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1C" w:rsidRDefault="00913C1C" w:rsidP="00B250E4">
      <w:pPr>
        <w:jc w:val="center"/>
      </w:pPr>
    </w:p>
    <w:p w:rsidR="00A81709" w:rsidRDefault="00A81709" w:rsidP="00B250E4">
      <w:pPr>
        <w:jc w:val="center"/>
      </w:pPr>
      <w:r w:rsidRPr="00A8170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-536233</wp:posOffset>
            </wp:positionV>
            <wp:extent cx="443865" cy="559435"/>
            <wp:effectExtent l="0" t="0" r="0" b="0"/>
            <wp:wrapNone/>
            <wp:docPr id="1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4"/>
      </w:tblGrid>
      <w:tr w:rsidR="00A81709" w:rsidRPr="00A81709" w:rsidTr="00913C1C">
        <w:trPr>
          <w:trHeight w:val="1109"/>
        </w:trPr>
        <w:tc>
          <w:tcPr>
            <w:tcW w:w="962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1709" w:rsidRPr="00A81709" w:rsidRDefault="00A81709" w:rsidP="00A81709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A81709">
              <w:rPr>
                <w:b/>
              </w:rPr>
              <w:t xml:space="preserve">            АДМИНИСТРАЦИЯ МУНИЦИПАЛЬНОГО ОБРАЗОВАНИЯ</w:t>
            </w:r>
          </w:p>
          <w:p w:rsidR="00A81709" w:rsidRPr="00A81709" w:rsidRDefault="00A81709" w:rsidP="00A81709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A81709">
              <w:rPr>
                <w:b/>
              </w:rPr>
              <w:t xml:space="preserve">           ГРАЧЕВСКИЙ  РАЙОН  ОРЕНБУРГСКОЙ ОБЛАСТИ</w:t>
            </w:r>
          </w:p>
          <w:p w:rsidR="00A81709" w:rsidRPr="00A81709" w:rsidRDefault="00A81709" w:rsidP="00913C1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proofErr w:type="gramStart"/>
            <w:r w:rsidRPr="00A81709">
              <w:rPr>
                <w:b/>
                <w:sz w:val="32"/>
                <w:szCs w:val="32"/>
              </w:rPr>
              <w:t>П</w:t>
            </w:r>
            <w:proofErr w:type="gramEnd"/>
            <w:r w:rsidRPr="00A81709">
              <w:rPr>
                <w:b/>
                <w:sz w:val="32"/>
                <w:szCs w:val="32"/>
              </w:rPr>
              <w:t xml:space="preserve"> О С Т А Н О В Л Е Н И Е</w:t>
            </w:r>
          </w:p>
        </w:tc>
      </w:tr>
    </w:tbl>
    <w:p w:rsidR="00A81709" w:rsidRPr="00A81709" w:rsidRDefault="00A81709" w:rsidP="00A81709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A81709" w:rsidRPr="00A81709" w:rsidRDefault="00913C1C" w:rsidP="00A81709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29.12.2017               </w:t>
      </w:r>
      <w:r w:rsidR="00024294">
        <w:rPr>
          <w:sz w:val="24"/>
          <w:szCs w:val="24"/>
        </w:rPr>
        <w:t xml:space="preserve">                                                                                                      № </w:t>
      </w:r>
      <w:r w:rsidR="003B292F">
        <w:rPr>
          <w:sz w:val="24"/>
          <w:szCs w:val="24"/>
        </w:rPr>
        <w:t xml:space="preserve">756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</w:p>
    <w:p w:rsidR="00024294" w:rsidRDefault="00A81709" w:rsidP="00913C1C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A81709">
        <w:rPr>
          <w:sz w:val="24"/>
          <w:szCs w:val="24"/>
        </w:rPr>
        <w:t xml:space="preserve">    с.Грачевка</w:t>
      </w:r>
    </w:p>
    <w:p w:rsidR="00913C1C" w:rsidRDefault="00913C1C" w:rsidP="00913C1C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913C1C" w:rsidRDefault="00913C1C" w:rsidP="00913C1C">
      <w:pPr>
        <w:overflowPunct/>
        <w:autoSpaceDE/>
        <w:autoSpaceDN/>
        <w:adjustRightInd/>
        <w:jc w:val="center"/>
        <w:rPr>
          <w:b/>
        </w:rPr>
      </w:pPr>
    </w:p>
    <w:p w:rsidR="00A81709" w:rsidRDefault="00B250E4" w:rsidP="00B250E4">
      <w:pPr>
        <w:pStyle w:val="1"/>
        <w:ind w:firstLine="0"/>
        <w:rPr>
          <w:b w:val="0"/>
        </w:rPr>
      </w:pPr>
      <w:r>
        <w:rPr>
          <w:b w:val="0"/>
        </w:rPr>
        <w:t xml:space="preserve">О мерах по реализации </w:t>
      </w:r>
      <w:r w:rsidR="00A81709">
        <w:rPr>
          <w:b w:val="0"/>
        </w:rPr>
        <w:t>решения Совета депутатов</w:t>
      </w:r>
      <w:r w:rsidR="009B27C0">
        <w:rPr>
          <w:b w:val="0"/>
        </w:rPr>
        <w:t xml:space="preserve">                                                          </w:t>
      </w:r>
      <w:r>
        <w:rPr>
          <w:b w:val="0"/>
        </w:rPr>
        <w:t>«О</w:t>
      </w:r>
      <w:r w:rsidR="00A81709">
        <w:rPr>
          <w:b w:val="0"/>
        </w:rPr>
        <w:t xml:space="preserve"> бюджете муниципального образования Грачевский район </w:t>
      </w:r>
    </w:p>
    <w:p w:rsidR="00B250E4" w:rsidRDefault="00B250E4" w:rsidP="00B250E4">
      <w:pPr>
        <w:pStyle w:val="1"/>
        <w:ind w:firstLine="0"/>
        <w:rPr>
          <w:b w:val="0"/>
        </w:rPr>
      </w:pPr>
      <w:r>
        <w:rPr>
          <w:b w:val="0"/>
        </w:rPr>
        <w:t xml:space="preserve">на </w:t>
      </w:r>
      <w:r w:rsidRPr="00A81709">
        <w:rPr>
          <w:rStyle w:val="a3"/>
          <w:b w:val="0"/>
          <w:bCs w:val="0"/>
          <w:color w:val="auto"/>
        </w:rPr>
        <w:t>201</w:t>
      </w:r>
      <w:r w:rsidR="00024294">
        <w:rPr>
          <w:rStyle w:val="a3"/>
          <w:b w:val="0"/>
          <w:bCs w:val="0"/>
          <w:color w:val="auto"/>
        </w:rPr>
        <w:t>8</w:t>
      </w:r>
      <w:r w:rsidRPr="00A81709">
        <w:rPr>
          <w:rStyle w:val="a3"/>
          <w:b w:val="0"/>
          <w:bCs w:val="0"/>
          <w:color w:val="auto"/>
        </w:rPr>
        <w:t> год и на плановый период 201</w:t>
      </w:r>
      <w:r w:rsidR="00024294">
        <w:rPr>
          <w:rStyle w:val="a3"/>
          <w:b w:val="0"/>
          <w:bCs w:val="0"/>
          <w:color w:val="auto"/>
        </w:rPr>
        <w:t>9 и 2020</w:t>
      </w:r>
      <w:r w:rsidRPr="00A81709">
        <w:rPr>
          <w:rStyle w:val="a3"/>
          <w:b w:val="0"/>
          <w:bCs w:val="0"/>
          <w:color w:val="auto"/>
        </w:rPr>
        <w:t xml:space="preserve"> годов</w:t>
      </w:r>
      <w:r>
        <w:rPr>
          <w:b w:val="0"/>
        </w:rPr>
        <w:t>»</w:t>
      </w:r>
    </w:p>
    <w:p w:rsidR="00913C1C" w:rsidRPr="00913C1C" w:rsidRDefault="00913C1C" w:rsidP="00913C1C"/>
    <w:p w:rsidR="00B250E4" w:rsidRDefault="00B250E4" w:rsidP="00B250E4">
      <w:pPr>
        <w:pStyle w:val="1"/>
      </w:pPr>
    </w:p>
    <w:p w:rsidR="00B250E4" w:rsidRDefault="00B250E4" w:rsidP="00B250E4">
      <w:pPr>
        <w:ind w:firstLine="709"/>
        <w:jc w:val="both"/>
      </w:pPr>
      <w:r>
        <w:t xml:space="preserve">В целях реализации </w:t>
      </w:r>
      <w:r w:rsidR="00A81709" w:rsidRPr="00A81709">
        <w:rPr>
          <w:rStyle w:val="a3"/>
          <w:color w:val="auto"/>
        </w:rPr>
        <w:t>решения Совета депутатов</w:t>
      </w:r>
      <w:r w:rsidR="00501FEB">
        <w:rPr>
          <w:rStyle w:val="a3"/>
          <w:color w:val="auto"/>
        </w:rPr>
        <w:t xml:space="preserve"> </w:t>
      </w:r>
      <w:r w:rsidR="00332E71">
        <w:rPr>
          <w:rStyle w:val="a3"/>
          <w:color w:val="auto"/>
        </w:rPr>
        <w:t>от 2</w:t>
      </w:r>
      <w:r w:rsidR="00024294">
        <w:rPr>
          <w:rStyle w:val="a3"/>
          <w:color w:val="auto"/>
        </w:rPr>
        <w:t>7</w:t>
      </w:r>
      <w:r w:rsidR="00332E71">
        <w:rPr>
          <w:rStyle w:val="a3"/>
          <w:color w:val="auto"/>
        </w:rPr>
        <w:t>.12.201</w:t>
      </w:r>
      <w:r w:rsidR="00024294">
        <w:rPr>
          <w:rStyle w:val="a3"/>
          <w:color w:val="auto"/>
        </w:rPr>
        <w:t>7 №156</w:t>
      </w:r>
      <w:r w:rsidR="00332E71">
        <w:rPr>
          <w:rStyle w:val="a3"/>
          <w:color w:val="auto"/>
        </w:rPr>
        <w:t xml:space="preserve">-рс </w:t>
      </w:r>
      <w:r>
        <w:t>«</w:t>
      </w:r>
      <w:r w:rsidR="00A81709">
        <w:t xml:space="preserve">О </w:t>
      </w:r>
      <w:r>
        <w:t>бюджете</w:t>
      </w:r>
      <w:r w:rsidR="00A81709">
        <w:t xml:space="preserve"> муниципального образования Грачевский  район</w:t>
      </w:r>
      <w:r>
        <w:t xml:space="preserve"> на 201</w:t>
      </w:r>
      <w:r w:rsidR="00024294">
        <w:t>8</w:t>
      </w:r>
      <w:r>
        <w:t xml:space="preserve"> год и на плановый период 201</w:t>
      </w:r>
      <w:r w:rsidR="00024294">
        <w:t>9 и 2020</w:t>
      </w:r>
      <w:r>
        <w:t xml:space="preserve"> годов» </w:t>
      </w:r>
      <w:proofErr w:type="gramStart"/>
      <w:r>
        <w:t>п</w:t>
      </w:r>
      <w:proofErr w:type="gramEnd"/>
      <w:r>
        <w:t> о с т а н о в л я ю:</w:t>
      </w:r>
    </w:p>
    <w:p w:rsidR="00B250E4" w:rsidRDefault="00B250E4" w:rsidP="00B250E4">
      <w:pPr>
        <w:ind w:firstLine="709"/>
        <w:jc w:val="both"/>
      </w:pPr>
      <w:bookmarkStart w:id="0" w:name="sub_1"/>
      <w:r>
        <w:t xml:space="preserve">1. Принять к исполнению </w:t>
      </w:r>
      <w:r w:rsidR="00A81709">
        <w:t xml:space="preserve"> районный</w:t>
      </w:r>
      <w:r w:rsidRPr="00A81709">
        <w:rPr>
          <w:rStyle w:val="a3"/>
          <w:color w:val="auto"/>
        </w:rPr>
        <w:t xml:space="preserve"> бюджет</w:t>
      </w:r>
      <w:r w:rsidR="009B27C0">
        <w:rPr>
          <w:rStyle w:val="a3"/>
          <w:color w:val="auto"/>
        </w:rPr>
        <w:t xml:space="preserve"> </w:t>
      </w:r>
      <w:r>
        <w:t>на 201</w:t>
      </w:r>
      <w:r w:rsidR="00024294">
        <w:t>8</w:t>
      </w:r>
      <w:r>
        <w:t xml:space="preserve"> год и на плановый период 201</w:t>
      </w:r>
      <w:r w:rsidR="00024294">
        <w:t>9</w:t>
      </w:r>
      <w:r>
        <w:t xml:space="preserve"> и 20</w:t>
      </w:r>
      <w:r w:rsidR="00024294">
        <w:t>20</w:t>
      </w:r>
      <w:r>
        <w:t xml:space="preserve"> годов.</w:t>
      </w:r>
    </w:p>
    <w:p w:rsidR="00B250E4" w:rsidRDefault="00B250E4" w:rsidP="00B250E4">
      <w:pPr>
        <w:ind w:firstLine="709"/>
        <w:jc w:val="both"/>
      </w:pPr>
      <w:bookmarkStart w:id="1" w:name="sub_3"/>
      <w:bookmarkEnd w:id="0"/>
      <w:proofErr w:type="gramStart"/>
      <w:r>
        <w:t>2.</w:t>
      </w:r>
      <w:r w:rsidR="00BD36EA">
        <w:t>О</w:t>
      </w:r>
      <w:r w:rsidR="00A81709">
        <w:t>тделу экономики администрации района</w:t>
      </w:r>
      <w:r>
        <w:t xml:space="preserve"> (</w:t>
      </w:r>
      <w:r w:rsidR="00A81709">
        <w:t>Сигидаев Ю.П</w:t>
      </w:r>
      <w:r>
        <w:t xml:space="preserve">.), </w:t>
      </w:r>
      <w:r w:rsidR="00A81709">
        <w:t xml:space="preserve">финансовому отделу администрации района </w:t>
      </w:r>
      <w:r>
        <w:t xml:space="preserve"> (</w:t>
      </w:r>
      <w:r w:rsidR="00A81709">
        <w:t>Унщиков</w:t>
      </w:r>
      <w:r w:rsidR="009B27C0">
        <w:t>а</w:t>
      </w:r>
      <w:r w:rsidR="00A81709">
        <w:t xml:space="preserve"> О.А</w:t>
      </w:r>
      <w:r>
        <w:t xml:space="preserve">.), </w:t>
      </w:r>
      <w:r w:rsidR="00A81709">
        <w:t>отделу по управлению муниципальным имуществом администрации района</w:t>
      </w:r>
      <w:r>
        <w:br/>
        <w:t>(</w:t>
      </w:r>
      <w:r w:rsidR="00F12C31">
        <w:t xml:space="preserve">Бакушкин </w:t>
      </w:r>
      <w:r w:rsidR="00A81709">
        <w:t>В</w:t>
      </w:r>
      <w:r>
        <w:t xml:space="preserve">.В.), </w:t>
      </w:r>
      <w:r w:rsidR="00A81709">
        <w:t>управлению</w:t>
      </w:r>
      <w:r>
        <w:t xml:space="preserve"> сельского хозяйства</w:t>
      </w:r>
      <w:r w:rsidR="00A81709">
        <w:t xml:space="preserve"> администрации района (Матыцин В</w:t>
      </w:r>
      <w:r>
        <w:t>.</w:t>
      </w:r>
      <w:r w:rsidR="00A81709">
        <w:t>В</w:t>
      </w:r>
      <w:r w:rsidR="00BD36EA">
        <w:t xml:space="preserve">)  </w:t>
      </w:r>
      <w:r>
        <w:t>проводить постоянную работу с налогоплательщиками – юридическими лицами с целью обеспечения ими своевременных расчетов по платежам в бюджеты всех уровней.</w:t>
      </w:r>
      <w:proofErr w:type="gramEnd"/>
    </w:p>
    <w:p w:rsidR="00B250E4" w:rsidRDefault="00BD36EA" w:rsidP="00B250E4">
      <w:pPr>
        <w:ind w:firstLine="709"/>
        <w:jc w:val="both"/>
      </w:pPr>
      <w:bookmarkStart w:id="2" w:name="sub_4"/>
      <w:bookmarkEnd w:id="1"/>
      <w:r>
        <w:t>Повысить эффективность работы межведомственной комиссии по повышению собираемости налоговых и неналоговых доходов, в части сокращения и ликвидации задолженности, в том числе по начисленным штрафам и пеням, легализации доходов, получаемых субъектами малого и среднего предпринимательства</w:t>
      </w:r>
      <w:r w:rsidR="00B250E4">
        <w:t>.</w:t>
      </w:r>
    </w:p>
    <w:p w:rsidR="00B250E4" w:rsidRDefault="00BD36EA" w:rsidP="00B250E4">
      <w:pPr>
        <w:ind w:firstLine="709"/>
        <w:jc w:val="both"/>
      </w:pPr>
      <w:bookmarkStart w:id="3" w:name="sub_5"/>
      <w:bookmarkEnd w:id="2"/>
      <w:r>
        <w:t>3</w:t>
      </w:r>
      <w:r w:rsidR="00B250E4">
        <w:t xml:space="preserve">. Главным администраторам доходов </w:t>
      </w:r>
      <w:r>
        <w:t>район</w:t>
      </w:r>
      <w:r w:rsidR="00B250E4">
        <w:t xml:space="preserve">ного бюджета обеспечить исполнение плановых назначений по налоговым и неналоговым доходам, утвержденных </w:t>
      </w:r>
      <w:r>
        <w:t xml:space="preserve">решением о </w:t>
      </w:r>
      <w:r w:rsidR="00B250E4">
        <w:t>бюджете</w:t>
      </w:r>
      <w:r>
        <w:t xml:space="preserve"> муниципального образования</w:t>
      </w:r>
      <w:r w:rsidR="00B250E4">
        <w:t xml:space="preserve">, принять меры по сокращению задолженности по уплате налоговых и неналоговых платежей (для главных администраторов доходов </w:t>
      </w:r>
      <w:r>
        <w:t>район</w:t>
      </w:r>
      <w:r w:rsidR="00B250E4">
        <w:t>ного бюджета, являющихся федеральными органами исполнительной власти, данное поручение носит рекомендательный характер).</w:t>
      </w:r>
    </w:p>
    <w:p w:rsidR="00024294" w:rsidRPr="006C6B25" w:rsidRDefault="00024294" w:rsidP="00B250E4">
      <w:pPr>
        <w:ind w:firstLine="709"/>
        <w:jc w:val="both"/>
      </w:pPr>
      <w:r w:rsidRPr="006C6B25">
        <w:t>Направлять в Государственную информационную систему о государственных и муниципальных платежах информацию, необходимую</w:t>
      </w:r>
      <w:r w:rsidR="00AC64BB" w:rsidRPr="006C6B25">
        <w:t xml:space="preserve"> для уплаты денежных средств физическими и юридическими лицами за государственные (муниципальные) услуги и иных платежей, являющихся источниками </w:t>
      </w:r>
      <w:proofErr w:type="gramStart"/>
      <w:r w:rsidR="00AC64BB" w:rsidRPr="006C6B25">
        <w:t>формирования доходов бюджетов бюджетной системы Российской Федерации</w:t>
      </w:r>
      <w:proofErr w:type="gramEnd"/>
      <w:r w:rsidR="00AC64BB" w:rsidRPr="006C6B25">
        <w:t>.</w:t>
      </w:r>
    </w:p>
    <w:p w:rsidR="00B250E4" w:rsidRDefault="00BD36EA" w:rsidP="00B250E4">
      <w:pPr>
        <w:ind w:firstLine="709"/>
        <w:jc w:val="both"/>
      </w:pPr>
      <w:bookmarkStart w:id="4" w:name="sub_6"/>
      <w:bookmarkEnd w:id="3"/>
      <w:r>
        <w:lastRenderedPageBreak/>
        <w:t>4</w:t>
      </w:r>
      <w:r w:rsidR="00B250E4">
        <w:t xml:space="preserve">. Главным распорядителям средств </w:t>
      </w:r>
      <w:r>
        <w:t>район</w:t>
      </w:r>
      <w:r w:rsidR="00B250E4">
        <w:t>ного бюджета:</w:t>
      </w:r>
    </w:p>
    <w:p w:rsidR="00B250E4" w:rsidRDefault="00BD36EA" w:rsidP="00B250E4">
      <w:pPr>
        <w:ind w:firstLine="709"/>
        <w:jc w:val="both"/>
      </w:pPr>
      <w:bookmarkStart w:id="5" w:name="sub_61"/>
      <w:bookmarkEnd w:id="4"/>
      <w:r w:rsidRPr="00827220">
        <w:t>4</w:t>
      </w:r>
      <w:r w:rsidR="00B250E4" w:rsidRPr="00827220">
        <w:t xml:space="preserve">.1. Разработать и представить до </w:t>
      </w:r>
      <w:r w:rsidR="00AC64BB">
        <w:t>20</w:t>
      </w:r>
      <w:r w:rsidR="00B250E4" w:rsidRPr="00827220">
        <w:t xml:space="preserve"> я</w:t>
      </w:r>
      <w:r w:rsidR="00AC64BB">
        <w:t>нваря</w:t>
      </w:r>
      <w:r w:rsidR="00B250E4" w:rsidRPr="00827220">
        <w:t xml:space="preserve"> 201</w:t>
      </w:r>
      <w:r w:rsidR="00AC64BB">
        <w:t>8</w:t>
      </w:r>
      <w:r w:rsidR="00B250E4" w:rsidRPr="00827220">
        <w:t xml:space="preserve"> года на утверждение в </w:t>
      </w:r>
      <w:r w:rsidRPr="00827220">
        <w:t>администрацию Грачевского</w:t>
      </w:r>
      <w:r w:rsidR="00827220">
        <w:t xml:space="preserve"> </w:t>
      </w:r>
      <w:r w:rsidRPr="00827220">
        <w:t>района</w:t>
      </w:r>
      <w:r w:rsidR="00B250E4">
        <w:t>:</w:t>
      </w:r>
    </w:p>
    <w:bookmarkEnd w:id="5"/>
    <w:p w:rsidR="00B250E4" w:rsidRDefault="00B250E4" w:rsidP="00B250E4">
      <w:pPr>
        <w:widowControl w:val="0"/>
        <w:ind w:firstLine="709"/>
        <w:jc w:val="both"/>
      </w:pPr>
      <w:r>
        <w:t>порядки предоставления субсидий</w:t>
      </w:r>
      <w:r w:rsidR="00827220">
        <w:t xml:space="preserve"> и иных межбюджетных трансфертов</w:t>
      </w:r>
      <w:r>
        <w:t xml:space="preserve">, передаваемых из </w:t>
      </w:r>
      <w:r w:rsidR="00827220">
        <w:t>районного</w:t>
      </w:r>
      <w:r>
        <w:t xml:space="preserve"> бюджета в бюджеты </w:t>
      </w:r>
      <w:r w:rsidR="00827220">
        <w:t>сельских поселений Грачевского района</w:t>
      </w:r>
      <w:r>
        <w:t xml:space="preserve"> в 201</w:t>
      </w:r>
      <w:r w:rsidR="00AC64BB">
        <w:t>8</w:t>
      </w:r>
      <w:r>
        <w:t xml:space="preserve"> году, </w:t>
      </w:r>
      <w:r w:rsidR="00827220">
        <w:t xml:space="preserve"> </w:t>
      </w:r>
      <w:r>
        <w:t>либо изменения в действующие порядки;</w:t>
      </w:r>
    </w:p>
    <w:p w:rsidR="00AC64BB" w:rsidRDefault="00B250E4" w:rsidP="00B250E4">
      <w:pPr>
        <w:ind w:firstLine="709"/>
        <w:jc w:val="both"/>
      </w:pPr>
      <w:r>
        <w:t xml:space="preserve">порядки предоставления субсидий юридическим лицам (за исключением субсидий </w:t>
      </w:r>
      <w:r w:rsidR="00BD36EA">
        <w:t>муниципальным</w:t>
      </w:r>
      <w:r>
        <w:t xml:space="preserve"> учреждениям </w:t>
      </w:r>
      <w:r w:rsidR="00BD36EA">
        <w:t>Грачевского района</w:t>
      </w:r>
      <w:r>
        <w:t>), индивидуальным предпринимателям, а также физическим лицам – производителям товаров, работ, услуг либо изменения в действующие порядки</w:t>
      </w:r>
      <w:r w:rsidR="00AC64BB">
        <w:t>.</w:t>
      </w:r>
      <w:bookmarkStart w:id="6" w:name="sub_64"/>
    </w:p>
    <w:p w:rsidR="00AC64BB" w:rsidRDefault="00AC64BB" w:rsidP="00B250E4">
      <w:pPr>
        <w:ind w:firstLine="709"/>
        <w:jc w:val="both"/>
      </w:pPr>
      <w:r>
        <w:t>4.2. Представить в финансовый отдел</w:t>
      </w:r>
      <w:r w:rsidR="005A5CF8">
        <w:t xml:space="preserve"> администрации района предложения о сокращении соответствующих бюджетных ассигнований в случае, если порядки, указанные в подпункте 4.1 настоящего пункта, не утверждены по состоянию на 1 мая 2018 года. </w:t>
      </w:r>
    </w:p>
    <w:p w:rsidR="00B250E4" w:rsidRDefault="00827220" w:rsidP="00B250E4">
      <w:pPr>
        <w:ind w:firstLine="709"/>
        <w:jc w:val="both"/>
      </w:pPr>
      <w:r>
        <w:t>4</w:t>
      </w:r>
      <w:r w:rsidR="00B250E4">
        <w:t>.</w:t>
      </w:r>
      <w:r w:rsidR="005A5CF8">
        <w:t>3</w:t>
      </w:r>
      <w:r w:rsidR="00B250E4">
        <w:t>. Обеспечить:</w:t>
      </w:r>
    </w:p>
    <w:bookmarkEnd w:id="6"/>
    <w:p w:rsidR="00B250E4" w:rsidRDefault="00B250E4" w:rsidP="00B250E4">
      <w:pPr>
        <w:ind w:firstLine="709"/>
        <w:jc w:val="both"/>
      </w:pPr>
      <w:r>
        <w:t>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201</w:t>
      </w:r>
      <w:r w:rsidR="005A5CF8">
        <w:t>7</w:t>
      </w:r>
      <w:r>
        <w:t xml:space="preserve"> года в первоочередном порядке</w:t>
      </w:r>
      <w:r w:rsidR="005A5CF8">
        <w:t xml:space="preserve"> в пределах доведенных лимитов </w:t>
      </w:r>
      <w:r w:rsidR="00DE6E48">
        <w:t>бюджетных обязательств</w:t>
      </w:r>
      <w:r>
        <w:t>;</w:t>
      </w:r>
    </w:p>
    <w:p w:rsidR="00B250E4" w:rsidRDefault="00B250E4" w:rsidP="00B250E4">
      <w:pPr>
        <w:ind w:firstLine="709"/>
        <w:jc w:val="both"/>
      </w:pPr>
      <w:r>
        <w:t>сокращение дебиторской и кредиторской задолженности;</w:t>
      </w:r>
    </w:p>
    <w:p w:rsidR="00DE6E48" w:rsidRDefault="00DE6E48" w:rsidP="00B250E4">
      <w:pPr>
        <w:ind w:firstLine="709"/>
        <w:jc w:val="both"/>
      </w:pPr>
      <w:r>
        <w:t>возврат не использованных по состоянию на 1 января 2018 года межбюджетных трансфертов, полученных в форме субвенций, субсидий, иных межбюджетных трансфертов, имеющих целевое назначение, в областной бюджет в течение первых 12 рабочих дней текущего финансового года с представлением соответствующей информации в финансовый отдел администрации района;</w:t>
      </w:r>
    </w:p>
    <w:p w:rsidR="00DE6E48" w:rsidRDefault="00DE6E48" w:rsidP="00B250E4">
      <w:pPr>
        <w:ind w:firstLine="709"/>
        <w:jc w:val="both"/>
      </w:pPr>
      <w:r>
        <w:t>выполнение в пределах компетенции условий соглашения о предоставлении Грачевскому району дотации на выравнивание бюджетной обеспеченности, заключенного с Министерством финансов Оренбургской области;</w:t>
      </w:r>
    </w:p>
    <w:p w:rsidR="00C905D9" w:rsidRDefault="00DE6E48" w:rsidP="00B250E4">
      <w:pPr>
        <w:ind w:firstLine="709"/>
        <w:jc w:val="both"/>
      </w:pPr>
      <w:r>
        <w:t>соблюдение запрета на установление расходных обязательств, не связанных с решением вопросов, отнесенных Конституцией Российской Федерацией и федеральными законами к полномочиям органов местного самоуправления</w:t>
      </w:r>
      <w:r w:rsidR="00C905D9">
        <w:t>.</w:t>
      </w:r>
    </w:p>
    <w:p w:rsidR="00B250E4" w:rsidRDefault="00F12C31" w:rsidP="00B20295">
      <w:pPr>
        <w:ind w:firstLine="708"/>
        <w:jc w:val="both"/>
      </w:pPr>
      <w:bookmarkStart w:id="7" w:name="sub_7"/>
      <w:r>
        <w:t>5</w:t>
      </w:r>
      <w:r w:rsidR="00B250E4">
        <w:t xml:space="preserve">. Руководителям </w:t>
      </w:r>
      <w:r>
        <w:t>отделов администрации Грачевского района</w:t>
      </w:r>
      <w:r w:rsidR="00B250E4">
        <w:t>:</w:t>
      </w:r>
    </w:p>
    <w:p w:rsidR="00C905D9" w:rsidRDefault="00F12C31" w:rsidP="00B250E4">
      <w:pPr>
        <w:ind w:firstLine="709"/>
        <w:jc w:val="both"/>
      </w:pPr>
      <w:bookmarkStart w:id="8" w:name="sub_71"/>
      <w:bookmarkEnd w:id="7"/>
      <w:r>
        <w:t>5</w:t>
      </w:r>
      <w:r w:rsidR="00B250E4">
        <w:t>.1.</w:t>
      </w:r>
      <w:r w:rsidR="00C905D9">
        <w:t>Обеспечить:</w:t>
      </w:r>
    </w:p>
    <w:p w:rsidR="00C905D9" w:rsidRDefault="00C905D9" w:rsidP="00C905D9">
      <w:pPr>
        <w:ind w:firstLine="709"/>
        <w:jc w:val="both"/>
      </w:pPr>
      <w:r>
        <w:t xml:space="preserve">контроль возврата сельскими поселениями Грачевского района  </w:t>
      </w:r>
      <w:proofErr w:type="gramStart"/>
      <w:r>
        <w:t>остатков</w:t>
      </w:r>
      <w:proofErr w:type="gramEnd"/>
      <w:r>
        <w:t xml:space="preserve"> не использованных по состоянию на 1 января 2018 года межбюджетных трансфертов, полученных в форме субсидий, иных межбюджетных трансфертов, имеющих целевое назначение, и представление соответствующей информации в финансовый отдел администрации Грачевского района;</w:t>
      </w:r>
    </w:p>
    <w:p w:rsidR="00486D50" w:rsidRDefault="00486D50" w:rsidP="00486D50">
      <w:pPr>
        <w:ind w:firstLine="709"/>
        <w:jc w:val="both"/>
      </w:pPr>
      <w:r>
        <w:lastRenderedPageBreak/>
        <w:t xml:space="preserve">достижение целевых показателей (нормативов) планов мероприятий («дорожных </w:t>
      </w:r>
      <w:proofErr w:type="gramStart"/>
      <w:r>
        <w:t>картах</w:t>
      </w:r>
      <w:proofErr w:type="gramEnd"/>
      <w:r>
        <w:t>») по реализации мер, направленных на повышение отраслей социальной сферы;</w:t>
      </w:r>
    </w:p>
    <w:p w:rsidR="00C905D9" w:rsidRPr="00EC3D7A" w:rsidRDefault="00EC3D7A" w:rsidP="00B250E4">
      <w:pPr>
        <w:ind w:firstLine="709"/>
        <w:jc w:val="both"/>
      </w:pPr>
      <w:r w:rsidRPr="00EC3D7A">
        <w:t>своевременное заключение с органами государственной власти</w:t>
      </w:r>
      <w:r>
        <w:t xml:space="preserve"> Оренбургской области соглашений о предоставлении субсидий из областного бюджета (при их предоставлении в соответствии с нормативными правовыми ак</w:t>
      </w:r>
      <w:r w:rsidR="00F3302B">
        <w:t>тами Оренбургской области;</w:t>
      </w:r>
    </w:p>
    <w:p w:rsidR="00FA2E08" w:rsidRPr="00FA2E08" w:rsidRDefault="00FA2E08" w:rsidP="00FA2E08">
      <w:pPr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proofErr w:type="gramStart"/>
      <w:r w:rsidRPr="00FA2E08">
        <w:rPr>
          <w:rFonts w:eastAsiaTheme="minorEastAsia"/>
          <w:sz w:val="27"/>
          <w:szCs w:val="27"/>
        </w:rPr>
        <w:t xml:space="preserve">контроль за соблюдением руководителями подведомственных учреждений условий заключенных с ними эффективных контрактов в части достижения показателей, характеризующих степень выполнения </w:t>
      </w:r>
      <w:r>
        <w:rPr>
          <w:rFonts w:eastAsiaTheme="minorEastAsia"/>
          <w:sz w:val="27"/>
          <w:szCs w:val="27"/>
        </w:rPr>
        <w:t>муниципаль</w:t>
      </w:r>
      <w:r w:rsidRPr="00FA2E08">
        <w:rPr>
          <w:rFonts w:eastAsiaTheme="minorEastAsia"/>
          <w:sz w:val="27"/>
          <w:szCs w:val="27"/>
        </w:rPr>
        <w:t xml:space="preserve">ного задания на оказание </w:t>
      </w:r>
      <w:r>
        <w:rPr>
          <w:rFonts w:eastAsiaTheme="minorEastAsia"/>
          <w:sz w:val="27"/>
          <w:szCs w:val="27"/>
        </w:rPr>
        <w:t>муниципаль</w:t>
      </w:r>
      <w:r w:rsidRPr="00FA2E08">
        <w:rPr>
          <w:rFonts w:eastAsiaTheme="minorEastAsia"/>
          <w:sz w:val="27"/>
          <w:szCs w:val="27"/>
        </w:rPr>
        <w:t xml:space="preserve">ных услуг (выполнение работ) (далее – </w:t>
      </w:r>
      <w:r>
        <w:rPr>
          <w:rFonts w:eastAsiaTheme="minorEastAsia"/>
          <w:sz w:val="27"/>
          <w:szCs w:val="27"/>
        </w:rPr>
        <w:t>муниципальное</w:t>
      </w:r>
      <w:r w:rsidRPr="00FA2E08">
        <w:rPr>
          <w:rFonts w:eastAsiaTheme="minorEastAsia"/>
          <w:sz w:val="27"/>
          <w:szCs w:val="27"/>
        </w:rPr>
        <w:t xml:space="preserve"> задание) и уровень средней заработной платы работников таких учреждений дифференцированно в зависимости от объема оказываемых платных услуг и выполняемых функций (в сферах образования,  культуры</w:t>
      </w:r>
      <w:r w:rsidR="00695A18">
        <w:rPr>
          <w:rFonts w:eastAsiaTheme="minorEastAsia"/>
          <w:sz w:val="27"/>
          <w:szCs w:val="27"/>
        </w:rPr>
        <w:t>, МФЦ</w:t>
      </w:r>
      <w:r w:rsidRPr="00FA2E08">
        <w:rPr>
          <w:rFonts w:eastAsiaTheme="minorEastAsia"/>
          <w:sz w:val="27"/>
          <w:szCs w:val="27"/>
        </w:rPr>
        <w:t>);</w:t>
      </w:r>
      <w:proofErr w:type="gramEnd"/>
    </w:p>
    <w:p w:rsidR="00FA2E08" w:rsidRPr="00FA2E08" w:rsidRDefault="00FA2E08" w:rsidP="00FA2E08">
      <w:pPr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r w:rsidRPr="00FA2E08">
        <w:rPr>
          <w:rFonts w:eastAsiaTheme="minorEastAsia"/>
          <w:sz w:val="27"/>
          <w:szCs w:val="27"/>
        </w:rPr>
        <w:t xml:space="preserve">заключение эффективных контрактов с работниками </w:t>
      </w:r>
      <w:r>
        <w:rPr>
          <w:rFonts w:eastAsiaTheme="minorEastAsia"/>
          <w:sz w:val="27"/>
          <w:szCs w:val="27"/>
        </w:rPr>
        <w:t>муниципаль</w:t>
      </w:r>
      <w:r w:rsidRPr="00FA2E08">
        <w:rPr>
          <w:rFonts w:eastAsiaTheme="minorEastAsia"/>
          <w:sz w:val="27"/>
          <w:szCs w:val="27"/>
        </w:rPr>
        <w:t xml:space="preserve">ных учреждений </w:t>
      </w:r>
      <w:r>
        <w:rPr>
          <w:rFonts w:eastAsiaTheme="minorEastAsia"/>
          <w:sz w:val="27"/>
          <w:szCs w:val="27"/>
        </w:rPr>
        <w:t>Грачевского района</w:t>
      </w:r>
      <w:r w:rsidRPr="00FA2E08">
        <w:rPr>
          <w:rFonts w:eastAsiaTheme="minorEastAsia"/>
          <w:sz w:val="27"/>
          <w:szCs w:val="27"/>
        </w:rPr>
        <w:t>;</w:t>
      </w:r>
    </w:p>
    <w:p w:rsidR="00FA2E08" w:rsidRPr="00FA2E08" w:rsidRDefault="00FA2E08" w:rsidP="00FA2E08">
      <w:pPr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r w:rsidRPr="00FA2E08">
        <w:rPr>
          <w:rFonts w:eastAsiaTheme="minorEastAsia"/>
          <w:sz w:val="27"/>
          <w:szCs w:val="27"/>
        </w:rPr>
        <w:t xml:space="preserve">полноту и своевременность размещения информации о деятельности </w:t>
      </w:r>
      <w:r>
        <w:rPr>
          <w:rFonts w:eastAsiaTheme="minorEastAsia"/>
          <w:sz w:val="27"/>
          <w:szCs w:val="27"/>
        </w:rPr>
        <w:t>муниципальн</w:t>
      </w:r>
      <w:r w:rsidRPr="00FA2E08">
        <w:rPr>
          <w:rFonts w:eastAsiaTheme="minorEastAsia"/>
          <w:sz w:val="27"/>
          <w:szCs w:val="27"/>
        </w:rPr>
        <w:t xml:space="preserve">ых учреждений </w:t>
      </w:r>
      <w:r>
        <w:rPr>
          <w:rFonts w:eastAsiaTheme="minorEastAsia"/>
          <w:sz w:val="27"/>
          <w:szCs w:val="27"/>
        </w:rPr>
        <w:t>Грачевского района</w:t>
      </w:r>
      <w:r w:rsidRPr="00FA2E08">
        <w:rPr>
          <w:rFonts w:eastAsiaTheme="minorEastAsia"/>
          <w:sz w:val="27"/>
          <w:szCs w:val="27"/>
        </w:rPr>
        <w:t xml:space="preserve"> на официальном сайте для размещения информации о государственных (муниципальных) учреждениях www.bus.gov.ru в сети Интернет;</w:t>
      </w:r>
    </w:p>
    <w:p w:rsidR="00FA2E08" w:rsidRPr="00FA2E08" w:rsidRDefault="00FA2E08" w:rsidP="00FA2E08">
      <w:pPr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r w:rsidRPr="00FA2E08">
        <w:rPr>
          <w:rFonts w:eastAsiaTheme="minorEastAsia"/>
          <w:sz w:val="27"/>
          <w:szCs w:val="27"/>
        </w:rPr>
        <w:t xml:space="preserve">возврат до 1 апреля 2018 года </w:t>
      </w:r>
      <w:r>
        <w:rPr>
          <w:rFonts w:eastAsiaTheme="minorEastAsia"/>
          <w:sz w:val="27"/>
          <w:szCs w:val="27"/>
        </w:rPr>
        <w:t>муниципаль</w:t>
      </w:r>
      <w:r w:rsidRPr="00FA2E08">
        <w:rPr>
          <w:rFonts w:eastAsiaTheme="minorEastAsia"/>
          <w:sz w:val="27"/>
          <w:szCs w:val="27"/>
        </w:rPr>
        <w:t xml:space="preserve">ными бюджетными и автономными учреждениями </w:t>
      </w:r>
      <w:r>
        <w:rPr>
          <w:rFonts w:eastAsiaTheme="minorEastAsia"/>
          <w:sz w:val="27"/>
          <w:szCs w:val="27"/>
        </w:rPr>
        <w:t>Грачевского района</w:t>
      </w:r>
      <w:r w:rsidRPr="00FA2E08">
        <w:rPr>
          <w:rFonts w:eastAsiaTheme="minorEastAsia"/>
          <w:sz w:val="27"/>
          <w:szCs w:val="27"/>
        </w:rPr>
        <w:t xml:space="preserve"> средств в объеме остатков субсидий, предоставленных им в отчетном финансовом году на финансовое обеспечение выполнения </w:t>
      </w:r>
      <w:r>
        <w:rPr>
          <w:rFonts w:eastAsiaTheme="minorEastAsia"/>
          <w:sz w:val="27"/>
          <w:szCs w:val="27"/>
        </w:rPr>
        <w:t>муниципаль</w:t>
      </w:r>
      <w:r w:rsidRPr="00FA2E08">
        <w:rPr>
          <w:rFonts w:eastAsiaTheme="minorEastAsia"/>
          <w:sz w:val="27"/>
          <w:szCs w:val="27"/>
        </w:rPr>
        <w:t xml:space="preserve">ных заданий, образовавшихся в связи с </w:t>
      </w:r>
      <w:proofErr w:type="spellStart"/>
      <w:r w:rsidRPr="00FA2E08">
        <w:rPr>
          <w:rFonts w:eastAsiaTheme="minorEastAsia"/>
          <w:sz w:val="27"/>
          <w:szCs w:val="27"/>
        </w:rPr>
        <w:t>недостижением</w:t>
      </w:r>
      <w:proofErr w:type="spellEnd"/>
      <w:r w:rsidRPr="00FA2E08">
        <w:rPr>
          <w:rFonts w:eastAsiaTheme="minorEastAsia"/>
          <w:sz w:val="27"/>
          <w:szCs w:val="27"/>
        </w:rPr>
        <w:t xml:space="preserve"> установленных </w:t>
      </w:r>
      <w:r>
        <w:rPr>
          <w:rFonts w:eastAsiaTheme="minorEastAsia"/>
          <w:sz w:val="27"/>
          <w:szCs w:val="27"/>
        </w:rPr>
        <w:t>муниципаль</w:t>
      </w:r>
      <w:r w:rsidRPr="00FA2E08">
        <w:rPr>
          <w:rFonts w:eastAsiaTheme="minorEastAsia"/>
          <w:sz w:val="27"/>
          <w:szCs w:val="27"/>
        </w:rPr>
        <w:t xml:space="preserve">ным заданием показателей, характеризующих объем </w:t>
      </w:r>
      <w:r>
        <w:rPr>
          <w:rFonts w:eastAsiaTheme="minorEastAsia"/>
          <w:sz w:val="27"/>
          <w:szCs w:val="27"/>
        </w:rPr>
        <w:t>муниципаль</w:t>
      </w:r>
      <w:r w:rsidRPr="00FA2E08">
        <w:rPr>
          <w:rFonts w:eastAsiaTheme="minorEastAsia"/>
          <w:sz w:val="27"/>
          <w:szCs w:val="27"/>
        </w:rPr>
        <w:t>ных услуг (работ);</w:t>
      </w:r>
    </w:p>
    <w:p w:rsidR="00FA2E08" w:rsidRPr="00FA2E08" w:rsidRDefault="00FA2E08" w:rsidP="00FA2E08">
      <w:pPr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r w:rsidRPr="00FA2E08">
        <w:rPr>
          <w:rFonts w:eastAsiaTheme="minorEastAsia"/>
          <w:sz w:val="27"/>
          <w:szCs w:val="27"/>
        </w:rPr>
        <w:t>утверждение до 1</w:t>
      </w:r>
      <w:r w:rsidR="00695A18">
        <w:rPr>
          <w:rFonts w:eastAsiaTheme="minorEastAsia"/>
          <w:sz w:val="27"/>
          <w:szCs w:val="27"/>
        </w:rPr>
        <w:t xml:space="preserve">0 </w:t>
      </w:r>
      <w:r w:rsidRPr="00FA2E08">
        <w:rPr>
          <w:rFonts w:eastAsiaTheme="minorEastAsia"/>
          <w:sz w:val="27"/>
          <w:szCs w:val="27"/>
        </w:rPr>
        <w:t xml:space="preserve"> января 2018 года нормативных затрат, рассчитанных на основании базовых нормативов затрат на оказание </w:t>
      </w:r>
      <w:r>
        <w:rPr>
          <w:rFonts w:eastAsiaTheme="minorEastAsia"/>
          <w:sz w:val="27"/>
          <w:szCs w:val="27"/>
        </w:rPr>
        <w:t>муниципаль</w:t>
      </w:r>
      <w:r w:rsidRPr="00FA2E08">
        <w:rPr>
          <w:rFonts w:eastAsiaTheme="minorEastAsia"/>
          <w:sz w:val="27"/>
          <w:szCs w:val="27"/>
        </w:rPr>
        <w:t>ных услуг (выполнение работ) с применением отраслевых и территориальных корректирующих коэффициентов.</w:t>
      </w:r>
    </w:p>
    <w:p w:rsidR="00B20295" w:rsidRPr="00B20295" w:rsidRDefault="00B20295" w:rsidP="00B20295">
      <w:pPr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5</w:t>
      </w:r>
      <w:r w:rsidRPr="00B20295">
        <w:rPr>
          <w:rFonts w:eastAsiaTheme="minorEastAsia"/>
          <w:sz w:val="27"/>
          <w:szCs w:val="27"/>
        </w:rPr>
        <w:t>.2. </w:t>
      </w:r>
      <w:proofErr w:type="gramStart"/>
      <w:r w:rsidRPr="00B20295">
        <w:rPr>
          <w:rFonts w:eastAsiaTheme="minorEastAsia"/>
          <w:sz w:val="27"/>
          <w:szCs w:val="27"/>
        </w:rPr>
        <w:t xml:space="preserve">Формировать графики перечисления субсидий </w:t>
      </w:r>
      <w:r>
        <w:rPr>
          <w:rFonts w:eastAsiaTheme="minorEastAsia"/>
          <w:sz w:val="27"/>
          <w:szCs w:val="27"/>
        </w:rPr>
        <w:t>муниципаль</w:t>
      </w:r>
      <w:r w:rsidRPr="00B20295">
        <w:rPr>
          <w:rFonts w:eastAsiaTheme="minorEastAsia"/>
          <w:sz w:val="27"/>
          <w:szCs w:val="27"/>
        </w:rPr>
        <w:t xml:space="preserve">ным бюджетным и автономным учреждениям </w:t>
      </w:r>
      <w:r>
        <w:rPr>
          <w:rFonts w:eastAsiaTheme="minorEastAsia"/>
          <w:sz w:val="27"/>
          <w:szCs w:val="27"/>
        </w:rPr>
        <w:t>Грачевского района</w:t>
      </w:r>
      <w:r w:rsidRPr="00B20295">
        <w:rPr>
          <w:rFonts w:eastAsiaTheme="minorEastAsia"/>
          <w:sz w:val="27"/>
          <w:szCs w:val="27"/>
        </w:rPr>
        <w:t xml:space="preserve"> на финансовое обеспечение выполнения ими </w:t>
      </w:r>
      <w:r>
        <w:rPr>
          <w:rFonts w:eastAsiaTheme="minorEastAsia"/>
          <w:sz w:val="27"/>
          <w:szCs w:val="27"/>
        </w:rPr>
        <w:t>муниципальн</w:t>
      </w:r>
      <w:r w:rsidRPr="00B20295">
        <w:rPr>
          <w:rFonts w:eastAsiaTheme="minorEastAsia"/>
          <w:sz w:val="27"/>
          <w:szCs w:val="27"/>
        </w:rPr>
        <w:t xml:space="preserve">ого задания с учетом сроков оплаты товаров, работ, услуг, выплаты заработной платы работникам </w:t>
      </w:r>
      <w:r>
        <w:rPr>
          <w:rFonts w:eastAsiaTheme="minorEastAsia"/>
          <w:sz w:val="27"/>
          <w:szCs w:val="27"/>
        </w:rPr>
        <w:t>муниципаль</w:t>
      </w:r>
      <w:r w:rsidRPr="00B20295">
        <w:rPr>
          <w:rFonts w:eastAsiaTheme="minorEastAsia"/>
          <w:sz w:val="27"/>
          <w:szCs w:val="27"/>
        </w:rPr>
        <w:t xml:space="preserve">ных бюджетных и автономных учреждений </w:t>
      </w:r>
      <w:r>
        <w:rPr>
          <w:rFonts w:eastAsiaTheme="minorEastAsia"/>
          <w:sz w:val="27"/>
          <w:szCs w:val="27"/>
        </w:rPr>
        <w:t>Грачевского района</w:t>
      </w:r>
      <w:r w:rsidRPr="00B20295">
        <w:rPr>
          <w:rFonts w:eastAsiaTheme="minorEastAsia"/>
          <w:sz w:val="27"/>
          <w:szCs w:val="27"/>
        </w:rPr>
        <w:t xml:space="preserve"> и перечисления средств в государственные внебюджетные фонды с целью исключения образования на их счетах необоснованных остатков бюджетных средств.</w:t>
      </w:r>
      <w:proofErr w:type="gramEnd"/>
    </w:p>
    <w:p w:rsidR="00B20295" w:rsidRPr="00B20295" w:rsidRDefault="00B20295" w:rsidP="00B20295">
      <w:pPr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bookmarkStart w:id="9" w:name="sub_66"/>
      <w:r>
        <w:rPr>
          <w:rFonts w:eastAsiaTheme="minorEastAsia"/>
          <w:sz w:val="27"/>
          <w:szCs w:val="27"/>
        </w:rPr>
        <w:t>5</w:t>
      </w:r>
      <w:r w:rsidRPr="00B20295">
        <w:rPr>
          <w:rFonts w:eastAsiaTheme="minorEastAsia"/>
          <w:sz w:val="27"/>
          <w:szCs w:val="27"/>
        </w:rPr>
        <w:t>.</w:t>
      </w:r>
      <w:r>
        <w:rPr>
          <w:rFonts w:eastAsiaTheme="minorEastAsia"/>
          <w:sz w:val="27"/>
          <w:szCs w:val="27"/>
        </w:rPr>
        <w:t>3</w:t>
      </w:r>
      <w:r w:rsidRPr="00B20295">
        <w:rPr>
          <w:rFonts w:eastAsiaTheme="minorEastAsia"/>
          <w:sz w:val="27"/>
          <w:szCs w:val="27"/>
        </w:rPr>
        <w:t>. </w:t>
      </w:r>
      <w:r>
        <w:rPr>
          <w:rFonts w:eastAsiaTheme="minorEastAsia"/>
          <w:sz w:val="27"/>
          <w:szCs w:val="27"/>
        </w:rPr>
        <w:t>О</w:t>
      </w:r>
      <w:r w:rsidRPr="00B20295">
        <w:rPr>
          <w:rFonts w:eastAsiaTheme="minorEastAsia"/>
          <w:sz w:val="27"/>
          <w:szCs w:val="27"/>
        </w:rPr>
        <w:t>беспечить</w:t>
      </w:r>
      <w:r w:rsidRPr="00B20295">
        <w:rPr>
          <w:rFonts w:eastAsiaTheme="minorEastAsia"/>
          <w:b/>
          <w:sz w:val="27"/>
          <w:szCs w:val="27"/>
        </w:rPr>
        <w:t xml:space="preserve"> </w:t>
      </w:r>
      <w:r w:rsidRPr="00B20295">
        <w:rPr>
          <w:rFonts w:eastAsiaTheme="minorEastAsia"/>
          <w:sz w:val="27"/>
          <w:szCs w:val="27"/>
        </w:rPr>
        <w:t xml:space="preserve">с начала 2018 года достижение уровней средней заработной платы, установленных в планах мероприятий («дорожных картах»), по категориям работников социальной сферы, определенных указами Президента Российской Федерации в сфере социально-экономического </w:t>
      </w:r>
      <w:r>
        <w:rPr>
          <w:rFonts w:eastAsiaTheme="minorEastAsia"/>
          <w:sz w:val="27"/>
          <w:szCs w:val="27"/>
        </w:rPr>
        <w:t>развития</w:t>
      </w:r>
      <w:r w:rsidRPr="00B20295">
        <w:rPr>
          <w:rFonts w:eastAsiaTheme="minorEastAsia"/>
          <w:sz w:val="27"/>
          <w:szCs w:val="27"/>
        </w:rPr>
        <w:t>.</w:t>
      </w:r>
    </w:p>
    <w:bookmarkEnd w:id="9"/>
    <w:p w:rsidR="00B20295" w:rsidRPr="00B20295" w:rsidRDefault="00B20295" w:rsidP="00B20295">
      <w:pPr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6</w:t>
      </w:r>
      <w:r w:rsidRPr="00B20295">
        <w:rPr>
          <w:rFonts w:eastAsiaTheme="minorEastAsia"/>
          <w:sz w:val="27"/>
          <w:szCs w:val="27"/>
        </w:rPr>
        <w:t xml:space="preserve">. Не увеличивать численность </w:t>
      </w:r>
      <w:r>
        <w:rPr>
          <w:rFonts w:eastAsiaTheme="minorEastAsia"/>
          <w:sz w:val="27"/>
          <w:szCs w:val="27"/>
        </w:rPr>
        <w:t>муниципальн</w:t>
      </w:r>
      <w:r w:rsidRPr="00B20295">
        <w:rPr>
          <w:rFonts w:eastAsiaTheme="minorEastAsia"/>
          <w:sz w:val="27"/>
          <w:szCs w:val="27"/>
        </w:rPr>
        <w:t xml:space="preserve">ых служащих </w:t>
      </w:r>
      <w:r>
        <w:rPr>
          <w:rFonts w:eastAsiaTheme="minorEastAsia"/>
          <w:sz w:val="27"/>
          <w:szCs w:val="27"/>
        </w:rPr>
        <w:t>Грачевского района</w:t>
      </w:r>
      <w:r w:rsidRPr="00B20295">
        <w:rPr>
          <w:rFonts w:eastAsiaTheme="minorEastAsia"/>
          <w:sz w:val="27"/>
          <w:szCs w:val="27"/>
        </w:rPr>
        <w:t>.</w:t>
      </w:r>
    </w:p>
    <w:p w:rsidR="009D623F" w:rsidRDefault="009D623F" w:rsidP="00B250E4">
      <w:pPr>
        <w:ind w:firstLine="709"/>
        <w:jc w:val="both"/>
      </w:pPr>
      <w:bookmarkStart w:id="10" w:name="sub_8"/>
      <w:bookmarkEnd w:id="8"/>
    </w:p>
    <w:p w:rsidR="009D623F" w:rsidRDefault="009D623F" w:rsidP="00B250E4">
      <w:pPr>
        <w:ind w:firstLine="709"/>
        <w:jc w:val="both"/>
      </w:pPr>
    </w:p>
    <w:p w:rsidR="009D623F" w:rsidRDefault="00B20295" w:rsidP="00B250E4">
      <w:pPr>
        <w:ind w:firstLine="709"/>
        <w:jc w:val="both"/>
      </w:pPr>
      <w:r w:rsidRPr="00B20295">
        <w:lastRenderedPageBreak/>
        <w:t>7</w:t>
      </w:r>
      <w:r w:rsidR="00B250E4" w:rsidRPr="00B20295">
        <w:t>. Установить, что:</w:t>
      </w:r>
      <w:bookmarkStart w:id="11" w:name="sub_81"/>
      <w:bookmarkEnd w:id="10"/>
    </w:p>
    <w:p w:rsidR="00B250E4" w:rsidRPr="00B20295" w:rsidRDefault="00B20295" w:rsidP="00B250E4">
      <w:pPr>
        <w:ind w:firstLine="709"/>
        <w:jc w:val="both"/>
      </w:pPr>
      <w:r w:rsidRPr="00B20295">
        <w:t>7</w:t>
      </w:r>
      <w:r w:rsidR="00B250E4" w:rsidRPr="00B20295">
        <w:t xml:space="preserve">.1. Получатели средств </w:t>
      </w:r>
      <w:r w:rsidR="00117713" w:rsidRPr="00B20295">
        <w:t>район</w:t>
      </w:r>
      <w:r w:rsidR="00B250E4" w:rsidRPr="00B20295">
        <w:rPr>
          <w:rStyle w:val="a3"/>
          <w:color w:val="auto"/>
        </w:rPr>
        <w:t>ного бюджета</w:t>
      </w:r>
      <w:r w:rsidR="00B250E4" w:rsidRPr="00B20295">
        <w:t xml:space="preserve"> при заключении договоров (</w:t>
      </w:r>
      <w:r w:rsidR="00117713" w:rsidRPr="00B20295">
        <w:t>муниципаль</w:t>
      </w:r>
      <w:r w:rsidR="00B250E4" w:rsidRPr="00B20295">
        <w:t>ных контрактов) на поставку товаров, выполнение работ и оказание услуг в пределах доведенных им в установленном порядке лимитов бюджетных обязательств на 201</w:t>
      </w:r>
      <w:r w:rsidRPr="00B20295">
        <w:t>8</w:t>
      </w:r>
      <w:r w:rsidR="00B250E4" w:rsidRPr="00B20295">
        <w:t> год вправе предусматривать авансовые платежи, если иное не установлено законодательством Российской Федерации:</w:t>
      </w:r>
    </w:p>
    <w:p w:rsidR="00B250E4" w:rsidRPr="00B20295" w:rsidRDefault="00B250E4" w:rsidP="00B250E4">
      <w:pPr>
        <w:ind w:firstLine="709"/>
        <w:jc w:val="both"/>
      </w:pPr>
      <w:bookmarkStart w:id="12" w:name="sub_811"/>
      <w:bookmarkEnd w:id="11"/>
      <w:r w:rsidRPr="00B20295">
        <w:t>1) до 100 процентов суммы договора (</w:t>
      </w:r>
      <w:r w:rsidR="00117713" w:rsidRPr="00B20295">
        <w:t>муниципаль</w:t>
      </w:r>
      <w:r w:rsidRPr="00B20295">
        <w:t>ного контракта), но не более доведенных лимитов бюджетных обязательств по соответствующему коду бюджетной классификации Российской Федерации, – по договорам (</w:t>
      </w:r>
      <w:r w:rsidR="00117713" w:rsidRPr="00B20295">
        <w:t>муниципаль</w:t>
      </w:r>
      <w:r w:rsidRPr="00B20295">
        <w:t>ным контрактам) на оказание услуг связи, подписку на печатные издания и их приобретение, обучение на курсах повышения квалификации, участие в научных, методических, научно-практических и иных конференциях и семинарах, приобретение ави</w:t>
      </w:r>
      <w:proofErr w:type="gramStart"/>
      <w:r w:rsidRPr="00B20295">
        <w:t>а-</w:t>
      </w:r>
      <w:proofErr w:type="gramEnd"/>
      <w:r w:rsidRPr="00B20295">
        <w:t xml:space="preserve"> и железнодорожных билетов, билетов для проезда </w:t>
      </w:r>
      <w:proofErr w:type="gramStart"/>
      <w:r w:rsidRPr="00B20295">
        <w:t>городским и пригородным транспортом, путевок на санаторно-курортное лечение и отдых детей, оплату расходов на проезд, проживание, питание, суточные, медико-биологическое обеспечение, оплату взноса на участие при направлении на различного рода мероприятия (в том числе соревнования, учебно-тренировочные сборы, фестивали, конкурсы, олимпиады) учащихся, а также сопровождающих их лиц, спортсменов, тренеров, спортивных судей, не являющихся штатными сотрудниками направляющего их учреждения, расходов по договорам</w:t>
      </w:r>
      <w:r w:rsidR="00117713" w:rsidRPr="00B20295">
        <w:t xml:space="preserve"> </w:t>
      </w:r>
      <w:r w:rsidRPr="00B20295">
        <w:t>на</w:t>
      </w:r>
      <w:proofErr w:type="gramEnd"/>
      <w:r w:rsidRPr="00B20295">
        <w:t xml:space="preserve"> </w:t>
      </w:r>
      <w:proofErr w:type="gramStart"/>
      <w:r w:rsidRPr="00B20295">
        <w:t xml:space="preserve">оказание услуг по организации и проведению спортивно-массовых, культурно-зрелищных мероприятий, соревнований </w:t>
      </w:r>
      <w:r w:rsidR="00117713" w:rsidRPr="00B20295">
        <w:t xml:space="preserve">районного, </w:t>
      </w:r>
      <w:r w:rsidRPr="00B20295">
        <w:t xml:space="preserve">областного, республиканского и международного масштабов, подготовку и командирование спортсменов, участников на данные соревнования, мероприятия (в части расходов на проезд, проживание, питание, суточные, медико-биологическое обеспечение, оплату взноса на участие в соревнованиях, мероприятиях), оплату командировочных расходов (суточные, проживание) при направлении в служебные командировки, по договорам обязательного страхования гражданской ответственности </w:t>
      </w:r>
      <w:r w:rsidR="00117713" w:rsidRPr="00B20295">
        <w:t>владельцев транспортных</w:t>
      </w:r>
      <w:proofErr w:type="gramEnd"/>
      <w:r w:rsidR="00117713" w:rsidRPr="00B20295">
        <w:t xml:space="preserve"> средств</w:t>
      </w:r>
      <w:r w:rsidR="00B20295">
        <w:t xml:space="preserve">, на проведение </w:t>
      </w:r>
      <w:r w:rsidR="00787A17">
        <w:t>государственной экспертизы проектной документации</w:t>
      </w:r>
      <w:r w:rsidRPr="00B20295">
        <w:t>;</w:t>
      </w:r>
    </w:p>
    <w:p w:rsidR="00B250E4" w:rsidRPr="00B20295" w:rsidRDefault="00570824" w:rsidP="00B250E4">
      <w:pPr>
        <w:ind w:firstLine="709"/>
        <w:jc w:val="both"/>
      </w:pPr>
      <w:bookmarkStart w:id="13" w:name="sub_812"/>
      <w:bookmarkEnd w:id="12"/>
      <w:r w:rsidRPr="00B20295">
        <w:t>2</w:t>
      </w:r>
      <w:r w:rsidR="00B250E4" w:rsidRPr="00B20295">
        <w:t>) по договорам (</w:t>
      </w:r>
      <w:r w:rsidRPr="00B20295">
        <w:t>муниципаль</w:t>
      </w:r>
      <w:r w:rsidR="00B250E4" w:rsidRPr="00B20295">
        <w:t>ным контрактам) на выполнение работ по строительству, реконструкции и капитальному ремонту</w:t>
      </w:r>
      <w:r w:rsidR="00787A17">
        <w:t xml:space="preserve"> и ремонту объектов</w:t>
      </w:r>
      <w:r w:rsidR="00B250E4" w:rsidRPr="00B20295">
        <w:t xml:space="preserve"> капитального строительства </w:t>
      </w:r>
      <w:r w:rsidRPr="00B20295">
        <w:t>муниципаль</w:t>
      </w:r>
      <w:r w:rsidR="00B250E4" w:rsidRPr="00B20295">
        <w:t xml:space="preserve">ной собственности </w:t>
      </w:r>
      <w:r w:rsidRPr="00B20295">
        <w:t>Грачевского района</w:t>
      </w:r>
      <w:r w:rsidR="00787A17">
        <w:t xml:space="preserve">, </w:t>
      </w:r>
      <w:r w:rsidR="00B250E4" w:rsidRPr="00B20295">
        <w:t xml:space="preserve">на приобретение объектов недвижимого имущества в </w:t>
      </w:r>
      <w:r w:rsidRPr="00B20295">
        <w:t>муниципаль</w:t>
      </w:r>
      <w:r w:rsidR="00B250E4" w:rsidRPr="00B20295">
        <w:t xml:space="preserve">ную собственность </w:t>
      </w:r>
      <w:r w:rsidRPr="00B20295">
        <w:t>Грачевского района</w:t>
      </w:r>
      <w:r w:rsidR="00B250E4" w:rsidRPr="00B20295">
        <w:t>:</w:t>
      </w:r>
    </w:p>
    <w:p w:rsidR="00B250E4" w:rsidRPr="00B20295" w:rsidRDefault="00B250E4" w:rsidP="00B250E4">
      <w:pPr>
        <w:ind w:firstLine="709"/>
        <w:jc w:val="both"/>
      </w:pPr>
      <w:bookmarkStart w:id="14" w:name="sub_8123"/>
      <w:bookmarkEnd w:id="13"/>
      <w:r w:rsidRPr="00B20295">
        <w:t>а) на сумму, не превышающую 10 млн. рублей, – до 30 процентов суммы договора (</w:t>
      </w:r>
      <w:r w:rsidR="00570824" w:rsidRPr="00B20295">
        <w:t>муниципаль</w:t>
      </w:r>
      <w:r w:rsidRPr="00B20295">
        <w:t>ного контракта), но не более 30 процентов доведенных лимитов бюджетных обязательств по соответствующему коду бюджетной классификации Российской Федерации;</w:t>
      </w:r>
    </w:p>
    <w:p w:rsidR="00B250E4" w:rsidRDefault="00B250E4" w:rsidP="00B250E4">
      <w:pPr>
        <w:ind w:firstLine="709"/>
        <w:jc w:val="both"/>
      </w:pPr>
      <w:bookmarkStart w:id="15" w:name="sub_8124"/>
      <w:bookmarkEnd w:id="14"/>
      <w:proofErr w:type="gramStart"/>
      <w:r w:rsidRPr="00B20295">
        <w:t>б) на сумму, превышающую 10 млн. рублей, – до 30 процентов суммы договора (</w:t>
      </w:r>
      <w:r w:rsidR="00570824" w:rsidRPr="00B20295">
        <w:t>муниципаль</w:t>
      </w:r>
      <w:r w:rsidRPr="00B20295">
        <w:t xml:space="preserve">ного контракта), но не более доведенных лимитов бюджетных обязательств по соответствующему коду бюджетной классификации Российской Федерации, с последующим авансированием </w:t>
      </w:r>
      <w:r w:rsidRPr="00B20295">
        <w:lastRenderedPageBreak/>
        <w:t>выполняемых работ после подтверждения выполнения предусмотренных договором (</w:t>
      </w:r>
      <w:r w:rsidR="00570824" w:rsidRPr="00B20295">
        <w:t>муниципаль</w:t>
      </w:r>
      <w:r w:rsidRPr="00B20295">
        <w:t>ным контрактом) работ в объеме произведенного авансового платежа (с ограничением общей суммы авансирования не более 70 процентов суммы договора (</w:t>
      </w:r>
      <w:r w:rsidR="00570824" w:rsidRPr="00B20295">
        <w:t>муниципаль</w:t>
      </w:r>
      <w:r w:rsidRPr="00B20295">
        <w:t>ного контракта)</w:t>
      </w:r>
      <w:bookmarkStart w:id="16" w:name="sub_82"/>
      <w:bookmarkEnd w:id="15"/>
      <w:r w:rsidRPr="00B20295">
        <w:t>.</w:t>
      </w:r>
      <w:proofErr w:type="gramEnd"/>
    </w:p>
    <w:p w:rsidR="00787A17" w:rsidRDefault="00787A17" w:rsidP="00B250E4">
      <w:pPr>
        <w:ind w:firstLine="709"/>
        <w:jc w:val="both"/>
      </w:pPr>
      <w:r>
        <w:t>3)</w:t>
      </w:r>
      <w:r w:rsidRPr="00787A17">
        <w:t xml:space="preserve"> </w:t>
      </w:r>
      <w:r w:rsidRPr="00B20295">
        <w:t>до 30 процентов суммы договора (муниципального контракта), но не более 30 процентов доведенных лимитов бюджетных обязательств по соответствующему коду бюджетной классификации Российской Федерации</w:t>
      </w:r>
      <w:r w:rsidR="005B5519">
        <w:t xml:space="preserve"> – по остальным договорам (</w:t>
      </w:r>
      <w:r w:rsidR="005B5519" w:rsidRPr="00B20295">
        <w:t>муниципаль</w:t>
      </w:r>
      <w:r w:rsidR="005B5519">
        <w:t>ным</w:t>
      </w:r>
      <w:r w:rsidR="005B5519" w:rsidRPr="00B20295">
        <w:t xml:space="preserve"> контракта</w:t>
      </w:r>
      <w:r w:rsidR="005B5519">
        <w:t>м) о поставке товаров, выполнении работ и об оказании услуг.</w:t>
      </w:r>
    </w:p>
    <w:p w:rsidR="00B250E4" w:rsidRPr="005B5519" w:rsidRDefault="005B5519" w:rsidP="00B250E4">
      <w:pPr>
        <w:ind w:firstLine="709"/>
        <w:jc w:val="both"/>
      </w:pPr>
      <w:r w:rsidRPr="005B5519">
        <w:t>7</w:t>
      </w:r>
      <w:r w:rsidR="00B250E4" w:rsidRPr="005B5519">
        <w:t>.2. </w:t>
      </w:r>
      <w:proofErr w:type="gramStart"/>
      <w:r w:rsidR="00570824" w:rsidRPr="005B5519">
        <w:t>Отделы администрации Грачевского района</w:t>
      </w:r>
      <w:r w:rsidR="00B250E4" w:rsidRPr="005B5519">
        <w:t xml:space="preserve">, осуществляющие функции и полномочия учредителя в отношении </w:t>
      </w:r>
      <w:r w:rsidR="00570824" w:rsidRPr="005B5519">
        <w:t>муниципаль</w:t>
      </w:r>
      <w:r w:rsidR="00B250E4" w:rsidRPr="005B5519">
        <w:t xml:space="preserve">ных бюджетных и автономных учреждений </w:t>
      </w:r>
      <w:r w:rsidR="00570824" w:rsidRPr="005B5519">
        <w:t>Грачевского района</w:t>
      </w:r>
      <w:r w:rsidR="00B250E4" w:rsidRPr="005B5519">
        <w:t xml:space="preserve">, обеспечивают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подпунктом </w:t>
      </w:r>
      <w:r>
        <w:t>7</w:t>
      </w:r>
      <w:r w:rsidR="00B250E4" w:rsidRPr="005B5519">
        <w:t xml:space="preserve">.1 настоящего пункта для получателей средств </w:t>
      </w:r>
      <w:r w:rsidR="00570824" w:rsidRPr="005B5519">
        <w:t>район</w:t>
      </w:r>
      <w:r w:rsidR="00B250E4" w:rsidRPr="005B5519">
        <w:t>ного</w:t>
      </w:r>
      <w:proofErr w:type="gramEnd"/>
      <w:r w:rsidR="00B250E4" w:rsidRPr="005B5519">
        <w:t xml:space="preserve"> бюджета.</w:t>
      </w:r>
    </w:p>
    <w:p w:rsidR="00B250E4" w:rsidRPr="005B5519" w:rsidRDefault="00570824" w:rsidP="00B250E4">
      <w:pPr>
        <w:ind w:firstLine="709"/>
        <w:jc w:val="both"/>
      </w:pPr>
      <w:proofErr w:type="gramStart"/>
      <w:r w:rsidRPr="005B5519">
        <w:t>Отделы администрации Грачевского района</w:t>
      </w:r>
      <w:r w:rsidR="00B250E4" w:rsidRPr="005B5519">
        <w:t xml:space="preserve">, осуществляющие полномочия по управлению </w:t>
      </w:r>
      <w:r w:rsidRPr="005B5519">
        <w:t>муниципаль</w:t>
      </w:r>
      <w:r w:rsidR="00B250E4" w:rsidRPr="005B5519">
        <w:t xml:space="preserve">ными унитарными предприятиями </w:t>
      </w:r>
      <w:r w:rsidRPr="005B5519">
        <w:t>Грачевского района</w:t>
      </w:r>
      <w:r w:rsidR="00B250E4" w:rsidRPr="005B5519">
        <w:t xml:space="preserve">, обеспечивают включение </w:t>
      </w:r>
      <w:r w:rsidRPr="005B5519">
        <w:t>муниципаль</w:t>
      </w:r>
      <w:r w:rsidR="00B250E4" w:rsidRPr="005B5519">
        <w:t>ными унитарными предприятиями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</w:t>
      </w:r>
      <w:r w:rsidRPr="005B5519">
        <w:t xml:space="preserve">ых в соответствии с подпунктом </w:t>
      </w:r>
      <w:r w:rsidR="005B5519">
        <w:t>7</w:t>
      </w:r>
      <w:r w:rsidR="00B250E4" w:rsidRPr="005B5519">
        <w:t xml:space="preserve">.1 настоящего пункта для получателей средств </w:t>
      </w:r>
      <w:r w:rsidRPr="005B5519">
        <w:t>район</w:t>
      </w:r>
      <w:r w:rsidR="00B250E4" w:rsidRPr="005B5519">
        <w:t>ного бюджета.</w:t>
      </w:r>
      <w:proofErr w:type="gramEnd"/>
    </w:p>
    <w:p w:rsidR="00B250E4" w:rsidRPr="005B5519" w:rsidRDefault="005B5519" w:rsidP="00B250E4">
      <w:pPr>
        <w:ind w:firstLine="709"/>
        <w:jc w:val="both"/>
      </w:pPr>
      <w:bookmarkStart w:id="17" w:name="sub_85"/>
      <w:bookmarkEnd w:id="16"/>
      <w:r>
        <w:t>7</w:t>
      </w:r>
      <w:r w:rsidR="00B250E4" w:rsidRPr="005B5519">
        <w:t>.</w:t>
      </w:r>
      <w:r w:rsidR="00570824" w:rsidRPr="005B5519">
        <w:t>3</w:t>
      </w:r>
      <w:r w:rsidR="00B250E4" w:rsidRPr="005B5519">
        <w:t>. Не допускается после 1 декабря 201</w:t>
      </w:r>
      <w:r>
        <w:t>8</w:t>
      </w:r>
      <w:r w:rsidR="00B250E4" w:rsidRPr="005B5519">
        <w:t> года принятие бюджетных обязательств, возникающих из договоров (</w:t>
      </w:r>
      <w:r w:rsidR="00570824" w:rsidRPr="005B5519">
        <w:t>муниципаль</w:t>
      </w:r>
      <w:r w:rsidR="00B250E4" w:rsidRPr="005B5519">
        <w:t>ных контрактов), предусматривающих условие об исполнении в 201</w:t>
      </w:r>
      <w:r>
        <w:t>8</w:t>
      </w:r>
      <w:r w:rsidR="00B250E4" w:rsidRPr="005B5519">
        <w:t xml:space="preserve"> году денежного обязательства получателя средств </w:t>
      </w:r>
      <w:r w:rsidR="00570824" w:rsidRPr="005B5519">
        <w:t>район</w:t>
      </w:r>
      <w:r w:rsidR="00B250E4" w:rsidRPr="005B5519">
        <w:t xml:space="preserve">ного бюджета по выплате авансовых платежей, оплате выполненных работ (оказанных услуг), срок </w:t>
      </w:r>
      <w:proofErr w:type="gramStart"/>
      <w:r w:rsidR="00B250E4" w:rsidRPr="005B5519">
        <w:t>исполнения</w:t>
      </w:r>
      <w:proofErr w:type="gramEnd"/>
      <w:r w:rsidR="00B250E4" w:rsidRPr="005B5519">
        <w:t xml:space="preserve"> которого превышает один месяц.</w:t>
      </w:r>
    </w:p>
    <w:bookmarkEnd w:id="17"/>
    <w:p w:rsidR="00B250E4" w:rsidRDefault="005B5519" w:rsidP="00B250E4">
      <w:pPr>
        <w:ind w:firstLine="709"/>
        <w:jc w:val="both"/>
      </w:pPr>
      <w:r>
        <w:t>7</w:t>
      </w:r>
      <w:r w:rsidR="00B250E4" w:rsidRPr="005B5519">
        <w:t>.</w:t>
      </w:r>
      <w:r w:rsidR="00570824" w:rsidRPr="005B5519">
        <w:t>4</w:t>
      </w:r>
      <w:r w:rsidR="00B250E4" w:rsidRPr="005B5519">
        <w:t>. </w:t>
      </w:r>
      <w:proofErr w:type="gramStart"/>
      <w:r w:rsidR="00B250E4" w:rsidRPr="005B5519">
        <w:t xml:space="preserve">В случае изменения объема бюджетных ассигнований (лимитов бюджетных обязательств) на финансовое обеспечение выполнения </w:t>
      </w:r>
      <w:r w:rsidR="00570824" w:rsidRPr="005B5519">
        <w:t>муниципаль</w:t>
      </w:r>
      <w:r w:rsidR="00B250E4" w:rsidRPr="005B5519">
        <w:t xml:space="preserve">ного задания в связи с внесением изменений в </w:t>
      </w:r>
      <w:r w:rsidR="00570824" w:rsidRPr="005B5519">
        <w:t xml:space="preserve">решение </w:t>
      </w:r>
      <w:r w:rsidR="00B250E4" w:rsidRPr="005B5519">
        <w:t xml:space="preserve">о  бюджете </w:t>
      </w:r>
      <w:r w:rsidR="00570824" w:rsidRPr="005B5519">
        <w:t xml:space="preserve">муниципального образования </w:t>
      </w:r>
      <w:r w:rsidR="00B250E4" w:rsidRPr="005B5519">
        <w:t xml:space="preserve">и (или) реализацией мер, предусмотренных настоящим </w:t>
      </w:r>
      <w:r w:rsidR="00570824" w:rsidRPr="005B5519">
        <w:t>постановлением</w:t>
      </w:r>
      <w:r w:rsidR="00B250E4" w:rsidRPr="005B5519">
        <w:t xml:space="preserve">, </w:t>
      </w:r>
      <w:r w:rsidR="00570824" w:rsidRPr="005B5519">
        <w:t>отделами администрации Грачевского района</w:t>
      </w:r>
      <w:r w:rsidR="00B250E4" w:rsidRPr="005B5519">
        <w:t>, осуществляющими функции и полномочия учредителя</w:t>
      </w:r>
      <w:r w:rsidR="00B250E4" w:rsidRPr="00F3302B">
        <w:rPr>
          <w:i/>
        </w:rPr>
        <w:t xml:space="preserve"> </w:t>
      </w:r>
      <w:r w:rsidR="00570824" w:rsidRPr="005B5519">
        <w:t>муниципаль</w:t>
      </w:r>
      <w:r w:rsidR="00B250E4" w:rsidRPr="005B5519">
        <w:t xml:space="preserve">ных учреждений </w:t>
      </w:r>
      <w:r w:rsidR="00570824" w:rsidRPr="005B5519">
        <w:t>Грачевского района</w:t>
      </w:r>
      <w:r w:rsidR="00B250E4" w:rsidRPr="005B5519">
        <w:t xml:space="preserve">, в течение 20 рабочих дней вносятся соответствующие изменения в </w:t>
      </w:r>
      <w:r w:rsidR="00570824" w:rsidRPr="005B5519">
        <w:t>муниципаль</w:t>
      </w:r>
      <w:r w:rsidR="00B250E4" w:rsidRPr="005B5519">
        <w:t>ные задания и (или) утвержденные</w:t>
      </w:r>
      <w:proofErr w:type="gramEnd"/>
      <w:r w:rsidR="00B250E4" w:rsidRPr="005B5519">
        <w:t xml:space="preserve"> нормативные затраты на оказание </w:t>
      </w:r>
      <w:r w:rsidR="00570824" w:rsidRPr="005B5519">
        <w:t>муниципаль</w:t>
      </w:r>
      <w:r w:rsidR="00B250E4" w:rsidRPr="005B5519">
        <w:t>ных услуг (выполнение работ).</w:t>
      </w:r>
    </w:p>
    <w:p w:rsidR="005B5519" w:rsidRDefault="005B5519" w:rsidP="00B250E4">
      <w:pPr>
        <w:ind w:firstLine="709"/>
        <w:jc w:val="both"/>
      </w:pPr>
      <w:r>
        <w:t>7.5.</w:t>
      </w:r>
      <w:r w:rsidR="00D2351B">
        <w:t xml:space="preserve"> </w:t>
      </w:r>
      <w:r>
        <w:t>Получатели средств районного бюджета принимают до 1 октября 2018 года бюджетные обязательства, возникшие на основании</w:t>
      </w:r>
      <w:r w:rsidRPr="005B5519">
        <w:t xml:space="preserve"> </w:t>
      </w:r>
      <w:r>
        <w:t xml:space="preserve">муниципальных контрактах на </w:t>
      </w:r>
      <w:r w:rsidRPr="005B5519">
        <w:t>поставк</w:t>
      </w:r>
      <w:r>
        <w:t xml:space="preserve">у </w:t>
      </w:r>
      <w:r w:rsidRPr="005B5519">
        <w:t xml:space="preserve"> товаров, выполнени</w:t>
      </w:r>
      <w:r>
        <w:t>е</w:t>
      </w:r>
      <w:r w:rsidRPr="005B5519">
        <w:t xml:space="preserve"> работ</w:t>
      </w:r>
      <w:r>
        <w:t>,</w:t>
      </w:r>
      <w:r w:rsidRPr="005B5519">
        <w:t xml:space="preserve"> оказании услуг</w:t>
      </w:r>
      <w:r>
        <w:t xml:space="preserve"> заключенных с юридическими лицами, в пределах лимитов бюджетных обязательств, доведенных до указанной даты.</w:t>
      </w:r>
    </w:p>
    <w:p w:rsidR="005B5519" w:rsidRDefault="005B5519" w:rsidP="00B250E4">
      <w:pPr>
        <w:ind w:firstLine="709"/>
        <w:jc w:val="both"/>
      </w:pPr>
      <w:r>
        <w:lastRenderedPageBreak/>
        <w:t>Требования, установленные абзацем первым настоящего пункта, не распространяется на принятие бюджетных обязательств на поставку товаров</w:t>
      </w:r>
      <w:r w:rsidR="00206800">
        <w:t>, выполнение работ и оказание услуг:</w:t>
      </w:r>
    </w:p>
    <w:p w:rsidR="00206800" w:rsidRDefault="00206800" w:rsidP="00B250E4">
      <w:pPr>
        <w:ind w:firstLine="709"/>
        <w:jc w:val="both"/>
      </w:pP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закупок, либо приглашения принять участие в которых (проекты контрактов на закупки которых) направлены поставщикам (исполнителям) до 1 октября 2018 года;</w:t>
      </w:r>
    </w:p>
    <w:p w:rsidR="00206800" w:rsidRDefault="00206800" w:rsidP="00B250E4">
      <w:pPr>
        <w:ind w:firstLine="709"/>
        <w:jc w:val="both"/>
      </w:pPr>
      <w:r>
        <w:t>в рамках осуществления закупок у единственного поставщика, информация о которых включена в план-график закупок;</w:t>
      </w:r>
    </w:p>
    <w:p w:rsidR="00206800" w:rsidRDefault="00206800" w:rsidP="00B250E4">
      <w:pPr>
        <w:ind w:firstLine="709"/>
        <w:jc w:val="both"/>
      </w:pPr>
      <w:r>
        <w:t xml:space="preserve">источникам финансового </w:t>
      </w:r>
      <w:proofErr w:type="gramStart"/>
      <w:r>
        <w:t>обеспечения</w:t>
      </w:r>
      <w:proofErr w:type="gramEnd"/>
      <w:r>
        <w:t xml:space="preserve"> которых являются целевые безвозмездные поступления из бюджетов бюджетной системы Российской Федерации, средства, предусмотренные в целях обеспечения условий софинансирования мероприятий, на реализацию которых предоставляются средства из областного бюджета;</w:t>
      </w:r>
    </w:p>
    <w:p w:rsidR="00206800" w:rsidRDefault="00206800" w:rsidP="00B250E4">
      <w:pPr>
        <w:ind w:firstLine="709"/>
        <w:jc w:val="both"/>
      </w:pPr>
      <w:r>
        <w:t>в рамках бюджетных ассигнований и лимитов бюджетных обязательств, доведенных в результате внесения после 1 октября 2018 года изменений в сводну</w:t>
      </w:r>
      <w:r w:rsidR="00D2351B">
        <w:t>ю</w:t>
      </w:r>
      <w:r>
        <w:t>, бюджетную роспись районного бюджета</w:t>
      </w:r>
      <w:r w:rsidR="00D2351B">
        <w:t xml:space="preserve"> и соответствующих изменений в лимиты бюджетных обязательств.</w:t>
      </w:r>
    </w:p>
    <w:p w:rsidR="00D2351B" w:rsidRDefault="00D2351B" w:rsidP="006C6B25">
      <w:pPr>
        <w:ind w:firstLine="709"/>
        <w:jc w:val="both"/>
      </w:pPr>
      <w:proofErr w:type="gramStart"/>
      <w:r>
        <w:t>7.6.Получатели средств районного бюджета представляют в установленном финансовым отделом администрации района порядке не позднее</w:t>
      </w:r>
      <w:r w:rsidR="00654180">
        <w:t xml:space="preserve"> </w:t>
      </w:r>
      <w:r>
        <w:t>5 октября 2018 года информацию о закупках товаров, выполнении работ, об оказании услуг для обеспечения муниципальных нужд, предусмотренных абзацами третьим-шестым подпункта 7.5 настоящего пункта.</w:t>
      </w:r>
      <w:proofErr w:type="gramEnd"/>
    </w:p>
    <w:p w:rsidR="006C6B25" w:rsidRDefault="00D2351B" w:rsidP="006C6B25">
      <w:pPr>
        <w:ind w:firstLine="709"/>
        <w:jc w:val="both"/>
      </w:pPr>
      <w:r>
        <w:t xml:space="preserve">7.7.Финансовым отделом администрации района не позднее 2 октября 2018 года приостанавливаются операции по постановке на учет бюджетных обязательств получателей средств районного бюджета, указанных </w:t>
      </w:r>
      <w:proofErr w:type="gramStart"/>
      <w:r>
        <w:t>третьем-шестым</w:t>
      </w:r>
      <w:proofErr w:type="gramEnd"/>
      <w:r>
        <w:t xml:space="preserve"> подпункта 7.5. настоящего пункта, и внесению соответствующих изменений в кассовый план исполнения районного бюджета.</w:t>
      </w:r>
      <w:bookmarkStart w:id="18" w:name="sub_9"/>
    </w:p>
    <w:p w:rsidR="00913C1C" w:rsidRDefault="00654180" w:rsidP="00913C1C">
      <w:pPr>
        <w:ind w:firstLine="709"/>
        <w:jc w:val="both"/>
      </w:pPr>
      <w:r w:rsidRPr="00654180">
        <w:t>7.8.</w:t>
      </w:r>
      <w:r>
        <w:t xml:space="preserve"> На основании информации, представленной получателями средств районного бюджета в соответствии с подпунктом 7.6 настоящего пункта, финансовый отдел а</w:t>
      </w:r>
      <w:r w:rsidR="004B3529">
        <w:t>д</w:t>
      </w:r>
      <w:r>
        <w:t>министрации района уменьшает лимиты бюджетных обязательств</w:t>
      </w:r>
      <w:r w:rsidR="004B3529">
        <w:t>, в отношении которых информация не представлена. Указанные лимиты бюджетных обязательств не подлежат распределению главными распорядителями средств районного бюджета.</w:t>
      </w:r>
    </w:p>
    <w:p w:rsidR="004B3529" w:rsidRPr="00654180" w:rsidRDefault="004B3529" w:rsidP="00913C1C">
      <w:pPr>
        <w:ind w:firstLine="709"/>
        <w:jc w:val="both"/>
      </w:pPr>
      <w:r>
        <w:t>Перераспределение бюджетных ассигнований в объеме отозванных лимитов бюджетных обязательств на иные направления расходов районного бюджета осуществляется в установленном порядке путем внесения изменений в решение о бюджете.</w:t>
      </w:r>
    </w:p>
    <w:p w:rsidR="00B250E4" w:rsidRPr="004B3529" w:rsidRDefault="004B3529" w:rsidP="00B250E4">
      <w:pPr>
        <w:keepNext/>
        <w:ind w:firstLine="709"/>
        <w:jc w:val="both"/>
      </w:pPr>
      <w:r>
        <w:t>8</w:t>
      </w:r>
      <w:r w:rsidR="00B250E4" w:rsidRPr="004B3529">
        <w:t xml:space="preserve">. </w:t>
      </w:r>
      <w:r w:rsidR="00570824" w:rsidRPr="004B3529">
        <w:t>Финансовому отделу администрации Грачевского района</w:t>
      </w:r>
      <w:r w:rsidR="00B250E4" w:rsidRPr="004B3529">
        <w:t>:</w:t>
      </w:r>
    </w:p>
    <w:p w:rsidR="00B250E4" w:rsidRPr="004B3529" w:rsidRDefault="004B3529" w:rsidP="00B250E4">
      <w:pPr>
        <w:ind w:firstLine="709"/>
        <w:jc w:val="both"/>
      </w:pPr>
      <w:bookmarkStart w:id="19" w:name="sub_91"/>
      <w:bookmarkEnd w:id="18"/>
      <w:r>
        <w:t>8</w:t>
      </w:r>
      <w:r w:rsidR="00B250E4" w:rsidRPr="004B3529">
        <w:t xml:space="preserve">.1. Обеспечить </w:t>
      </w:r>
      <w:proofErr w:type="gramStart"/>
      <w:r w:rsidR="00B250E4" w:rsidRPr="004B3529">
        <w:t>контроль за</w:t>
      </w:r>
      <w:proofErr w:type="gramEnd"/>
      <w:r w:rsidR="00B250E4" w:rsidRPr="004B3529">
        <w:t xml:space="preserve"> соблюдением главными распорядителями средств </w:t>
      </w:r>
      <w:r w:rsidR="00570824" w:rsidRPr="004B3529">
        <w:t>район</w:t>
      </w:r>
      <w:r w:rsidR="00B250E4" w:rsidRPr="004B3529">
        <w:t xml:space="preserve">ного бюджета расходов на содержание органов </w:t>
      </w:r>
      <w:r w:rsidR="00570824" w:rsidRPr="004B3529">
        <w:t>местного самоуправления</w:t>
      </w:r>
      <w:r w:rsidR="00B250E4" w:rsidRPr="004B3529">
        <w:t xml:space="preserve"> и, при необходимости, внесение предложений по их оптимизации с целью соблюдения норматива расходов на содержание органов </w:t>
      </w:r>
      <w:r w:rsidR="00570824" w:rsidRPr="004B3529">
        <w:t>местного самоуправления</w:t>
      </w:r>
      <w:r w:rsidR="00B250E4" w:rsidRPr="004B3529">
        <w:t>, установленного на 201</w:t>
      </w:r>
      <w:r>
        <w:t>8</w:t>
      </w:r>
      <w:r w:rsidR="00B250E4" w:rsidRPr="004B3529">
        <w:t> год.</w:t>
      </w:r>
    </w:p>
    <w:bookmarkEnd w:id="19"/>
    <w:p w:rsidR="00B250E4" w:rsidRPr="004B3529" w:rsidRDefault="004B3529" w:rsidP="00B250E4">
      <w:pPr>
        <w:ind w:firstLine="709"/>
        <w:jc w:val="both"/>
      </w:pPr>
      <w:r>
        <w:lastRenderedPageBreak/>
        <w:t>8</w:t>
      </w:r>
      <w:r w:rsidR="00B250E4" w:rsidRPr="004B3529">
        <w:t>.2. </w:t>
      </w:r>
      <w:bookmarkStart w:id="20" w:name="sub_924"/>
      <w:r w:rsidR="00B250E4" w:rsidRPr="004B3529">
        <w:t xml:space="preserve">Обеспечить </w:t>
      </w:r>
      <w:proofErr w:type="gramStart"/>
      <w:r w:rsidR="00B250E4" w:rsidRPr="004B3529">
        <w:t>контроль за</w:t>
      </w:r>
      <w:proofErr w:type="gramEnd"/>
      <w:r w:rsidR="00B250E4" w:rsidRPr="004B3529">
        <w:t xml:space="preserve"> соблюдением главными распорядителями средств </w:t>
      </w:r>
      <w:r w:rsidR="00570824" w:rsidRPr="004B3529">
        <w:t>район</w:t>
      </w:r>
      <w:r w:rsidR="00B250E4" w:rsidRPr="004B3529">
        <w:t>ного бюджета оплаты кредиторской задолженности, сложившейся по состоянию на 3</w:t>
      </w:r>
      <w:r w:rsidR="000341A4" w:rsidRPr="004B3529">
        <w:t>1</w:t>
      </w:r>
      <w:r w:rsidR="00B250E4" w:rsidRPr="004B3529">
        <w:t xml:space="preserve"> декабря 201</w:t>
      </w:r>
      <w:r>
        <w:t>7</w:t>
      </w:r>
      <w:r w:rsidR="00B250E4" w:rsidRPr="004B3529">
        <w:t xml:space="preserve"> года, в пределах лимитов бюджетных обязательств, доведенных на 201</w:t>
      </w:r>
      <w:r>
        <w:t>8</w:t>
      </w:r>
      <w:r w:rsidR="00B250E4" w:rsidRPr="004B3529">
        <w:t xml:space="preserve"> год.</w:t>
      </w:r>
    </w:p>
    <w:p w:rsidR="004B3529" w:rsidRDefault="004B3529" w:rsidP="00B250E4">
      <w:pPr>
        <w:spacing w:line="232" w:lineRule="auto"/>
        <w:ind w:firstLine="709"/>
        <w:jc w:val="both"/>
      </w:pPr>
      <w:r>
        <w:t>8</w:t>
      </w:r>
      <w:r w:rsidR="00B250E4" w:rsidRPr="004B3529">
        <w:t xml:space="preserve">.3. Не принимать от главных распорядителей средств </w:t>
      </w:r>
      <w:r w:rsidR="00EE149C" w:rsidRPr="004B3529">
        <w:t>район</w:t>
      </w:r>
      <w:r w:rsidR="00B250E4" w:rsidRPr="004B3529">
        <w:t>ного бюджета предложения по внесению изменений в кассовый план, связанные с уменьшением показателей кассового плана на IV квартал 201</w:t>
      </w:r>
      <w:r>
        <w:t>8</w:t>
      </w:r>
      <w:r w:rsidR="00B250E4" w:rsidRPr="004B3529">
        <w:t xml:space="preserve"> года и перераспределением данных средств на другие кварталы текущего финансового года, предусмотренных </w:t>
      </w:r>
      <w:proofErr w:type="gramStart"/>
      <w:r w:rsidR="00B250E4" w:rsidRPr="004B3529">
        <w:t>на</w:t>
      </w:r>
      <w:proofErr w:type="gramEnd"/>
      <w:r>
        <w:t>:</w:t>
      </w:r>
    </w:p>
    <w:p w:rsidR="004B3529" w:rsidRDefault="004B3529" w:rsidP="00B250E4">
      <w:pPr>
        <w:spacing w:line="232" w:lineRule="auto"/>
        <w:ind w:firstLine="709"/>
        <w:jc w:val="both"/>
      </w:pPr>
      <w:r>
        <w:t>а)</w:t>
      </w:r>
      <w:r w:rsidR="00B250E4" w:rsidRPr="004B3529">
        <w:t xml:space="preserve"> оплату труда и начисления на выплаты по оплате труда получателей средств </w:t>
      </w:r>
      <w:r w:rsidR="00EE149C" w:rsidRPr="004B3529">
        <w:t>район</w:t>
      </w:r>
      <w:r>
        <w:t>ного бюджета;</w:t>
      </w:r>
    </w:p>
    <w:p w:rsidR="004B3529" w:rsidRDefault="004B3529" w:rsidP="00B250E4">
      <w:pPr>
        <w:spacing w:line="232" w:lineRule="auto"/>
        <w:ind w:firstLine="709"/>
        <w:jc w:val="both"/>
      </w:pPr>
      <w:r>
        <w:t>б) оплату коммунальных услуг;</w:t>
      </w:r>
    </w:p>
    <w:p w:rsidR="004B3529" w:rsidRDefault="004B3529" w:rsidP="00B250E4">
      <w:pPr>
        <w:spacing w:line="232" w:lineRule="auto"/>
        <w:ind w:firstLine="709"/>
        <w:jc w:val="both"/>
      </w:pPr>
      <w:r>
        <w:t xml:space="preserve">в) </w:t>
      </w:r>
      <w:r w:rsidR="00B250E4" w:rsidRPr="004B3529">
        <w:t>исполнение публичных нормативных обязательств</w:t>
      </w:r>
      <w:r>
        <w:t>;</w:t>
      </w:r>
    </w:p>
    <w:p w:rsidR="00EE149C" w:rsidRPr="004B3529" w:rsidRDefault="004B3529" w:rsidP="00B250E4">
      <w:pPr>
        <w:spacing w:line="232" w:lineRule="auto"/>
        <w:ind w:firstLine="709"/>
        <w:jc w:val="both"/>
      </w:pPr>
      <w:r>
        <w:t>г)</w:t>
      </w:r>
      <w:r w:rsidR="00B250E4" w:rsidRPr="004B3529">
        <w:t xml:space="preserve"> перечисление субсидий </w:t>
      </w:r>
      <w:r w:rsidR="00EE149C" w:rsidRPr="004B3529">
        <w:t>муниципаль</w:t>
      </w:r>
      <w:r w:rsidR="00B250E4" w:rsidRPr="004B3529">
        <w:t>ным бюджетным и</w:t>
      </w:r>
      <w:r w:rsidR="00EE149C" w:rsidRPr="004B3529">
        <w:t xml:space="preserve"> </w:t>
      </w:r>
      <w:r w:rsidR="00B250E4" w:rsidRPr="004B3529">
        <w:t xml:space="preserve">автономным учреждениям </w:t>
      </w:r>
      <w:r w:rsidR="00EE149C" w:rsidRPr="004B3529">
        <w:t>Грачевского района.</w:t>
      </w:r>
      <w:r w:rsidR="00B250E4" w:rsidRPr="004B3529">
        <w:t xml:space="preserve"> </w:t>
      </w:r>
      <w:bookmarkStart w:id="21" w:name="sub_94"/>
      <w:bookmarkEnd w:id="20"/>
    </w:p>
    <w:p w:rsidR="00B250E4" w:rsidRPr="004B3529" w:rsidRDefault="004B3529" w:rsidP="00B250E4">
      <w:pPr>
        <w:spacing w:line="232" w:lineRule="auto"/>
        <w:ind w:firstLine="709"/>
        <w:jc w:val="both"/>
      </w:pPr>
      <w:r>
        <w:t>8</w:t>
      </w:r>
      <w:r w:rsidR="00B250E4" w:rsidRPr="004B3529">
        <w:t>.4. Принимать изменения в показатели кассового плана соответствующего месяца в пределах годового объема кассового плана при условии сбалансированности кассового плана соответствующего месяца.</w:t>
      </w:r>
    </w:p>
    <w:p w:rsidR="004B3529" w:rsidRDefault="004B3529" w:rsidP="00B250E4">
      <w:pPr>
        <w:spacing w:line="232" w:lineRule="auto"/>
        <w:ind w:firstLine="709"/>
        <w:jc w:val="both"/>
      </w:pPr>
      <w:bookmarkStart w:id="22" w:name="sub_95"/>
      <w:bookmarkStart w:id="23" w:name="sub_10"/>
      <w:bookmarkEnd w:id="21"/>
      <w:r>
        <w:t>8.5.Обеспечить заключение с сел</w:t>
      </w:r>
      <w:r w:rsidR="00B979D9">
        <w:t>ь</w:t>
      </w:r>
      <w:r>
        <w:t>скими поселениями Грачевского района</w:t>
      </w:r>
      <w:r w:rsidR="00B979D9">
        <w:t xml:space="preserve"> соглашений о мерах по обеспечению устойчивого социально-экономического развития и оздоровлению муниципальных финансов.</w:t>
      </w:r>
    </w:p>
    <w:bookmarkEnd w:id="22"/>
    <w:p w:rsidR="00B250E4" w:rsidRPr="00B979D9" w:rsidRDefault="00B979D9" w:rsidP="00B250E4">
      <w:pPr>
        <w:ind w:firstLine="709"/>
        <w:jc w:val="both"/>
      </w:pPr>
      <w:r w:rsidRPr="00B979D9">
        <w:t>9</w:t>
      </w:r>
      <w:r w:rsidR="00B250E4" w:rsidRPr="00B979D9">
        <w:t xml:space="preserve">. Рекомендовать главам </w:t>
      </w:r>
      <w:r w:rsidR="00EE149C" w:rsidRPr="00B979D9">
        <w:t>сельских поселений Грачевского района</w:t>
      </w:r>
      <w:r w:rsidR="00B250E4" w:rsidRPr="00B979D9">
        <w:t>:</w:t>
      </w:r>
    </w:p>
    <w:p w:rsidR="00B250E4" w:rsidRDefault="00B979D9" w:rsidP="00B250E4">
      <w:pPr>
        <w:spacing w:line="232" w:lineRule="auto"/>
        <w:ind w:firstLine="709"/>
        <w:jc w:val="both"/>
      </w:pPr>
      <w:bookmarkStart w:id="24" w:name="sub_101"/>
      <w:bookmarkEnd w:id="23"/>
      <w:r>
        <w:t>9</w:t>
      </w:r>
      <w:r w:rsidR="00B250E4" w:rsidRPr="00B979D9">
        <w:t>.1. Принять</w:t>
      </w:r>
      <w:bookmarkEnd w:id="24"/>
      <w:r>
        <w:t xml:space="preserve"> </w:t>
      </w:r>
      <w:r w:rsidR="00B250E4" w:rsidRPr="00B979D9">
        <w:t>аналогичные и дополнительные меры по исполнению местных бюджетов на 201</w:t>
      </w:r>
      <w:r>
        <w:t>8 год.</w:t>
      </w:r>
    </w:p>
    <w:p w:rsidR="00B979D9" w:rsidRDefault="00B979D9" w:rsidP="00B250E4">
      <w:pPr>
        <w:spacing w:line="232" w:lineRule="auto"/>
        <w:ind w:firstLine="709"/>
        <w:jc w:val="both"/>
      </w:pPr>
      <w:r>
        <w:t>9.2.Не допускать:</w:t>
      </w:r>
    </w:p>
    <w:p w:rsidR="00B979D9" w:rsidRPr="00B979D9" w:rsidRDefault="00B979D9" w:rsidP="00B979D9">
      <w:pPr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r w:rsidRPr="00B979D9">
        <w:rPr>
          <w:rFonts w:eastAsiaTheme="minorEastAsia"/>
          <w:sz w:val="27"/>
          <w:szCs w:val="27"/>
        </w:rPr>
        <w:t>финансирования из местных бюджетов расходных обязательств, возникающих в результате решения органами местного самоуправления муниципальных образований Оренбургской области вопросов, не отнесенных к их полномочиям;</w:t>
      </w:r>
    </w:p>
    <w:p w:rsidR="00B979D9" w:rsidRPr="00B979D9" w:rsidRDefault="00B979D9" w:rsidP="00B979D9">
      <w:pPr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r w:rsidRPr="00B979D9">
        <w:rPr>
          <w:rFonts w:eastAsiaTheme="minorEastAsia"/>
          <w:sz w:val="27"/>
          <w:szCs w:val="27"/>
        </w:rPr>
        <w:t>установления сверхнизких ставок по земельному налогу.</w:t>
      </w:r>
    </w:p>
    <w:p w:rsidR="00B979D9" w:rsidRPr="00B979D9" w:rsidRDefault="00B979D9" w:rsidP="00B979D9">
      <w:pPr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bookmarkStart w:id="25" w:name="sub_93"/>
      <w:r>
        <w:rPr>
          <w:rFonts w:eastAsiaTheme="minorEastAsia"/>
          <w:sz w:val="27"/>
          <w:szCs w:val="27"/>
        </w:rPr>
        <w:t>9</w:t>
      </w:r>
      <w:r w:rsidRPr="00B979D9">
        <w:rPr>
          <w:rFonts w:eastAsiaTheme="minorEastAsia"/>
          <w:sz w:val="27"/>
          <w:szCs w:val="27"/>
        </w:rPr>
        <w:t>.3. Представить до 15 января 2018 года в финансов</w:t>
      </w:r>
      <w:r>
        <w:rPr>
          <w:rFonts w:eastAsiaTheme="minorEastAsia"/>
          <w:sz w:val="27"/>
          <w:szCs w:val="27"/>
        </w:rPr>
        <w:t>ый отдел администрации района</w:t>
      </w:r>
      <w:r w:rsidRPr="00B979D9">
        <w:rPr>
          <w:rFonts w:eastAsiaTheme="minorEastAsia"/>
          <w:sz w:val="27"/>
          <w:szCs w:val="27"/>
        </w:rPr>
        <w:t xml:space="preserve"> решения о бюджетах </w:t>
      </w:r>
      <w:r>
        <w:rPr>
          <w:rFonts w:eastAsiaTheme="minorEastAsia"/>
          <w:sz w:val="27"/>
          <w:szCs w:val="27"/>
        </w:rPr>
        <w:t xml:space="preserve">сельских поселений </w:t>
      </w:r>
      <w:r w:rsidRPr="00B979D9">
        <w:rPr>
          <w:rFonts w:eastAsiaTheme="minorEastAsia"/>
          <w:sz w:val="27"/>
          <w:szCs w:val="27"/>
        </w:rPr>
        <w:t>на 2018 год и на плановый период 2019 и 2020 годов.</w:t>
      </w:r>
    </w:p>
    <w:bookmarkEnd w:id="25"/>
    <w:p w:rsidR="00B979D9" w:rsidRPr="00B979D9" w:rsidRDefault="00B979D9" w:rsidP="00B979D9">
      <w:pPr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9</w:t>
      </w:r>
      <w:r w:rsidRPr="00B979D9">
        <w:rPr>
          <w:rFonts w:eastAsiaTheme="minorEastAsia"/>
          <w:sz w:val="27"/>
          <w:szCs w:val="27"/>
        </w:rPr>
        <w:t>.4. Повысить эффективность работы по повышению собираемости налоговых и неналоговых доходов в части сокращения и ликвидации задолженности, в том числе</w:t>
      </w:r>
      <w:r>
        <w:rPr>
          <w:rFonts w:eastAsiaTheme="minorEastAsia"/>
          <w:sz w:val="27"/>
          <w:szCs w:val="27"/>
        </w:rPr>
        <w:t xml:space="preserve"> по начисленным пеням и штрафам</w:t>
      </w:r>
      <w:r w:rsidRPr="00B979D9">
        <w:rPr>
          <w:rFonts w:eastAsiaTheme="minorEastAsia"/>
          <w:sz w:val="27"/>
          <w:szCs w:val="27"/>
        </w:rPr>
        <w:t>.</w:t>
      </w:r>
    </w:p>
    <w:p w:rsidR="00B979D9" w:rsidRPr="00B979D9" w:rsidRDefault="00B979D9" w:rsidP="00B979D9">
      <w:pPr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9</w:t>
      </w:r>
      <w:r w:rsidRPr="00B979D9">
        <w:rPr>
          <w:rFonts w:eastAsiaTheme="minorEastAsia"/>
          <w:sz w:val="27"/>
          <w:szCs w:val="27"/>
        </w:rPr>
        <w:t>.5. 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B979D9" w:rsidRPr="00B979D9" w:rsidRDefault="00B979D9" w:rsidP="00B979D9">
      <w:pPr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bookmarkStart w:id="26" w:name="sub_96"/>
      <w:r>
        <w:rPr>
          <w:rFonts w:eastAsiaTheme="minorEastAsia"/>
          <w:sz w:val="27"/>
          <w:szCs w:val="27"/>
        </w:rPr>
        <w:t>9</w:t>
      </w:r>
      <w:r w:rsidRPr="00B979D9">
        <w:rPr>
          <w:rFonts w:eastAsiaTheme="minorEastAsia"/>
          <w:sz w:val="27"/>
          <w:szCs w:val="27"/>
        </w:rPr>
        <w:t>.6. Выявлять используемые не по целевому назначению (неиспользуемые) земли сельскохозяйственного назначения для применения к ним повышенной ставки земельного налога.</w:t>
      </w:r>
    </w:p>
    <w:bookmarkEnd w:id="26"/>
    <w:p w:rsidR="00B979D9" w:rsidRPr="00B979D9" w:rsidRDefault="00B979D9" w:rsidP="00B979D9">
      <w:pPr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9</w:t>
      </w:r>
      <w:r w:rsidRPr="00B979D9">
        <w:rPr>
          <w:rFonts w:eastAsiaTheme="minorEastAsia"/>
          <w:sz w:val="27"/>
          <w:szCs w:val="27"/>
        </w:rPr>
        <w:t>.7. Обеспечить:</w:t>
      </w:r>
    </w:p>
    <w:p w:rsidR="00B979D9" w:rsidRPr="00B979D9" w:rsidRDefault="00B979D9" w:rsidP="00B979D9">
      <w:pPr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r w:rsidRPr="00B979D9">
        <w:rPr>
          <w:rFonts w:eastAsiaTheme="minorEastAsia"/>
          <w:sz w:val="27"/>
          <w:szCs w:val="27"/>
        </w:rPr>
        <w:t>проведение анализа дебиторской и кредиторской задолженности, сложившейся по состоянию на 1 января 2018 года, и принятие мер, направленных на сокращение дебиторской и кредиторской задолженности;</w:t>
      </w:r>
    </w:p>
    <w:p w:rsidR="00B979D9" w:rsidRPr="00B979D9" w:rsidRDefault="00B979D9" w:rsidP="00B979D9">
      <w:pPr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proofErr w:type="gramStart"/>
      <w:r w:rsidRPr="00B979D9">
        <w:rPr>
          <w:rFonts w:eastAsiaTheme="minorEastAsia"/>
          <w:sz w:val="27"/>
          <w:szCs w:val="27"/>
        </w:rPr>
        <w:lastRenderedPageBreak/>
        <w:t>принятие муниципальных правовых актов, регулирующих порядок и условия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источником финансового обеспечения которых являются целевые межбюджетные трансферты из бюджета</w:t>
      </w:r>
      <w:r>
        <w:rPr>
          <w:rFonts w:eastAsiaTheme="minorEastAsia"/>
          <w:sz w:val="27"/>
          <w:szCs w:val="27"/>
        </w:rPr>
        <w:t xml:space="preserve"> сельского поселения</w:t>
      </w:r>
      <w:r w:rsidRPr="00B979D9">
        <w:rPr>
          <w:rFonts w:eastAsiaTheme="minorEastAsia"/>
          <w:sz w:val="27"/>
          <w:szCs w:val="27"/>
        </w:rPr>
        <w:t>, с соблюдением общих требований, утвержденных постановлением Правительства Российской Федерации от 6 сентября 2016 года № 887 «Об общих требованиях к нормативным правовым</w:t>
      </w:r>
      <w:proofErr w:type="gramEnd"/>
      <w:r w:rsidRPr="00B979D9">
        <w:rPr>
          <w:rFonts w:eastAsiaTheme="minorEastAsia"/>
          <w:sz w:val="27"/>
          <w:szCs w:val="27"/>
        </w:rPr>
        <w:t xml:space="preserve"> </w:t>
      </w:r>
      <w:proofErr w:type="gramStart"/>
      <w:r w:rsidRPr="00B979D9">
        <w:rPr>
          <w:rFonts w:eastAsiaTheme="minorEastAsia"/>
          <w:sz w:val="27"/>
          <w:szCs w:val="27"/>
        </w:rPr>
        <w:t>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услуг»;</w:t>
      </w:r>
      <w:proofErr w:type="gramEnd"/>
    </w:p>
    <w:p w:rsidR="00B979D9" w:rsidRPr="00B979D9" w:rsidRDefault="00B979D9" w:rsidP="00B979D9">
      <w:pPr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r w:rsidRPr="00B979D9">
        <w:rPr>
          <w:rFonts w:eastAsiaTheme="minorEastAsia"/>
          <w:sz w:val="27"/>
          <w:szCs w:val="27"/>
        </w:rPr>
        <w:t xml:space="preserve">эффективное использование целевых межбюджетных трансфертов, переданных из </w:t>
      </w:r>
      <w:r>
        <w:rPr>
          <w:rFonts w:eastAsiaTheme="minorEastAsia"/>
          <w:sz w:val="27"/>
          <w:szCs w:val="27"/>
        </w:rPr>
        <w:t>районного</w:t>
      </w:r>
      <w:r w:rsidRPr="00B979D9">
        <w:rPr>
          <w:rFonts w:eastAsiaTheme="minorEastAsia"/>
          <w:sz w:val="27"/>
          <w:szCs w:val="27"/>
        </w:rPr>
        <w:t xml:space="preserve"> бюджета в местные бюджеты;</w:t>
      </w:r>
    </w:p>
    <w:p w:rsidR="00B979D9" w:rsidRPr="00B979D9" w:rsidRDefault="00B979D9" w:rsidP="00B979D9">
      <w:pPr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r w:rsidRPr="00B979D9">
        <w:rPr>
          <w:rFonts w:eastAsiaTheme="minorEastAsia"/>
          <w:sz w:val="27"/>
          <w:szCs w:val="27"/>
        </w:rPr>
        <w:t>формирование бюджетных ассигнований на финансовое обеспечение реализации муниципальных программ на уровне не ниже 95 процентов от общего объема расходов местного бюджета на 2018 год;</w:t>
      </w:r>
    </w:p>
    <w:p w:rsidR="00B979D9" w:rsidRPr="00B979D9" w:rsidRDefault="00B979D9" w:rsidP="00B979D9">
      <w:pPr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r w:rsidRPr="00B979D9">
        <w:rPr>
          <w:rFonts w:eastAsiaTheme="minorEastAsia"/>
          <w:sz w:val="27"/>
          <w:szCs w:val="27"/>
        </w:rPr>
        <w:t xml:space="preserve">отражение в муниципальных программах средств целевых межбюджетных трансфертов, предоставляемых местным бюджетам в рамках </w:t>
      </w:r>
      <w:r>
        <w:rPr>
          <w:rFonts w:eastAsiaTheme="minorEastAsia"/>
          <w:sz w:val="27"/>
          <w:szCs w:val="27"/>
        </w:rPr>
        <w:t xml:space="preserve">муниципальных программ Грачевского района и </w:t>
      </w:r>
      <w:r w:rsidRPr="00B979D9">
        <w:rPr>
          <w:rFonts w:eastAsiaTheme="minorEastAsia"/>
          <w:sz w:val="27"/>
          <w:szCs w:val="27"/>
        </w:rPr>
        <w:t>государственных программ Оренбургской области;</w:t>
      </w:r>
    </w:p>
    <w:p w:rsidR="00B979D9" w:rsidRPr="00B979D9" w:rsidRDefault="00B979D9" w:rsidP="00B979D9">
      <w:pPr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r w:rsidRPr="00B979D9">
        <w:rPr>
          <w:rFonts w:eastAsiaTheme="minorEastAsia"/>
          <w:sz w:val="27"/>
          <w:szCs w:val="27"/>
        </w:rPr>
        <w:t xml:space="preserve">проведение анализа качества и полноты сведений об объектах недвижимости, расположенных на территориях конкретных муниципальных образований </w:t>
      </w:r>
      <w:r w:rsidR="006C6B25">
        <w:rPr>
          <w:rFonts w:eastAsiaTheme="minorEastAsia"/>
          <w:sz w:val="27"/>
          <w:szCs w:val="27"/>
        </w:rPr>
        <w:t>поселений</w:t>
      </w:r>
      <w:r w:rsidRPr="00B979D9">
        <w:rPr>
          <w:rFonts w:eastAsiaTheme="minorEastAsia"/>
          <w:sz w:val="27"/>
          <w:szCs w:val="27"/>
        </w:rPr>
        <w:t>, для принятия административных решений по их вовлечению в налоговый оборот с использованием программного обеспечения «Анализ имущественных налогов».</w:t>
      </w:r>
    </w:p>
    <w:p w:rsidR="00B979D9" w:rsidRPr="00B979D9" w:rsidRDefault="006C6B25" w:rsidP="00B979D9">
      <w:pPr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9</w:t>
      </w:r>
      <w:r w:rsidR="00B979D9" w:rsidRPr="00B979D9">
        <w:rPr>
          <w:rFonts w:eastAsiaTheme="minorEastAsia"/>
          <w:sz w:val="27"/>
          <w:szCs w:val="27"/>
        </w:rPr>
        <w:t>.8. Предоставлять в Государственную информационную систему государственных и муниципальных платежей информацию, необходимую для уплаты всех платежей, являющихся источниками формирования доходов бюджетной системы Российской Федерации</w:t>
      </w:r>
    </w:p>
    <w:p w:rsidR="00B979D9" w:rsidRPr="00B979D9" w:rsidRDefault="00B979D9" w:rsidP="00B979D9">
      <w:pPr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bookmarkStart w:id="27" w:name="sub_99"/>
      <w:r w:rsidRPr="00B979D9">
        <w:rPr>
          <w:rFonts w:eastAsiaTheme="minorEastAsia"/>
          <w:sz w:val="27"/>
          <w:szCs w:val="27"/>
        </w:rPr>
        <w:t>1</w:t>
      </w:r>
      <w:r w:rsidR="006C6B25">
        <w:rPr>
          <w:rFonts w:eastAsiaTheme="minorEastAsia"/>
          <w:sz w:val="27"/>
          <w:szCs w:val="27"/>
        </w:rPr>
        <w:t>0</w:t>
      </w:r>
      <w:r w:rsidRPr="00B979D9">
        <w:rPr>
          <w:rFonts w:eastAsiaTheme="minorEastAsia"/>
          <w:sz w:val="27"/>
          <w:szCs w:val="27"/>
        </w:rPr>
        <w:t>. </w:t>
      </w:r>
      <w:proofErr w:type="gramStart"/>
      <w:r w:rsidRPr="00B979D9">
        <w:rPr>
          <w:rFonts w:eastAsiaTheme="minorEastAsia"/>
          <w:sz w:val="27"/>
          <w:szCs w:val="27"/>
        </w:rPr>
        <w:t>Контроль за</w:t>
      </w:r>
      <w:proofErr w:type="gramEnd"/>
      <w:r w:rsidRPr="00B979D9">
        <w:rPr>
          <w:rFonts w:eastAsiaTheme="minorEastAsia"/>
          <w:sz w:val="27"/>
          <w:szCs w:val="27"/>
        </w:rPr>
        <w:t xml:space="preserve"> исполнением настоящего </w:t>
      </w:r>
      <w:r w:rsidR="009D623F">
        <w:rPr>
          <w:rFonts w:eastAsiaTheme="minorEastAsia"/>
          <w:sz w:val="27"/>
          <w:szCs w:val="27"/>
        </w:rPr>
        <w:t>постановления</w:t>
      </w:r>
      <w:r w:rsidRPr="00B979D9">
        <w:rPr>
          <w:rFonts w:eastAsiaTheme="minorEastAsia"/>
          <w:sz w:val="27"/>
          <w:szCs w:val="27"/>
        </w:rPr>
        <w:t xml:space="preserve"> возложить на </w:t>
      </w:r>
      <w:r w:rsidR="006C6B25">
        <w:rPr>
          <w:rFonts w:eastAsiaTheme="minorEastAsia"/>
          <w:sz w:val="27"/>
          <w:szCs w:val="27"/>
        </w:rPr>
        <w:t xml:space="preserve">начальника финансового отдела администрации Грачевского района </w:t>
      </w:r>
      <w:r w:rsidR="009D623F">
        <w:rPr>
          <w:rFonts w:eastAsiaTheme="minorEastAsia"/>
          <w:sz w:val="27"/>
          <w:szCs w:val="27"/>
        </w:rPr>
        <w:t xml:space="preserve">              </w:t>
      </w:r>
      <w:r w:rsidR="006C6B25">
        <w:rPr>
          <w:rFonts w:eastAsiaTheme="minorEastAsia"/>
          <w:sz w:val="27"/>
          <w:szCs w:val="27"/>
        </w:rPr>
        <w:t>Унщикову О.А</w:t>
      </w:r>
      <w:r w:rsidRPr="00B979D9">
        <w:rPr>
          <w:rFonts w:eastAsiaTheme="minorEastAsia"/>
          <w:sz w:val="27"/>
          <w:szCs w:val="27"/>
        </w:rPr>
        <w:t>.</w:t>
      </w:r>
    </w:p>
    <w:bookmarkEnd w:id="27"/>
    <w:p w:rsidR="00E26A5C" w:rsidRPr="00B979D9" w:rsidRDefault="00B250E4" w:rsidP="00E26A5C">
      <w:pPr>
        <w:ind w:firstLine="708"/>
        <w:jc w:val="both"/>
        <w:rPr>
          <w:rFonts w:eastAsiaTheme="minorHAnsi"/>
          <w:lang w:eastAsia="en-US"/>
        </w:rPr>
      </w:pPr>
      <w:r w:rsidRPr="00B979D9">
        <w:t>1</w:t>
      </w:r>
      <w:r w:rsidR="00EE149C" w:rsidRPr="00B979D9">
        <w:t>1</w:t>
      </w:r>
      <w:r w:rsidRPr="00B979D9">
        <w:t xml:space="preserve">. </w:t>
      </w:r>
      <w:r w:rsidR="00501FEB" w:rsidRPr="00B979D9">
        <w:t>Настоящее постановление</w:t>
      </w:r>
      <w:r w:rsidRPr="00B979D9">
        <w:t xml:space="preserve"> вступает в силу </w:t>
      </w:r>
      <w:r w:rsidR="009D623F">
        <w:t>со дня</w:t>
      </w:r>
      <w:r w:rsidRPr="00B979D9">
        <w:t xml:space="preserve"> его </w:t>
      </w:r>
      <w:r w:rsidRPr="00B979D9">
        <w:rPr>
          <w:rStyle w:val="a3"/>
          <w:color w:val="auto"/>
        </w:rPr>
        <w:t>официального опубликования</w:t>
      </w:r>
      <w:r w:rsidR="00EE149C" w:rsidRPr="00B979D9">
        <w:rPr>
          <w:rStyle w:val="a3"/>
          <w:color w:val="auto"/>
        </w:rPr>
        <w:t xml:space="preserve"> на </w:t>
      </w:r>
      <w:r w:rsidR="009D623F">
        <w:rPr>
          <w:rFonts w:eastAsiaTheme="minorHAnsi"/>
          <w:lang w:eastAsia="en-US"/>
        </w:rPr>
        <w:t>сайте</w:t>
      </w:r>
      <w:r w:rsidR="00E26A5C" w:rsidRPr="00B979D9">
        <w:rPr>
          <w:rFonts w:eastAsiaTheme="minorHAnsi"/>
          <w:lang w:eastAsia="en-US"/>
        </w:rPr>
        <w:t xml:space="preserve">– </w:t>
      </w:r>
      <w:hyperlink w:history="1">
        <w:r w:rsidR="00F92099" w:rsidRPr="00B979D9">
          <w:rPr>
            <w:rStyle w:val="a6"/>
            <w:rFonts w:eastAsiaTheme="minorHAnsi"/>
            <w:lang w:val="en-US" w:eastAsia="en-US"/>
          </w:rPr>
          <w:t>www</w:t>
        </w:r>
        <w:r w:rsidR="00F92099" w:rsidRPr="00B979D9">
          <w:rPr>
            <w:rStyle w:val="a6"/>
            <w:rFonts w:eastAsiaTheme="minorHAnsi"/>
            <w:lang w:eastAsia="en-US"/>
          </w:rPr>
          <w:t xml:space="preserve">.право-грачевка.рф. </w:t>
        </w:r>
      </w:hyperlink>
      <w:r w:rsidR="00F92099" w:rsidRPr="00B979D9">
        <w:rPr>
          <w:rFonts w:eastAsiaTheme="minorHAnsi"/>
          <w:lang w:eastAsia="en-US"/>
        </w:rPr>
        <w:t>и подлежит размещению на официальном сайте администрации муниципального образования Грачевский район  Оренбургской области.</w:t>
      </w:r>
    </w:p>
    <w:p w:rsidR="00913C1C" w:rsidRDefault="00913C1C" w:rsidP="00B250E4"/>
    <w:p w:rsidR="009D623F" w:rsidRDefault="00EE149C" w:rsidP="009D623F">
      <w:r w:rsidRPr="00B979D9">
        <w:t xml:space="preserve">Глава района                                                                                </w:t>
      </w:r>
      <w:r w:rsidR="000D3AD0" w:rsidRPr="00B979D9">
        <w:t xml:space="preserve">  </w:t>
      </w:r>
      <w:r w:rsidRPr="00B979D9">
        <w:t xml:space="preserve">  </w:t>
      </w:r>
      <w:r w:rsidR="006C6B25">
        <w:t>О</w:t>
      </w:r>
      <w:r w:rsidRPr="00B979D9">
        <w:t>.</w:t>
      </w:r>
      <w:r w:rsidR="006C6B25">
        <w:t>М</w:t>
      </w:r>
      <w:r w:rsidRPr="00B979D9">
        <w:t xml:space="preserve">. </w:t>
      </w:r>
      <w:r w:rsidR="006C6B25">
        <w:t>Свиридов</w:t>
      </w:r>
      <w:r w:rsidR="00B250E4" w:rsidRPr="00B979D9">
        <w:tab/>
      </w:r>
    </w:p>
    <w:p w:rsidR="009D623F" w:rsidRDefault="009D623F" w:rsidP="009D623F"/>
    <w:p w:rsidR="00337232" w:rsidRPr="009D623F" w:rsidRDefault="00EE149C" w:rsidP="009D623F">
      <w:pPr>
        <w:rPr>
          <w:i/>
        </w:rPr>
      </w:pPr>
      <w:r w:rsidRPr="009D623F">
        <w:t>Разослано:</w:t>
      </w:r>
      <w:r w:rsidR="000D3AD0" w:rsidRPr="009D623F">
        <w:t xml:space="preserve"> Сигидаеву Ю.П., Бурдаковой Ю.М., Джалиеву М.Н.</w:t>
      </w:r>
      <w:r w:rsidRPr="009D623F">
        <w:t>, финансов</w:t>
      </w:r>
      <w:r w:rsidR="00F92099" w:rsidRPr="009D623F">
        <w:t>ый отдел</w:t>
      </w:r>
      <w:r w:rsidRPr="009D623F">
        <w:t xml:space="preserve"> 3 экз., отдел по управлению муниципальным имуществом, </w:t>
      </w:r>
      <w:r w:rsidR="006C6B25" w:rsidRPr="009D623F">
        <w:t>МБУ ЦБУ</w:t>
      </w:r>
      <w:r w:rsidRPr="009D623F">
        <w:t xml:space="preserve">, </w:t>
      </w:r>
      <w:r w:rsidR="00F92099" w:rsidRPr="009D623F">
        <w:t xml:space="preserve">организационно-правовой отдел, Счетная палата, </w:t>
      </w:r>
      <w:r w:rsidRPr="009D623F">
        <w:t>отдел</w:t>
      </w:r>
      <w:r w:rsidR="00F92099" w:rsidRPr="009D623F">
        <w:rPr>
          <w:i/>
        </w:rPr>
        <w:t xml:space="preserve">  </w:t>
      </w:r>
      <w:r w:rsidR="00F92099" w:rsidRPr="009D623F">
        <w:t>образования, отдел</w:t>
      </w:r>
      <w:r w:rsidRPr="009D623F">
        <w:t xml:space="preserve"> культуры,</w:t>
      </w:r>
      <w:r w:rsidR="00F92099" w:rsidRPr="009D623F">
        <w:t xml:space="preserve"> </w:t>
      </w:r>
      <w:r w:rsidRPr="009D623F">
        <w:t>МФЦ, МКУ ЦМТО, главам сельсоветов района</w:t>
      </w:r>
      <w:r w:rsidR="00B250E4" w:rsidRPr="009D623F">
        <w:tab/>
      </w:r>
      <w:r w:rsidR="00B250E4" w:rsidRPr="009D623F">
        <w:rPr>
          <w:i/>
        </w:rPr>
        <w:tab/>
      </w:r>
      <w:r w:rsidR="00B250E4" w:rsidRPr="009D623F">
        <w:rPr>
          <w:i/>
        </w:rPr>
        <w:tab/>
      </w:r>
    </w:p>
    <w:p w:rsidR="006C4A6F" w:rsidRPr="009D623F" w:rsidRDefault="006C4A6F" w:rsidP="00EE149C">
      <w:pPr>
        <w:jc w:val="both"/>
        <w:rPr>
          <w:i/>
          <w:sz w:val="24"/>
          <w:szCs w:val="24"/>
        </w:rPr>
      </w:pPr>
    </w:p>
    <w:p w:rsidR="006C4A6F" w:rsidRPr="00F3302B" w:rsidRDefault="006C4A6F" w:rsidP="00EE149C">
      <w:pPr>
        <w:jc w:val="both"/>
        <w:rPr>
          <w:i/>
        </w:rPr>
      </w:pPr>
    </w:p>
    <w:p w:rsidR="00FA5F2C" w:rsidRDefault="00FA5F2C" w:rsidP="003B292F">
      <w:pPr>
        <w:jc w:val="center"/>
      </w:pPr>
    </w:p>
    <w:p w:rsidR="00FA5F2C" w:rsidRPr="00B50F8C" w:rsidRDefault="00FA5F2C" w:rsidP="00A6664F">
      <w:pPr>
        <w:overflowPunct/>
        <w:autoSpaceDE/>
        <w:autoSpaceDN/>
        <w:adjustRightInd/>
        <w:jc w:val="both"/>
      </w:pPr>
    </w:p>
    <w:sectPr w:rsidR="00FA5F2C" w:rsidRPr="00B50F8C" w:rsidSect="009D623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66B70"/>
    <w:rsid w:val="00024294"/>
    <w:rsid w:val="000341A4"/>
    <w:rsid w:val="000D3AD0"/>
    <w:rsid w:val="00101FDC"/>
    <w:rsid w:val="00117713"/>
    <w:rsid w:val="001B246F"/>
    <w:rsid w:val="00206800"/>
    <w:rsid w:val="002A2C29"/>
    <w:rsid w:val="00332E71"/>
    <w:rsid w:val="00337232"/>
    <w:rsid w:val="003B292F"/>
    <w:rsid w:val="00466B70"/>
    <w:rsid w:val="00486D50"/>
    <w:rsid w:val="004B3529"/>
    <w:rsid w:val="004B3F98"/>
    <w:rsid w:val="00501FEB"/>
    <w:rsid w:val="00570824"/>
    <w:rsid w:val="005A5CF8"/>
    <w:rsid w:val="005B5519"/>
    <w:rsid w:val="00654180"/>
    <w:rsid w:val="00656772"/>
    <w:rsid w:val="00695A18"/>
    <w:rsid w:val="006A0DE6"/>
    <w:rsid w:val="006C4A6F"/>
    <w:rsid w:val="006C6B25"/>
    <w:rsid w:val="007204A4"/>
    <w:rsid w:val="00787A17"/>
    <w:rsid w:val="007A5479"/>
    <w:rsid w:val="008175C9"/>
    <w:rsid w:val="00827220"/>
    <w:rsid w:val="00913C1C"/>
    <w:rsid w:val="0094194E"/>
    <w:rsid w:val="009578F5"/>
    <w:rsid w:val="00970736"/>
    <w:rsid w:val="009A6CB1"/>
    <w:rsid w:val="009B27C0"/>
    <w:rsid w:val="009D623F"/>
    <w:rsid w:val="00A6664F"/>
    <w:rsid w:val="00A6665E"/>
    <w:rsid w:val="00A758A7"/>
    <w:rsid w:val="00A81709"/>
    <w:rsid w:val="00AC64BB"/>
    <w:rsid w:val="00B20295"/>
    <w:rsid w:val="00B250E4"/>
    <w:rsid w:val="00B50F8C"/>
    <w:rsid w:val="00B8690B"/>
    <w:rsid w:val="00B979D9"/>
    <w:rsid w:val="00BD36EA"/>
    <w:rsid w:val="00C905D9"/>
    <w:rsid w:val="00C9270C"/>
    <w:rsid w:val="00D2351B"/>
    <w:rsid w:val="00DE6E48"/>
    <w:rsid w:val="00DE7C16"/>
    <w:rsid w:val="00DF1A10"/>
    <w:rsid w:val="00E26A5C"/>
    <w:rsid w:val="00E44DED"/>
    <w:rsid w:val="00EC3D7A"/>
    <w:rsid w:val="00ED70D4"/>
    <w:rsid w:val="00EE149C"/>
    <w:rsid w:val="00F12C31"/>
    <w:rsid w:val="00F3302B"/>
    <w:rsid w:val="00F92099"/>
    <w:rsid w:val="00FA2E08"/>
    <w:rsid w:val="00FA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250E4"/>
    <w:pPr>
      <w:keepNext/>
      <w:ind w:right="-143" w:hanging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A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0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sid w:val="00B250E4"/>
    <w:rPr>
      <w:rFonts w:ascii="Times New Roman" w:hAnsi="Times New Roman" w:cs="Times New Roman" w:hint="default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1B2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46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209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C4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C4A6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4A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caption"/>
    <w:basedOn w:val="a"/>
    <w:next w:val="a"/>
    <w:uiPriority w:val="99"/>
    <w:semiHidden/>
    <w:unhideWhenUsed/>
    <w:qFormat/>
    <w:rsid w:val="006C4A6F"/>
    <w:pPr>
      <w:jc w:val="center"/>
    </w:pPr>
    <w:rPr>
      <w:b/>
      <w:bCs/>
      <w:caps/>
      <w:sz w:val="44"/>
      <w:szCs w:val="44"/>
    </w:rPr>
  </w:style>
  <w:style w:type="paragraph" w:customStyle="1" w:styleId="aa">
    <w:name w:val="Нормальный (таблица)"/>
    <w:basedOn w:val="a"/>
    <w:next w:val="a"/>
    <w:uiPriority w:val="99"/>
    <w:rsid w:val="006C4A6F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C4A6F"/>
    <w:pPr>
      <w:widowControl w:val="0"/>
      <w:overflowPunct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250E4"/>
    <w:pPr>
      <w:keepNext/>
      <w:ind w:right="-143" w:hanging="709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0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Гипертекстовая ссылка"/>
    <w:rsid w:val="00B250E4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A6D8-6A11-469E-AFA7-7394235C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Светлана</cp:lastModifiedBy>
  <cp:revision>44</cp:revision>
  <cp:lastPrinted>2018-01-10T05:23:00Z</cp:lastPrinted>
  <dcterms:created xsi:type="dcterms:W3CDTF">2016-12-30T03:51:00Z</dcterms:created>
  <dcterms:modified xsi:type="dcterms:W3CDTF">2018-01-10T07:41:00Z</dcterms:modified>
</cp:coreProperties>
</file>