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9430"/>
      </w:tblGrid>
      <w:tr w:rsidR="00707013" w:rsidRPr="00546B97" w:rsidTr="00692A44">
        <w:tc>
          <w:tcPr>
            <w:tcW w:w="9430" w:type="dxa"/>
            <w:tcBorders>
              <w:top w:val="nil"/>
              <w:left w:val="nil"/>
              <w:bottom w:val="thinThickSmallGap" w:sz="24" w:space="0" w:color="auto"/>
              <w:right w:val="nil"/>
            </w:tcBorders>
          </w:tcPr>
          <w:p w:rsidR="00707013" w:rsidRPr="00546B97" w:rsidRDefault="00707013" w:rsidP="00692A44">
            <w:pPr>
              <w:spacing w:after="0" w:line="240" w:lineRule="auto"/>
              <w:jc w:val="center"/>
              <w:rPr>
                <w:rFonts w:ascii="Times New Roman" w:eastAsia="Times New Roman" w:hAnsi="Times New Roman" w:cs="Times New Roman"/>
                <w:sz w:val="24"/>
                <w:szCs w:val="24"/>
                <w:lang w:eastAsia="ru-RU"/>
              </w:rPr>
            </w:pPr>
            <w:r w:rsidRPr="00546B97">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43865" cy="559435"/>
                  <wp:effectExtent l="0" t="0" r="0" b="0"/>
                  <wp:wrapNone/>
                  <wp:docPr id="1" name="Рисунок 1" descr="Описание: 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ачевский МР (герб) на сноп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pic:spPr>
                      </pic:pic>
                    </a:graphicData>
                  </a:graphic>
                </wp:anchor>
              </w:drawing>
            </w:r>
          </w:p>
          <w:p w:rsidR="00707013" w:rsidRPr="00546B97" w:rsidRDefault="00707013" w:rsidP="00692A44">
            <w:pPr>
              <w:spacing w:after="0" w:line="240" w:lineRule="auto"/>
              <w:jc w:val="center"/>
              <w:rPr>
                <w:rFonts w:ascii="Times New Roman" w:eastAsia="Times New Roman" w:hAnsi="Times New Roman" w:cs="Times New Roman"/>
                <w:sz w:val="24"/>
                <w:szCs w:val="24"/>
                <w:lang w:eastAsia="ru-RU"/>
              </w:rPr>
            </w:pPr>
          </w:p>
          <w:p w:rsidR="00707013" w:rsidRPr="00546B97" w:rsidRDefault="00707013" w:rsidP="00692A44">
            <w:pPr>
              <w:spacing w:after="0" w:line="240" w:lineRule="auto"/>
              <w:jc w:val="center"/>
              <w:rPr>
                <w:rFonts w:ascii="Times New Roman" w:eastAsia="Times New Roman" w:hAnsi="Times New Roman" w:cs="Times New Roman"/>
                <w:b/>
                <w:sz w:val="28"/>
                <w:szCs w:val="28"/>
                <w:lang w:eastAsia="ru-RU"/>
              </w:rPr>
            </w:pPr>
          </w:p>
          <w:p w:rsidR="00707013" w:rsidRPr="00546B97" w:rsidRDefault="00707013" w:rsidP="00692A44">
            <w:pPr>
              <w:spacing w:after="0" w:line="240" w:lineRule="auto"/>
              <w:jc w:val="center"/>
              <w:rPr>
                <w:rFonts w:ascii="Times New Roman" w:eastAsia="Times New Roman" w:hAnsi="Times New Roman" w:cs="Times New Roman"/>
                <w:b/>
                <w:sz w:val="28"/>
                <w:szCs w:val="28"/>
                <w:lang w:eastAsia="ru-RU"/>
              </w:rPr>
            </w:pPr>
          </w:p>
          <w:p w:rsidR="00707013" w:rsidRPr="00546B97" w:rsidRDefault="00707013" w:rsidP="00692A44">
            <w:pPr>
              <w:spacing w:after="0" w:line="240" w:lineRule="auto"/>
              <w:jc w:val="center"/>
              <w:rPr>
                <w:rFonts w:ascii="Times New Roman" w:eastAsia="Times New Roman" w:hAnsi="Times New Roman" w:cs="Times New Roman"/>
                <w:b/>
                <w:sz w:val="28"/>
                <w:szCs w:val="28"/>
                <w:lang w:eastAsia="ru-RU"/>
              </w:rPr>
            </w:pPr>
            <w:r w:rsidRPr="00546B97">
              <w:rPr>
                <w:rFonts w:ascii="Times New Roman" w:eastAsia="Times New Roman" w:hAnsi="Times New Roman" w:cs="Times New Roman"/>
                <w:b/>
                <w:sz w:val="28"/>
                <w:szCs w:val="28"/>
                <w:lang w:eastAsia="ru-RU"/>
              </w:rPr>
              <w:t xml:space="preserve"> АДМИНИСТРАЦИЯ   МУНИЦИПАЛЬНОГО ОБРАЗОВАНИЯ</w:t>
            </w:r>
          </w:p>
          <w:p w:rsidR="00707013" w:rsidRPr="00546B97" w:rsidRDefault="00707013" w:rsidP="00692A44">
            <w:pPr>
              <w:spacing w:after="0" w:line="240" w:lineRule="auto"/>
              <w:jc w:val="center"/>
              <w:rPr>
                <w:rFonts w:ascii="Times New Roman" w:eastAsia="Times New Roman" w:hAnsi="Times New Roman" w:cs="Times New Roman"/>
                <w:b/>
                <w:sz w:val="28"/>
                <w:szCs w:val="28"/>
                <w:lang w:eastAsia="ru-RU"/>
              </w:rPr>
            </w:pPr>
            <w:r w:rsidRPr="00546B97">
              <w:rPr>
                <w:rFonts w:ascii="Times New Roman" w:eastAsia="Times New Roman" w:hAnsi="Times New Roman" w:cs="Times New Roman"/>
                <w:b/>
                <w:sz w:val="28"/>
                <w:szCs w:val="28"/>
                <w:lang w:eastAsia="ru-RU"/>
              </w:rPr>
              <w:t xml:space="preserve"> ГРАЧЕВСКИЙ  РАЙОН ОРЕНБУРГСКОЙ ОБЛАСТИ</w:t>
            </w:r>
          </w:p>
          <w:p w:rsidR="00707013" w:rsidRPr="00546B97" w:rsidRDefault="00707013" w:rsidP="00692A44">
            <w:pPr>
              <w:spacing w:after="0" w:line="240" w:lineRule="auto"/>
              <w:jc w:val="center"/>
              <w:rPr>
                <w:rFonts w:ascii="Times New Roman" w:eastAsia="Times New Roman" w:hAnsi="Times New Roman" w:cs="Times New Roman"/>
                <w:b/>
                <w:sz w:val="32"/>
                <w:szCs w:val="32"/>
                <w:lang w:eastAsia="ru-RU"/>
              </w:rPr>
            </w:pPr>
            <w:proofErr w:type="gramStart"/>
            <w:r w:rsidRPr="00546B97">
              <w:rPr>
                <w:rFonts w:ascii="Times New Roman" w:eastAsia="Times New Roman" w:hAnsi="Times New Roman" w:cs="Times New Roman"/>
                <w:b/>
                <w:sz w:val="32"/>
                <w:szCs w:val="32"/>
                <w:lang w:eastAsia="ru-RU"/>
              </w:rPr>
              <w:t>П</w:t>
            </w:r>
            <w:proofErr w:type="gramEnd"/>
            <w:r w:rsidRPr="00546B97">
              <w:rPr>
                <w:rFonts w:ascii="Times New Roman" w:eastAsia="Times New Roman" w:hAnsi="Times New Roman" w:cs="Times New Roman"/>
                <w:b/>
                <w:sz w:val="32"/>
                <w:szCs w:val="32"/>
                <w:lang w:eastAsia="ru-RU"/>
              </w:rPr>
              <w:t xml:space="preserve"> О С Т А Н О В Л Е Н И Е</w:t>
            </w:r>
          </w:p>
          <w:p w:rsidR="00707013" w:rsidRPr="00546B97" w:rsidRDefault="00707013" w:rsidP="00692A44">
            <w:pPr>
              <w:spacing w:after="0" w:line="240" w:lineRule="auto"/>
              <w:jc w:val="center"/>
              <w:rPr>
                <w:rFonts w:ascii="Times New Roman" w:eastAsia="Times New Roman" w:hAnsi="Times New Roman" w:cs="Times New Roman"/>
                <w:b/>
                <w:sz w:val="16"/>
                <w:szCs w:val="16"/>
                <w:lang w:eastAsia="ru-RU"/>
              </w:rPr>
            </w:pPr>
          </w:p>
        </w:tc>
      </w:tr>
    </w:tbl>
    <w:p w:rsidR="00707013" w:rsidRPr="00546B97" w:rsidRDefault="00707013" w:rsidP="00707013">
      <w:pPr>
        <w:spacing w:after="0" w:line="240" w:lineRule="auto"/>
        <w:jc w:val="center"/>
        <w:rPr>
          <w:rFonts w:ascii="Times New Roman" w:eastAsia="Times New Roman" w:hAnsi="Times New Roman" w:cs="Times New Roman"/>
          <w:sz w:val="24"/>
          <w:szCs w:val="24"/>
          <w:lang w:eastAsia="ru-RU"/>
        </w:rPr>
      </w:pPr>
    </w:p>
    <w:p w:rsidR="00707013" w:rsidRPr="00546B97" w:rsidRDefault="000D6733" w:rsidP="007070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14.11.2018        </w:t>
      </w:r>
      <w:r w:rsidR="00707013" w:rsidRPr="00546B97">
        <w:rPr>
          <w:rFonts w:ascii="Times New Roman" w:eastAsia="Times New Roman" w:hAnsi="Times New Roman" w:cs="Times New Roman"/>
          <w:sz w:val="24"/>
          <w:szCs w:val="24"/>
          <w:lang w:eastAsia="ru-RU"/>
        </w:rPr>
        <w:t xml:space="preserve">                                                                                                      </w:t>
      </w:r>
      <w:r w:rsidR="00707013" w:rsidRPr="00546B9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637-п</w:t>
      </w:r>
    </w:p>
    <w:p w:rsidR="00707013" w:rsidRPr="00546B97" w:rsidRDefault="00707013" w:rsidP="00707013">
      <w:pPr>
        <w:spacing w:after="0" w:line="240" w:lineRule="auto"/>
        <w:jc w:val="center"/>
        <w:rPr>
          <w:rFonts w:ascii="Times New Roman" w:eastAsia="Times New Roman" w:hAnsi="Times New Roman" w:cs="Times New Roman"/>
          <w:sz w:val="24"/>
          <w:szCs w:val="24"/>
          <w:lang w:eastAsia="ru-RU"/>
        </w:rPr>
      </w:pPr>
      <w:proofErr w:type="spellStart"/>
      <w:r w:rsidRPr="00546B97">
        <w:rPr>
          <w:rFonts w:ascii="Times New Roman" w:eastAsia="Times New Roman" w:hAnsi="Times New Roman" w:cs="Times New Roman"/>
          <w:sz w:val="24"/>
          <w:szCs w:val="24"/>
          <w:lang w:eastAsia="ru-RU"/>
        </w:rPr>
        <w:t>с</w:t>
      </w:r>
      <w:proofErr w:type="gramStart"/>
      <w:r w:rsidRPr="00546B97">
        <w:rPr>
          <w:rFonts w:ascii="Times New Roman" w:eastAsia="Times New Roman" w:hAnsi="Times New Roman" w:cs="Times New Roman"/>
          <w:sz w:val="24"/>
          <w:szCs w:val="24"/>
          <w:lang w:eastAsia="ru-RU"/>
        </w:rPr>
        <w:t>.Г</w:t>
      </w:r>
      <w:proofErr w:type="gramEnd"/>
      <w:r w:rsidRPr="00546B97">
        <w:rPr>
          <w:rFonts w:ascii="Times New Roman" w:eastAsia="Times New Roman" w:hAnsi="Times New Roman" w:cs="Times New Roman"/>
          <w:sz w:val="24"/>
          <w:szCs w:val="24"/>
          <w:lang w:eastAsia="ru-RU"/>
        </w:rPr>
        <w:t>рачевка</w:t>
      </w:r>
      <w:proofErr w:type="spellEnd"/>
    </w:p>
    <w:p w:rsidR="00707013" w:rsidRPr="00546B97" w:rsidRDefault="00707013" w:rsidP="00707013">
      <w:pPr>
        <w:spacing w:after="0" w:line="240" w:lineRule="auto"/>
        <w:jc w:val="center"/>
        <w:rPr>
          <w:rFonts w:ascii="Times New Roman" w:eastAsia="Times New Roman" w:hAnsi="Times New Roman" w:cs="Times New Roman"/>
          <w:sz w:val="24"/>
          <w:szCs w:val="24"/>
          <w:lang w:eastAsia="ru-RU"/>
        </w:rPr>
      </w:pPr>
    </w:p>
    <w:p w:rsidR="00707013" w:rsidRPr="00546B97" w:rsidRDefault="00707013" w:rsidP="0070701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07013" w:rsidRDefault="00707013" w:rsidP="0070701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муниципальной программы </w:t>
      </w:r>
    </w:p>
    <w:p w:rsidR="00707013" w:rsidRPr="00546B97" w:rsidRDefault="00707013" w:rsidP="0070701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46B97">
        <w:rPr>
          <w:rFonts w:ascii="Times New Roman" w:eastAsia="Times New Roman" w:hAnsi="Times New Roman" w:cs="Times New Roman"/>
          <w:sz w:val="28"/>
          <w:szCs w:val="28"/>
          <w:lang w:eastAsia="ru-RU"/>
        </w:rPr>
        <w:t>«Экономическ</w:t>
      </w:r>
      <w:r>
        <w:rPr>
          <w:rFonts w:ascii="Times New Roman" w:eastAsia="Times New Roman" w:hAnsi="Times New Roman" w:cs="Times New Roman"/>
          <w:sz w:val="28"/>
          <w:szCs w:val="28"/>
          <w:lang w:eastAsia="ru-RU"/>
        </w:rPr>
        <w:t>ое развитие Грачевского района»</w:t>
      </w:r>
    </w:p>
    <w:p w:rsidR="00707013" w:rsidRPr="00546B97" w:rsidRDefault="00707013" w:rsidP="007070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7013" w:rsidRPr="00546B97" w:rsidRDefault="00707013" w:rsidP="0070701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7013" w:rsidRPr="00546B97" w:rsidRDefault="00707013" w:rsidP="007070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546B97">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Федеральным законом Российской Федерации от 06.10.2003 №131-ФЗ «Об общих принципах организации местного самоуправления в Российской Федерации», </w:t>
      </w:r>
      <w:r w:rsidRPr="00935A0A">
        <w:t xml:space="preserve"> </w:t>
      </w:r>
      <w:r w:rsidRPr="00935A0A">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935A0A">
        <w:rPr>
          <w:rFonts w:ascii="Times New Roman" w:eastAsia="Times New Roman" w:hAnsi="Times New Roman" w:cs="Times New Roman"/>
          <w:sz w:val="28"/>
          <w:szCs w:val="28"/>
          <w:lang w:eastAsia="ru-RU"/>
        </w:rPr>
        <w:t xml:space="preserve"> администрации муниципального образования Грачевский ра</w:t>
      </w:r>
      <w:r>
        <w:rPr>
          <w:rFonts w:ascii="Times New Roman" w:eastAsia="Times New Roman" w:hAnsi="Times New Roman" w:cs="Times New Roman"/>
          <w:sz w:val="28"/>
          <w:szCs w:val="28"/>
          <w:lang w:eastAsia="ru-RU"/>
        </w:rPr>
        <w:t>йон Оренбургской области  от 17.08.</w:t>
      </w:r>
      <w:r w:rsidRPr="00935A0A">
        <w:rPr>
          <w:rFonts w:ascii="Times New Roman" w:eastAsia="Times New Roman" w:hAnsi="Times New Roman" w:cs="Times New Roman"/>
          <w:sz w:val="28"/>
          <w:szCs w:val="28"/>
          <w:lang w:eastAsia="ru-RU"/>
        </w:rPr>
        <w:t>2015 № 535-п «Об утверждении порядка разработки, реализации и оценки эффективности муниципальных программ Грачевского района Оренбургской области» (</w:t>
      </w:r>
      <w:r>
        <w:rPr>
          <w:rFonts w:ascii="Times New Roman" w:eastAsia="Times New Roman" w:hAnsi="Times New Roman" w:cs="Times New Roman"/>
          <w:sz w:val="28"/>
          <w:szCs w:val="28"/>
          <w:lang w:eastAsia="ru-RU"/>
        </w:rPr>
        <w:t xml:space="preserve">в редакции постановления </w:t>
      </w:r>
      <w:r w:rsidRPr="00935A0A">
        <w:rPr>
          <w:rFonts w:ascii="Times New Roman" w:eastAsia="Times New Roman" w:hAnsi="Times New Roman" w:cs="Times New Roman"/>
          <w:sz w:val="28"/>
          <w:szCs w:val="28"/>
          <w:lang w:eastAsia="ru-RU"/>
        </w:rPr>
        <w:t>от 17.08.2018 № 480-п</w:t>
      </w:r>
      <w:r>
        <w:rPr>
          <w:rFonts w:ascii="Times New Roman" w:eastAsia="Times New Roman" w:hAnsi="Times New Roman" w:cs="Times New Roman"/>
          <w:sz w:val="28"/>
          <w:szCs w:val="28"/>
          <w:lang w:eastAsia="ru-RU"/>
        </w:rPr>
        <w:t xml:space="preserve"> «О внесении изменений в постановление администрации муниципального образования Грачевский район</w:t>
      </w:r>
      <w:proofErr w:type="gramEnd"/>
      <w:r>
        <w:rPr>
          <w:rFonts w:ascii="Times New Roman" w:eastAsia="Times New Roman" w:hAnsi="Times New Roman" w:cs="Times New Roman"/>
          <w:sz w:val="28"/>
          <w:szCs w:val="28"/>
          <w:lang w:eastAsia="ru-RU"/>
        </w:rPr>
        <w:t xml:space="preserve"> Оренбургской области от 15.08.2015 №535-п»</w:t>
      </w:r>
      <w:r w:rsidRPr="00935A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постановлением </w:t>
      </w:r>
      <w:r w:rsidRPr="00935A0A">
        <w:rPr>
          <w:rFonts w:ascii="Times New Roman" w:eastAsia="Times New Roman" w:hAnsi="Times New Roman" w:cs="Times New Roman"/>
          <w:sz w:val="28"/>
          <w:szCs w:val="28"/>
          <w:lang w:eastAsia="ru-RU"/>
        </w:rPr>
        <w:t>администрации муниципального образования Грачевский район Оренбургской о</w:t>
      </w:r>
      <w:r>
        <w:rPr>
          <w:rFonts w:ascii="Times New Roman" w:eastAsia="Times New Roman" w:hAnsi="Times New Roman" w:cs="Times New Roman"/>
          <w:sz w:val="28"/>
          <w:szCs w:val="28"/>
          <w:lang w:eastAsia="ru-RU"/>
        </w:rPr>
        <w:t>бласти от 15.08.2018 № 472-п  «Об утверждении перечня муниципальных программ Грачевского района Оренбургской области», руководствуясь Уставом муниципального образования Грачевский район Оренбургской области</w:t>
      </w:r>
      <w:r w:rsidRPr="00546B97">
        <w:rPr>
          <w:rFonts w:ascii="Times New Roman" w:eastAsia="Times New Roman" w:hAnsi="Times New Roman" w:cs="Times New Roman"/>
          <w:sz w:val="28"/>
          <w:szCs w:val="28"/>
          <w:lang w:eastAsia="ru-RU"/>
        </w:rPr>
        <w:t xml:space="preserve">  </w:t>
      </w:r>
      <w:proofErr w:type="gramStart"/>
      <w:r w:rsidRPr="00546B97">
        <w:rPr>
          <w:rFonts w:ascii="Times New Roman" w:eastAsia="Times New Roman" w:hAnsi="Times New Roman" w:cs="Times New Roman"/>
          <w:sz w:val="28"/>
          <w:szCs w:val="28"/>
          <w:lang w:eastAsia="ru-RU"/>
        </w:rPr>
        <w:t>п</w:t>
      </w:r>
      <w:proofErr w:type="gramEnd"/>
      <w:r w:rsidRPr="00546B97">
        <w:rPr>
          <w:rFonts w:ascii="Times New Roman" w:eastAsia="Times New Roman" w:hAnsi="Times New Roman" w:cs="Times New Roman"/>
          <w:sz w:val="28"/>
          <w:szCs w:val="28"/>
          <w:lang w:eastAsia="ru-RU"/>
        </w:rPr>
        <w:t xml:space="preserve"> о с т а н о в л я ю:</w:t>
      </w:r>
    </w:p>
    <w:p w:rsidR="00707013" w:rsidRPr="00F52A6F" w:rsidRDefault="00707013" w:rsidP="00707013">
      <w:pPr>
        <w:pStyle w:val="a3"/>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F52A6F">
        <w:rPr>
          <w:rFonts w:ascii="Times New Roman" w:eastAsia="Times New Roman" w:hAnsi="Times New Roman" w:cs="Times New Roman"/>
          <w:sz w:val="28"/>
          <w:szCs w:val="28"/>
        </w:rPr>
        <w:t>Утвердить муниципальную программу «Экономическое развитие Грачевского района» годы согласно приложению.</w:t>
      </w:r>
    </w:p>
    <w:p w:rsidR="00707013" w:rsidRDefault="00707013" w:rsidP="00707013">
      <w:pPr>
        <w:pStyle w:val="a3"/>
        <w:widowControl w:val="0"/>
        <w:numPr>
          <w:ilvl w:val="0"/>
          <w:numId w:val="8"/>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Признать утратившими силу:</w:t>
      </w:r>
    </w:p>
    <w:p w:rsidR="00707013" w:rsidRPr="001A3B4D" w:rsidRDefault="00707013" w:rsidP="00707013">
      <w:pPr>
        <w:pStyle w:val="a3"/>
        <w:widowControl w:val="0"/>
        <w:numPr>
          <w:ilvl w:val="1"/>
          <w:numId w:val="8"/>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1A3B4D">
        <w:rPr>
          <w:rFonts w:ascii="Times New Roman" w:eastAsia="Times New Roman" w:hAnsi="Times New Roman" w:cs="Times New Roman"/>
          <w:sz w:val="28"/>
          <w:szCs w:val="28"/>
        </w:rPr>
        <w:t xml:space="preserve">Постановление администрации </w:t>
      </w:r>
      <w:proofErr w:type="gramStart"/>
      <w:r w:rsidRPr="001A3B4D">
        <w:rPr>
          <w:rFonts w:ascii="Times New Roman" w:eastAsia="Times New Roman" w:hAnsi="Times New Roman" w:cs="Times New Roman"/>
          <w:sz w:val="28"/>
          <w:szCs w:val="28"/>
        </w:rPr>
        <w:t>муниципального</w:t>
      </w:r>
      <w:proofErr w:type="gramEnd"/>
      <w:r w:rsidRPr="001A3B4D">
        <w:rPr>
          <w:rFonts w:ascii="Times New Roman" w:eastAsia="Times New Roman" w:hAnsi="Times New Roman" w:cs="Times New Roman"/>
          <w:sz w:val="28"/>
          <w:szCs w:val="28"/>
        </w:rPr>
        <w:t xml:space="preserve"> образования Грачевский район Оренбургской области от </w:t>
      </w:r>
      <w:smartTag w:uri="urn:schemas-microsoft-com:office:smarttags" w:element="date">
        <w:smartTagPr>
          <w:attr w:name="Year" w:val="2013"/>
          <w:attr w:name="Day" w:val="15"/>
          <w:attr w:name="Month" w:val="10"/>
          <w:attr w:name="ls" w:val="trans"/>
        </w:smartTagPr>
        <w:r w:rsidRPr="001A3B4D">
          <w:rPr>
            <w:rFonts w:ascii="Times New Roman" w:eastAsia="Times New Roman" w:hAnsi="Times New Roman" w:cs="Times New Roman"/>
            <w:sz w:val="28"/>
            <w:szCs w:val="28"/>
          </w:rPr>
          <w:t>15.10.2013</w:t>
        </w:r>
      </w:smartTag>
      <w:r w:rsidRPr="001A3B4D">
        <w:rPr>
          <w:rFonts w:ascii="Times New Roman" w:eastAsia="Times New Roman" w:hAnsi="Times New Roman" w:cs="Times New Roman"/>
          <w:sz w:val="28"/>
          <w:szCs w:val="28"/>
        </w:rPr>
        <w:t xml:space="preserve"> №1039-п «Об утверждении муниципальной программы «Экономическое развитие Грачевского района» на 2014-2017 годы;</w:t>
      </w:r>
    </w:p>
    <w:p w:rsidR="00707013" w:rsidRPr="001A3B4D" w:rsidRDefault="00707013" w:rsidP="00707013">
      <w:pPr>
        <w:pStyle w:val="a3"/>
        <w:numPr>
          <w:ilvl w:val="1"/>
          <w:numId w:val="8"/>
        </w:numPr>
        <w:spacing w:line="240" w:lineRule="auto"/>
        <w:ind w:left="0" w:firstLine="851"/>
        <w:jc w:val="both"/>
        <w:rPr>
          <w:rFonts w:ascii="Times New Roman" w:eastAsia="Times New Roman" w:hAnsi="Times New Roman" w:cs="Times New Roman"/>
          <w:sz w:val="28"/>
          <w:szCs w:val="28"/>
        </w:rPr>
      </w:pPr>
      <w:r w:rsidRPr="001A3B4D">
        <w:rPr>
          <w:rFonts w:ascii="Times New Roman" w:eastAsia="Times New Roman" w:hAnsi="Times New Roman" w:cs="Times New Roman"/>
          <w:sz w:val="28"/>
          <w:szCs w:val="28"/>
        </w:rPr>
        <w:t xml:space="preserve">Постановление администрации муниципального образования Грачевский район Оренбургской области от </w:t>
      </w:r>
      <w:r>
        <w:rPr>
          <w:rFonts w:ascii="Times New Roman" w:eastAsia="Times New Roman" w:hAnsi="Times New Roman" w:cs="Times New Roman"/>
          <w:sz w:val="28"/>
          <w:szCs w:val="28"/>
        </w:rPr>
        <w:t>22</w:t>
      </w:r>
      <w:r w:rsidRPr="001A3B4D">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1A3B4D">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1A3B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687</w:t>
      </w:r>
      <w:r w:rsidRPr="001A3B4D">
        <w:rPr>
          <w:rFonts w:ascii="Times New Roman" w:eastAsia="Times New Roman" w:hAnsi="Times New Roman" w:cs="Times New Roman"/>
          <w:sz w:val="28"/>
          <w:szCs w:val="28"/>
        </w:rPr>
        <w:t>-п «О</w:t>
      </w:r>
      <w:r>
        <w:rPr>
          <w:rFonts w:ascii="Times New Roman" w:eastAsia="Times New Roman" w:hAnsi="Times New Roman" w:cs="Times New Roman"/>
          <w:sz w:val="28"/>
          <w:szCs w:val="28"/>
        </w:rPr>
        <w:t xml:space="preserve"> внесении изменений в постановление администрации муниципального образования Грачевский район Оренбургской области от 15.10.2013№1039-п»</w:t>
      </w:r>
      <w:r w:rsidRPr="001A3B4D">
        <w:rPr>
          <w:rFonts w:ascii="Times New Roman" w:eastAsia="Times New Roman" w:hAnsi="Times New Roman" w:cs="Times New Roman"/>
          <w:sz w:val="28"/>
          <w:szCs w:val="28"/>
        </w:rPr>
        <w:t>;</w:t>
      </w:r>
    </w:p>
    <w:p w:rsidR="00707013" w:rsidRPr="001A3B4D" w:rsidRDefault="00707013" w:rsidP="00707013">
      <w:pPr>
        <w:pStyle w:val="a3"/>
        <w:numPr>
          <w:ilvl w:val="1"/>
          <w:numId w:val="8"/>
        </w:numPr>
        <w:spacing w:line="240" w:lineRule="auto"/>
        <w:ind w:left="0" w:firstLine="851"/>
        <w:jc w:val="both"/>
        <w:rPr>
          <w:rFonts w:ascii="Times New Roman" w:eastAsia="Times New Roman" w:hAnsi="Times New Roman" w:cs="Times New Roman"/>
          <w:sz w:val="28"/>
          <w:szCs w:val="28"/>
        </w:rPr>
      </w:pPr>
      <w:r w:rsidRPr="001A3B4D">
        <w:rPr>
          <w:rFonts w:ascii="Times New Roman" w:eastAsia="Times New Roman" w:hAnsi="Times New Roman" w:cs="Times New Roman"/>
          <w:sz w:val="28"/>
          <w:szCs w:val="28"/>
        </w:rPr>
        <w:t xml:space="preserve">Постановление администрации муниципального образования Грачевский район Оренбургской области от </w:t>
      </w:r>
      <w:r>
        <w:rPr>
          <w:rFonts w:ascii="Times New Roman" w:eastAsia="Times New Roman" w:hAnsi="Times New Roman" w:cs="Times New Roman"/>
          <w:sz w:val="28"/>
          <w:szCs w:val="28"/>
        </w:rPr>
        <w:t>31.05</w:t>
      </w:r>
      <w:r w:rsidRPr="001A3B4D">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1A3B4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288</w:t>
      </w:r>
      <w:r w:rsidRPr="001A3B4D">
        <w:rPr>
          <w:rFonts w:ascii="Times New Roman" w:eastAsia="Times New Roman" w:hAnsi="Times New Roman" w:cs="Times New Roman"/>
          <w:sz w:val="28"/>
          <w:szCs w:val="28"/>
        </w:rPr>
        <w:t>-п «О внесении изменений в постановление администрации муниципального образования Грачевский район Оренбургской области от 15.10.2013</w:t>
      </w:r>
      <w:r>
        <w:rPr>
          <w:rFonts w:ascii="Times New Roman" w:eastAsia="Times New Roman" w:hAnsi="Times New Roman" w:cs="Times New Roman"/>
          <w:sz w:val="28"/>
          <w:szCs w:val="28"/>
        </w:rPr>
        <w:t xml:space="preserve"> </w:t>
      </w:r>
      <w:r w:rsidRPr="001A3B4D">
        <w:rPr>
          <w:rFonts w:ascii="Times New Roman" w:eastAsia="Times New Roman" w:hAnsi="Times New Roman" w:cs="Times New Roman"/>
          <w:sz w:val="28"/>
          <w:szCs w:val="28"/>
        </w:rPr>
        <w:t>№1039-п»;</w:t>
      </w:r>
    </w:p>
    <w:p w:rsidR="00707013" w:rsidRPr="001A3B4D" w:rsidRDefault="00707013" w:rsidP="00707013">
      <w:pPr>
        <w:pStyle w:val="a3"/>
        <w:numPr>
          <w:ilvl w:val="1"/>
          <w:numId w:val="8"/>
        </w:numPr>
        <w:spacing w:line="240" w:lineRule="auto"/>
        <w:ind w:left="0" w:firstLine="851"/>
        <w:jc w:val="both"/>
        <w:rPr>
          <w:rFonts w:ascii="Times New Roman" w:eastAsia="Times New Roman" w:hAnsi="Times New Roman" w:cs="Times New Roman"/>
          <w:sz w:val="28"/>
          <w:szCs w:val="28"/>
        </w:rPr>
      </w:pPr>
      <w:r w:rsidRPr="001A3B4D">
        <w:rPr>
          <w:rFonts w:ascii="Times New Roman" w:eastAsia="Times New Roman" w:hAnsi="Times New Roman" w:cs="Times New Roman"/>
          <w:sz w:val="28"/>
          <w:szCs w:val="28"/>
        </w:rPr>
        <w:lastRenderedPageBreak/>
        <w:t>Постановление администрации муниципального образования Грачевский район Оренбургской области от 22.12.201</w:t>
      </w:r>
      <w:r>
        <w:rPr>
          <w:rFonts w:ascii="Times New Roman" w:eastAsia="Times New Roman" w:hAnsi="Times New Roman" w:cs="Times New Roman"/>
          <w:sz w:val="28"/>
          <w:szCs w:val="28"/>
        </w:rPr>
        <w:t>7</w:t>
      </w:r>
      <w:r w:rsidRPr="001A3B4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726</w:t>
      </w:r>
      <w:r w:rsidRPr="001A3B4D">
        <w:rPr>
          <w:rFonts w:ascii="Times New Roman" w:eastAsia="Times New Roman" w:hAnsi="Times New Roman" w:cs="Times New Roman"/>
          <w:sz w:val="28"/>
          <w:szCs w:val="28"/>
        </w:rPr>
        <w:t>-п «О внесении изменений в постановление администрации муниципального образования Грачевский район Оренбургской области от 15.10.2013№1039-п»;</w:t>
      </w:r>
    </w:p>
    <w:p w:rsidR="00707013" w:rsidRPr="001A3B4D" w:rsidRDefault="00707013" w:rsidP="00707013">
      <w:pPr>
        <w:pStyle w:val="a3"/>
        <w:numPr>
          <w:ilvl w:val="1"/>
          <w:numId w:val="8"/>
        </w:numPr>
        <w:spacing w:after="0" w:line="240" w:lineRule="auto"/>
        <w:ind w:left="0" w:firstLine="851"/>
        <w:jc w:val="both"/>
        <w:rPr>
          <w:rFonts w:ascii="Times New Roman" w:eastAsia="Times New Roman" w:hAnsi="Times New Roman" w:cs="Times New Roman"/>
          <w:sz w:val="28"/>
          <w:szCs w:val="28"/>
        </w:rPr>
      </w:pPr>
      <w:r w:rsidRPr="001A3B4D">
        <w:rPr>
          <w:rFonts w:ascii="Times New Roman" w:eastAsia="Times New Roman" w:hAnsi="Times New Roman" w:cs="Times New Roman"/>
          <w:sz w:val="28"/>
          <w:szCs w:val="28"/>
        </w:rPr>
        <w:t>Постановление администрации муниципального образования Грачевский район Оренбургской области от 2</w:t>
      </w:r>
      <w:r>
        <w:rPr>
          <w:rFonts w:ascii="Times New Roman" w:eastAsia="Times New Roman" w:hAnsi="Times New Roman" w:cs="Times New Roman"/>
          <w:sz w:val="28"/>
          <w:szCs w:val="28"/>
        </w:rPr>
        <w:t>8</w:t>
      </w:r>
      <w:r w:rsidRPr="001A3B4D">
        <w:rPr>
          <w:rFonts w:ascii="Times New Roman" w:eastAsia="Times New Roman" w:hAnsi="Times New Roman" w:cs="Times New Roman"/>
          <w:sz w:val="28"/>
          <w:szCs w:val="28"/>
        </w:rPr>
        <w:t>.</w:t>
      </w:r>
      <w:r>
        <w:rPr>
          <w:rFonts w:ascii="Times New Roman" w:eastAsia="Times New Roman" w:hAnsi="Times New Roman" w:cs="Times New Roman"/>
          <w:sz w:val="28"/>
          <w:szCs w:val="28"/>
        </w:rPr>
        <w:t>06</w:t>
      </w:r>
      <w:r w:rsidRPr="001A3B4D">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1A3B4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369</w:t>
      </w:r>
      <w:r w:rsidRPr="001A3B4D">
        <w:rPr>
          <w:rFonts w:ascii="Times New Roman" w:eastAsia="Times New Roman" w:hAnsi="Times New Roman" w:cs="Times New Roman"/>
          <w:sz w:val="28"/>
          <w:szCs w:val="28"/>
        </w:rPr>
        <w:t>-п «О внесении изменений в постановление администрации муниципального образования Грачевский район Оренбургской области от 15.10.2013№1039-п»;</w:t>
      </w:r>
    </w:p>
    <w:p w:rsidR="00707013" w:rsidRPr="00546B97" w:rsidRDefault="00707013" w:rsidP="007070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46B97">
        <w:rPr>
          <w:rFonts w:ascii="Times New Roman" w:eastAsia="Times New Roman" w:hAnsi="Times New Roman" w:cs="Times New Roman"/>
          <w:sz w:val="28"/>
          <w:szCs w:val="28"/>
          <w:lang w:eastAsia="ru-RU"/>
        </w:rPr>
        <w:t>. Контроль за исполнением настоящего постановления возложить на заместителя главы администрации</w:t>
      </w:r>
      <w:r>
        <w:rPr>
          <w:rFonts w:ascii="Times New Roman" w:eastAsia="Times New Roman" w:hAnsi="Times New Roman" w:cs="Times New Roman"/>
          <w:sz w:val="28"/>
          <w:szCs w:val="28"/>
          <w:lang w:eastAsia="ru-RU"/>
        </w:rPr>
        <w:t xml:space="preserve"> района</w:t>
      </w:r>
      <w:r w:rsidRPr="00546B97">
        <w:rPr>
          <w:rFonts w:ascii="Times New Roman" w:eastAsia="Times New Roman" w:hAnsi="Times New Roman" w:cs="Times New Roman"/>
          <w:sz w:val="28"/>
          <w:szCs w:val="28"/>
          <w:lang w:eastAsia="ru-RU"/>
        </w:rPr>
        <w:t xml:space="preserve"> по экономическому развитию - начальника отдела экономики Ю.П. </w:t>
      </w:r>
      <w:proofErr w:type="spellStart"/>
      <w:r w:rsidRPr="00546B97">
        <w:rPr>
          <w:rFonts w:ascii="Times New Roman" w:eastAsia="Times New Roman" w:hAnsi="Times New Roman" w:cs="Times New Roman"/>
          <w:sz w:val="28"/>
          <w:szCs w:val="28"/>
          <w:lang w:eastAsia="ru-RU"/>
        </w:rPr>
        <w:t>Сигидаева</w:t>
      </w:r>
      <w:proofErr w:type="spellEnd"/>
      <w:r w:rsidRPr="00546B97">
        <w:rPr>
          <w:rFonts w:ascii="Times New Roman" w:eastAsia="Times New Roman" w:hAnsi="Times New Roman" w:cs="Times New Roman"/>
          <w:sz w:val="28"/>
          <w:szCs w:val="28"/>
          <w:lang w:eastAsia="ru-RU"/>
        </w:rPr>
        <w:t>.</w:t>
      </w:r>
    </w:p>
    <w:p w:rsidR="00707013" w:rsidRPr="00546B97" w:rsidRDefault="00707013" w:rsidP="0070701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46B97">
        <w:rPr>
          <w:rFonts w:ascii="Times New Roman" w:eastAsia="Times New Roman" w:hAnsi="Times New Roman" w:cs="Times New Roman"/>
          <w:sz w:val="28"/>
          <w:szCs w:val="28"/>
          <w:lang w:eastAsia="ru-RU"/>
        </w:rPr>
        <w:t>. Постановление вступает в силу с</w:t>
      </w:r>
      <w:r>
        <w:rPr>
          <w:rFonts w:ascii="Times New Roman" w:eastAsia="Times New Roman" w:hAnsi="Times New Roman" w:cs="Times New Roman"/>
          <w:sz w:val="28"/>
          <w:szCs w:val="28"/>
          <w:lang w:eastAsia="ru-RU"/>
        </w:rPr>
        <w:t xml:space="preserve"> 01 января 2019 года</w:t>
      </w:r>
      <w:r w:rsidRPr="00546B97">
        <w:rPr>
          <w:rFonts w:ascii="Times New Roman" w:eastAsia="Times New Roman" w:hAnsi="Times New Roman" w:cs="Times New Roman"/>
          <w:sz w:val="28"/>
          <w:szCs w:val="28"/>
          <w:lang w:eastAsia="ru-RU"/>
        </w:rPr>
        <w:t xml:space="preserve"> и подлежит размещению на официальном </w:t>
      </w:r>
      <w:r>
        <w:rPr>
          <w:rFonts w:ascii="Times New Roman" w:eastAsia="Times New Roman" w:hAnsi="Times New Roman" w:cs="Times New Roman"/>
          <w:sz w:val="28"/>
          <w:szCs w:val="28"/>
          <w:lang w:eastAsia="ru-RU"/>
        </w:rPr>
        <w:t xml:space="preserve">информационном </w:t>
      </w:r>
      <w:r w:rsidRPr="00546B97">
        <w:rPr>
          <w:rFonts w:ascii="Times New Roman" w:eastAsia="Times New Roman" w:hAnsi="Times New Roman" w:cs="Times New Roman"/>
          <w:sz w:val="28"/>
          <w:szCs w:val="28"/>
          <w:lang w:eastAsia="ru-RU"/>
        </w:rPr>
        <w:t xml:space="preserve">сайте администрации муниципального образования Грачевский район и на сайте </w:t>
      </w:r>
      <w:r w:rsidRPr="00546B97">
        <w:rPr>
          <w:rFonts w:ascii="Times New Roman" w:eastAsia="Times New Roman" w:hAnsi="Times New Roman" w:cs="Times New Roman"/>
          <w:sz w:val="28"/>
          <w:szCs w:val="28"/>
          <w:lang w:val="en-US" w:eastAsia="ru-RU"/>
        </w:rPr>
        <w:t>www</w:t>
      </w:r>
      <w:r w:rsidRPr="00546B97">
        <w:rPr>
          <w:rFonts w:ascii="Times New Roman" w:eastAsia="Times New Roman" w:hAnsi="Times New Roman" w:cs="Times New Roman"/>
          <w:sz w:val="28"/>
          <w:szCs w:val="28"/>
          <w:lang w:eastAsia="ru-RU"/>
        </w:rPr>
        <w:t>.право-</w:t>
      </w:r>
      <w:proofErr w:type="spellStart"/>
      <w:r w:rsidRPr="00546B97">
        <w:rPr>
          <w:rFonts w:ascii="Times New Roman" w:eastAsia="Times New Roman" w:hAnsi="Times New Roman" w:cs="Times New Roman"/>
          <w:sz w:val="28"/>
          <w:szCs w:val="28"/>
          <w:lang w:eastAsia="ru-RU"/>
        </w:rPr>
        <w:t>грачевка</w:t>
      </w:r>
      <w:proofErr w:type="spellEnd"/>
      <w:r w:rsidRPr="00546B97">
        <w:rPr>
          <w:rFonts w:ascii="Times New Roman" w:eastAsia="Times New Roman" w:hAnsi="Times New Roman" w:cs="Times New Roman"/>
          <w:sz w:val="28"/>
          <w:szCs w:val="28"/>
          <w:lang w:eastAsia="ru-RU"/>
        </w:rPr>
        <w:t xml:space="preserve">. </w:t>
      </w:r>
      <w:proofErr w:type="spellStart"/>
      <w:r w:rsidRPr="00546B97">
        <w:rPr>
          <w:rFonts w:ascii="Times New Roman" w:eastAsia="Times New Roman" w:hAnsi="Times New Roman" w:cs="Times New Roman"/>
          <w:sz w:val="28"/>
          <w:szCs w:val="28"/>
          <w:lang w:eastAsia="ru-RU"/>
        </w:rPr>
        <w:t>рф</w:t>
      </w:r>
      <w:proofErr w:type="spellEnd"/>
      <w:r w:rsidRPr="00546B97">
        <w:rPr>
          <w:rFonts w:ascii="Times New Roman" w:eastAsia="Times New Roman" w:hAnsi="Times New Roman" w:cs="Times New Roman"/>
          <w:sz w:val="28"/>
          <w:szCs w:val="28"/>
          <w:lang w:eastAsia="ru-RU"/>
        </w:rPr>
        <w:t>.</w:t>
      </w:r>
    </w:p>
    <w:p w:rsidR="00707013" w:rsidRPr="00546B97" w:rsidRDefault="00707013" w:rsidP="0070701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07013" w:rsidRPr="00546B97" w:rsidRDefault="00707013" w:rsidP="007070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07013" w:rsidRPr="00546B97" w:rsidRDefault="00707013" w:rsidP="00707013">
      <w:pPr>
        <w:tabs>
          <w:tab w:val="left" w:pos="1080"/>
        </w:tabs>
        <w:spacing w:after="0" w:line="240" w:lineRule="auto"/>
        <w:jc w:val="both"/>
        <w:rPr>
          <w:rFonts w:ascii="Times New Roman" w:eastAsia="Times New Roman" w:hAnsi="Times New Roman" w:cs="Times New Roman"/>
          <w:sz w:val="28"/>
          <w:szCs w:val="24"/>
          <w:lang w:eastAsia="ru-RU"/>
        </w:rPr>
      </w:pPr>
      <w:r w:rsidRPr="00546B97">
        <w:rPr>
          <w:rFonts w:ascii="Times New Roman" w:eastAsia="Times New Roman" w:hAnsi="Times New Roman" w:cs="Times New Roman"/>
          <w:sz w:val="28"/>
          <w:szCs w:val="24"/>
          <w:lang w:eastAsia="ru-RU"/>
        </w:rPr>
        <w:t>Глава района</w:t>
      </w:r>
      <w:r w:rsidRPr="00546B97">
        <w:rPr>
          <w:rFonts w:ascii="Times New Roman" w:eastAsia="Times New Roman" w:hAnsi="Times New Roman" w:cs="Times New Roman"/>
          <w:sz w:val="28"/>
          <w:szCs w:val="24"/>
          <w:lang w:eastAsia="ru-RU"/>
        </w:rPr>
        <w:tab/>
      </w:r>
      <w:r w:rsidRPr="00546B97">
        <w:rPr>
          <w:rFonts w:ascii="Times New Roman" w:eastAsia="Times New Roman" w:hAnsi="Times New Roman" w:cs="Times New Roman"/>
          <w:sz w:val="28"/>
          <w:szCs w:val="24"/>
          <w:lang w:eastAsia="ru-RU"/>
        </w:rPr>
        <w:tab/>
        <w:t xml:space="preserve">                                                                  О.М. Свиридов</w:t>
      </w: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Pr="00546B97"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r w:rsidRPr="00546B97">
        <w:rPr>
          <w:rFonts w:ascii="Times New Roman" w:eastAsia="Times New Roman" w:hAnsi="Times New Roman" w:cs="Times New Roman"/>
          <w:sz w:val="28"/>
          <w:szCs w:val="28"/>
          <w:lang w:eastAsia="ru-RU"/>
        </w:rPr>
        <w:t>Разослано: финансовому отделу, отделу экономики, организационно-правовому отделу</w:t>
      </w:r>
      <w:r>
        <w:rPr>
          <w:rFonts w:ascii="Times New Roman" w:eastAsia="Times New Roman" w:hAnsi="Times New Roman" w:cs="Times New Roman"/>
          <w:sz w:val="28"/>
          <w:szCs w:val="28"/>
          <w:lang w:eastAsia="ru-RU"/>
        </w:rPr>
        <w:t>-2экз.</w:t>
      </w:r>
      <w:r w:rsidRPr="00546B97">
        <w:rPr>
          <w:rFonts w:ascii="Times New Roman" w:eastAsia="Times New Roman" w:hAnsi="Times New Roman" w:cs="Times New Roman"/>
          <w:sz w:val="28"/>
          <w:szCs w:val="28"/>
          <w:lang w:eastAsia="ru-RU"/>
        </w:rPr>
        <w:t>, Счетной палате.</w:t>
      </w: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707013">
      <w:pPr>
        <w:spacing w:after="0" w:line="240" w:lineRule="auto"/>
        <w:jc w:val="both"/>
        <w:rPr>
          <w:rFonts w:ascii="Times New Roman" w:eastAsia="Times New Roman" w:hAnsi="Times New Roman" w:cs="Times New Roman"/>
          <w:sz w:val="28"/>
          <w:szCs w:val="28"/>
          <w:lang w:eastAsia="ru-RU"/>
        </w:rPr>
      </w:pPr>
    </w:p>
    <w:p w:rsidR="00707013" w:rsidRPr="00546B97" w:rsidRDefault="00707013" w:rsidP="00707013">
      <w:pPr>
        <w:spacing w:after="0" w:line="240" w:lineRule="auto"/>
        <w:jc w:val="both"/>
        <w:rPr>
          <w:rFonts w:ascii="Times New Roman" w:eastAsia="Times New Roman" w:hAnsi="Times New Roman" w:cs="Times New Roman"/>
          <w:sz w:val="28"/>
          <w:szCs w:val="28"/>
          <w:lang w:eastAsia="ru-RU"/>
        </w:rPr>
      </w:pPr>
    </w:p>
    <w:p w:rsidR="00707013" w:rsidRDefault="00707013" w:rsidP="00546B97">
      <w:pPr>
        <w:tabs>
          <w:tab w:val="left" w:pos="9072"/>
        </w:tabs>
        <w:spacing w:after="0" w:line="240" w:lineRule="auto"/>
        <w:ind w:firstLine="6521"/>
        <w:rPr>
          <w:rFonts w:ascii="Times New Roman" w:eastAsia="Times New Roman" w:hAnsi="Times New Roman" w:cs="Times New Roman"/>
          <w:sz w:val="28"/>
          <w:szCs w:val="28"/>
        </w:rPr>
      </w:pPr>
    </w:p>
    <w:p w:rsidR="00546B97" w:rsidRPr="00546B97" w:rsidRDefault="00546B97" w:rsidP="00546B97">
      <w:pPr>
        <w:tabs>
          <w:tab w:val="left" w:pos="9072"/>
        </w:tabs>
        <w:spacing w:after="0" w:line="240" w:lineRule="auto"/>
        <w:ind w:firstLine="6521"/>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Приложение</w:t>
      </w:r>
    </w:p>
    <w:p w:rsidR="00546B97" w:rsidRPr="00546B97" w:rsidRDefault="00546B97" w:rsidP="00546B97">
      <w:pPr>
        <w:spacing w:after="0" w:line="240" w:lineRule="auto"/>
        <w:ind w:firstLine="6521"/>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к постановлению</w:t>
      </w:r>
    </w:p>
    <w:p w:rsidR="00546B97" w:rsidRPr="00546B97" w:rsidRDefault="00546B97" w:rsidP="00546B97">
      <w:pPr>
        <w:spacing w:after="0" w:line="240" w:lineRule="auto"/>
        <w:ind w:firstLine="6521"/>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администрации района</w:t>
      </w:r>
    </w:p>
    <w:p w:rsidR="00546B97" w:rsidRPr="00546B97" w:rsidRDefault="00546B97" w:rsidP="00546B97">
      <w:pPr>
        <w:spacing w:after="0" w:line="240" w:lineRule="auto"/>
        <w:ind w:firstLine="6521"/>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от</w:t>
      </w:r>
      <w:r w:rsidR="002F6AB7">
        <w:rPr>
          <w:rFonts w:ascii="Times New Roman" w:eastAsia="Times New Roman" w:hAnsi="Times New Roman" w:cs="Times New Roman"/>
          <w:sz w:val="28"/>
          <w:szCs w:val="28"/>
        </w:rPr>
        <w:t xml:space="preserve"> </w:t>
      </w:r>
      <w:r w:rsidR="000D6733">
        <w:rPr>
          <w:rFonts w:ascii="Times New Roman" w:eastAsia="Times New Roman" w:hAnsi="Times New Roman" w:cs="Times New Roman"/>
          <w:sz w:val="28"/>
          <w:szCs w:val="28"/>
        </w:rPr>
        <w:t>14.11.2018</w:t>
      </w:r>
      <w:r w:rsidR="002F6AB7">
        <w:rPr>
          <w:rFonts w:ascii="Times New Roman" w:eastAsia="Times New Roman" w:hAnsi="Times New Roman" w:cs="Times New Roman"/>
          <w:sz w:val="28"/>
          <w:szCs w:val="28"/>
        </w:rPr>
        <w:t xml:space="preserve"> </w:t>
      </w:r>
      <w:r w:rsidRPr="00546B97">
        <w:rPr>
          <w:rFonts w:ascii="Times New Roman" w:eastAsia="Times New Roman" w:hAnsi="Times New Roman" w:cs="Times New Roman"/>
          <w:sz w:val="28"/>
          <w:szCs w:val="28"/>
        </w:rPr>
        <w:t>№</w:t>
      </w:r>
      <w:r w:rsidR="002F6AB7">
        <w:rPr>
          <w:rFonts w:ascii="Times New Roman" w:eastAsia="Times New Roman" w:hAnsi="Times New Roman" w:cs="Times New Roman"/>
          <w:sz w:val="28"/>
          <w:szCs w:val="28"/>
        </w:rPr>
        <w:t xml:space="preserve"> </w:t>
      </w:r>
      <w:r w:rsidR="000D6733">
        <w:rPr>
          <w:rFonts w:ascii="Times New Roman" w:eastAsia="Times New Roman" w:hAnsi="Times New Roman" w:cs="Times New Roman"/>
          <w:sz w:val="28"/>
          <w:szCs w:val="28"/>
        </w:rPr>
        <w:t>637-п</w:t>
      </w:r>
    </w:p>
    <w:p w:rsidR="00546B97" w:rsidRPr="00546B97" w:rsidRDefault="00546B97" w:rsidP="00546B97">
      <w:pPr>
        <w:spacing w:after="0" w:line="240" w:lineRule="auto"/>
        <w:ind w:firstLine="5954"/>
        <w:rPr>
          <w:rFonts w:ascii="Times New Roman" w:eastAsia="Times New Roman" w:hAnsi="Times New Roman" w:cs="Times New Roman"/>
          <w:sz w:val="28"/>
          <w:szCs w:val="28"/>
        </w:rPr>
      </w:pPr>
      <w:bookmarkStart w:id="0" w:name="_GoBack"/>
      <w:bookmarkEnd w:id="0"/>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ind w:firstLine="5954"/>
        <w:rPr>
          <w:rFonts w:ascii="Times New Roman" w:eastAsia="Times New Roman" w:hAnsi="Times New Roman" w:cs="Times New Roman"/>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Муниципальная  программа</w:t>
      </w:r>
    </w:p>
    <w:p w:rsidR="00546B97" w:rsidRPr="00546B97" w:rsidRDefault="00546B97" w:rsidP="00546B97">
      <w:pPr>
        <w:spacing w:after="0" w:line="240" w:lineRule="auto"/>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 xml:space="preserve">«Экономическое развитие Грачевского района» </w:t>
      </w: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546B97" w:rsidRPr="00546B97" w:rsidRDefault="00546B97" w:rsidP="00546B97">
      <w:pPr>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br w:type="page"/>
      </w:r>
    </w:p>
    <w:p w:rsidR="00546B97" w:rsidRPr="00546B97" w:rsidRDefault="00546B97" w:rsidP="00546B97">
      <w:pPr>
        <w:spacing w:after="0" w:line="240" w:lineRule="auto"/>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 xml:space="preserve">                                                    Паспорт</w:t>
      </w:r>
    </w:p>
    <w:p w:rsidR="00546B97" w:rsidRPr="00546B97" w:rsidRDefault="00546B97" w:rsidP="00546B97">
      <w:pPr>
        <w:spacing w:after="0" w:line="240" w:lineRule="auto"/>
        <w:jc w:val="center"/>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муниципальной программы</w:t>
      </w:r>
    </w:p>
    <w:p w:rsidR="00546B97" w:rsidRPr="00546B97" w:rsidRDefault="00546B97" w:rsidP="00546B97">
      <w:pPr>
        <w:spacing w:after="0" w:line="240" w:lineRule="auto"/>
        <w:jc w:val="center"/>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«Экономическое развитие Грачевского района» </w:t>
      </w:r>
    </w:p>
    <w:p w:rsidR="00546B97" w:rsidRPr="00546B97" w:rsidRDefault="00546B97" w:rsidP="00546B97">
      <w:pPr>
        <w:spacing w:after="0" w:line="240" w:lineRule="auto"/>
        <w:jc w:val="center"/>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(далее -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рограмма)</w:t>
      </w:r>
    </w:p>
    <w:p w:rsidR="00546B97" w:rsidRPr="00546B97" w:rsidRDefault="00546B97" w:rsidP="00546B97">
      <w:pPr>
        <w:spacing w:after="0" w:line="240" w:lineRule="auto"/>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9"/>
        <w:gridCol w:w="944"/>
        <w:gridCol w:w="5218"/>
      </w:tblGrid>
      <w:tr w:rsidR="00546B97" w:rsidRPr="00546B97" w:rsidTr="00546B97">
        <w:tc>
          <w:tcPr>
            <w:tcW w:w="3409" w:type="dxa"/>
            <w:tcBorders>
              <w:top w:val="nil"/>
              <w:left w:val="nil"/>
              <w:bottom w:val="nil"/>
              <w:right w:val="nil"/>
            </w:tcBorders>
            <w:hideMark/>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Ответственный исполнитель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944" w:type="dxa"/>
            <w:tcBorders>
              <w:top w:val="nil"/>
              <w:left w:val="nil"/>
              <w:bottom w:val="nil"/>
              <w:right w:val="nil"/>
            </w:tcBorders>
            <w:hideMark/>
          </w:tcPr>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hideMark/>
          </w:tcPr>
          <w:p w:rsidR="002F6AB7" w:rsidRDefault="00546B97" w:rsidP="002F6AB7">
            <w:pPr>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администрация Грачевского района (отдел экономики администрации Грачевского района)</w:t>
            </w:r>
          </w:p>
          <w:p w:rsidR="002F6AB7" w:rsidRPr="00546B97" w:rsidRDefault="002F6AB7" w:rsidP="002F6AB7">
            <w:pPr>
              <w:spacing w:after="0" w:line="240" w:lineRule="auto"/>
              <w:jc w:val="both"/>
              <w:rPr>
                <w:rFonts w:ascii="Times New Roman" w:eastAsia="Times New Roman" w:hAnsi="Times New Roman" w:cs="Times New Roman"/>
                <w:sz w:val="28"/>
                <w:szCs w:val="28"/>
              </w:rPr>
            </w:pPr>
          </w:p>
        </w:tc>
      </w:tr>
      <w:tr w:rsidR="00546B97" w:rsidRPr="00546B97" w:rsidTr="00546B97">
        <w:tc>
          <w:tcPr>
            <w:tcW w:w="3409" w:type="dxa"/>
            <w:tcBorders>
              <w:top w:val="nil"/>
              <w:left w:val="nil"/>
              <w:bottom w:val="nil"/>
              <w:right w:val="nil"/>
            </w:tcBorders>
            <w:hideMark/>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Соисполнители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944" w:type="dxa"/>
            <w:tcBorders>
              <w:top w:val="nil"/>
              <w:left w:val="nil"/>
              <w:bottom w:val="nil"/>
              <w:right w:val="nil"/>
            </w:tcBorders>
            <w:hideMark/>
          </w:tcPr>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tcPr>
          <w:p w:rsidR="00546B97" w:rsidRPr="00546B97" w:rsidRDefault="00546B97" w:rsidP="002F6AB7">
            <w:pPr>
              <w:spacing w:after="100" w:afterAutospacing="1"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отсутствуют</w:t>
            </w:r>
          </w:p>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p>
        </w:tc>
      </w:tr>
      <w:tr w:rsidR="00546B97" w:rsidRPr="00546B97" w:rsidTr="00546B97">
        <w:tc>
          <w:tcPr>
            <w:tcW w:w="3409" w:type="dxa"/>
            <w:tcBorders>
              <w:top w:val="nil"/>
              <w:left w:val="nil"/>
              <w:bottom w:val="nil"/>
              <w:right w:val="nil"/>
            </w:tcBorders>
            <w:hideMark/>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Участники программы</w:t>
            </w:r>
          </w:p>
        </w:tc>
        <w:tc>
          <w:tcPr>
            <w:tcW w:w="944" w:type="dxa"/>
            <w:tcBorders>
              <w:top w:val="nil"/>
              <w:left w:val="nil"/>
              <w:bottom w:val="nil"/>
              <w:right w:val="nil"/>
            </w:tcBorders>
            <w:hideMark/>
          </w:tcPr>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hideMark/>
          </w:tcPr>
          <w:p w:rsidR="002F6AB7" w:rsidRDefault="00E62486" w:rsidP="00E62486">
            <w:pPr>
              <w:spacing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p w:rsidR="00E62486" w:rsidRPr="00546B97" w:rsidRDefault="00E62486" w:rsidP="00E62486">
            <w:pPr>
              <w:spacing w:after="100" w:afterAutospacing="1" w:line="240" w:lineRule="auto"/>
              <w:jc w:val="both"/>
              <w:rPr>
                <w:rFonts w:ascii="Times New Roman" w:eastAsia="Times New Roman" w:hAnsi="Times New Roman" w:cs="Times New Roman"/>
                <w:sz w:val="28"/>
                <w:szCs w:val="28"/>
              </w:rPr>
            </w:pPr>
          </w:p>
        </w:tc>
      </w:tr>
      <w:tr w:rsidR="00546B97" w:rsidRPr="00546B97" w:rsidTr="00546B97">
        <w:trPr>
          <w:trHeight w:val="6397"/>
        </w:trPr>
        <w:tc>
          <w:tcPr>
            <w:tcW w:w="3409" w:type="dxa"/>
            <w:tcBorders>
              <w:top w:val="nil"/>
              <w:left w:val="nil"/>
              <w:bottom w:val="nil"/>
              <w:right w:val="nil"/>
            </w:tcBorders>
          </w:tcPr>
          <w:p w:rsidR="00546B97" w:rsidRPr="00546B97" w:rsidRDefault="00546B97" w:rsidP="0073714B">
            <w:pPr>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Подпрограммы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p w:rsidR="00546B97" w:rsidRPr="00546B97" w:rsidRDefault="00546B97" w:rsidP="0073714B">
            <w:pPr>
              <w:spacing w:after="0"/>
              <w:rPr>
                <w:rFonts w:ascii="Times New Roman" w:eastAsia="Times New Roman" w:hAnsi="Times New Roman" w:cs="Times New Roman"/>
                <w:sz w:val="28"/>
                <w:szCs w:val="28"/>
              </w:rPr>
            </w:pPr>
          </w:p>
          <w:p w:rsidR="00546B97" w:rsidRPr="00546B97" w:rsidRDefault="00546B97" w:rsidP="0073714B">
            <w:pPr>
              <w:spacing w:after="0"/>
              <w:rPr>
                <w:rFonts w:ascii="Times New Roman" w:eastAsia="Times New Roman" w:hAnsi="Times New Roman" w:cs="Times New Roman"/>
                <w:sz w:val="28"/>
                <w:szCs w:val="28"/>
              </w:rPr>
            </w:pPr>
          </w:p>
          <w:p w:rsidR="00546B97" w:rsidRPr="00546B97" w:rsidRDefault="00546B97" w:rsidP="0073714B">
            <w:pPr>
              <w:spacing w:after="0"/>
              <w:rPr>
                <w:rFonts w:ascii="Times New Roman" w:eastAsia="Times New Roman" w:hAnsi="Times New Roman" w:cs="Times New Roman"/>
                <w:sz w:val="28"/>
                <w:szCs w:val="28"/>
              </w:rPr>
            </w:pPr>
          </w:p>
          <w:p w:rsidR="00546B97" w:rsidRPr="00546B97" w:rsidRDefault="00546B97" w:rsidP="0073714B">
            <w:pPr>
              <w:spacing w:after="0"/>
              <w:rPr>
                <w:rFonts w:ascii="Times New Roman" w:eastAsia="Times New Roman" w:hAnsi="Times New Roman" w:cs="Times New Roman"/>
                <w:sz w:val="28"/>
                <w:szCs w:val="28"/>
              </w:rPr>
            </w:pPr>
          </w:p>
          <w:p w:rsidR="00546B97" w:rsidRDefault="00546B97" w:rsidP="0073714B">
            <w:pPr>
              <w:spacing w:after="0"/>
              <w:rPr>
                <w:rFonts w:ascii="Times New Roman" w:eastAsia="Times New Roman" w:hAnsi="Times New Roman" w:cs="Times New Roman"/>
                <w:sz w:val="28"/>
                <w:szCs w:val="28"/>
              </w:rPr>
            </w:pPr>
          </w:p>
          <w:p w:rsidR="0073714B" w:rsidRDefault="0073714B" w:rsidP="0073714B">
            <w:pPr>
              <w:spacing w:after="0"/>
              <w:rPr>
                <w:rFonts w:ascii="Times New Roman" w:eastAsia="Times New Roman" w:hAnsi="Times New Roman" w:cs="Times New Roman"/>
                <w:sz w:val="28"/>
                <w:szCs w:val="28"/>
              </w:rPr>
            </w:pPr>
          </w:p>
          <w:p w:rsidR="0073714B" w:rsidRDefault="0073714B" w:rsidP="0073714B">
            <w:pPr>
              <w:spacing w:after="0"/>
              <w:rPr>
                <w:rFonts w:ascii="Times New Roman" w:eastAsia="Times New Roman" w:hAnsi="Times New Roman" w:cs="Times New Roman"/>
                <w:sz w:val="28"/>
                <w:szCs w:val="28"/>
              </w:rPr>
            </w:pPr>
          </w:p>
          <w:p w:rsidR="0073714B" w:rsidRDefault="0073714B" w:rsidP="0073714B">
            <w:pPr>
              <w:spacing w:after="0"/>
              <w:rPr>
                <w:rFonts w:ascii="Times New Roman" w:eastAsia="Times New Roman" w:hAnsi="Times New Roman" w:cs="Times New Roman"/>
                <w:sz w:val="28"/>
                <w:szCs w:val="28"/>
              </w:rPr>
            </w:pPr>
          </w:p>
          <w:p w:rsidR="0073714B" w:rsidRDefault="0073714B" w:rsidP="0073714B">
            <w:pPr>
              <w:spacing w:after="0"/>
              <w:rPr>
                <w:rFonts w:ascii="Times New Roman" w:eastAsia="Times New Roman" w:hAnsi="Times New Roman" w:cs="Times New Roman"/>
                <w:sz w:val="28"/>
                <w:szCs w:val="28"/>
              </w:rPr>
            </w:pPr>
          </w:p>
          <w:p w:rsidR="0073714B" w:rsidRPr="00546B97" w:rsidRDefault="0073714B" w:rsidP="0073714B">
            <w:pPr>
              <w:spacing w:after="0"/>
              <w:rPr>
                <w:rFonts w:ascii="Times New Roman" w:eastAsia="Times New Roman" w:hAnsi="Times New Roman" w:cs="Times New Roman"/>
                <w:sz w:val="28"/>
                <w:szCs w:val="28"/>
              </w:rPr>
            </w:pPr>
          </w:p>
          <w:p w:rsidR="00546B97" w:rsidRPr="00546B97" w:rsidRDefault="00546B97" w:rsidP="0073714B">
            <w:pPr>
              <w:spacing w:after="0"/>
              <w:rPr>
                <w:rFonts w:ascii="Times New Roman" w:eastAsia="Times New Roman" w:hAnsi="Times New Roman" w:cs="Times New Roman"/>
                <w:sz w:val="28"/>
                <w:szCs w:val="28"/>
              </w:rPr>
            </w:pPr>
          </w:p>
          <w:p w:rsidR="00546B97" w:rsidRPr="00546B97" w:rsidRDefault="00546B97" w:rsidP="0073714B">
            <w:pPr>
              <w:spacing w:after="0" w:line="240" w:lineRule="auto"/>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Приоритетные проекты (программы), реализуемые в рамках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944" w:type="dxa"/>
            <w:tcBorders>
              <w:top w:val="nil"/>
              <w:left w:val="nil"/>
              <w:bottom w:val="nil"/>
              <w:right w:val="nil"/>
            </w:tcBorders>
          </w:tcPr>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p w:rsidR="00546B97" w:rsidRPr="00546B97" w:rsidRDefault="00546B97" w:rsidP="002F6AB7">
            <w:pPr>
              <w:spacing w:after="100" w:afterAutospacing="1" w:line="240" w:lineRule="auto"/>
              <w:rPr>
                <w:rFonts w:ascii="Times New Roman" w:eastAsia="Times New Roman" w:hAnsi="Times New Roman" w:cs="Times New Roman"/>
                <w:sz w:val="28"/>
                <w:szCs w:val="28"/>
              </w:rPr>
            </w:pPr>
          </w:p>
        </w:tc>
        <w:tc>
          <w:tcPr>
            <w:tcW w:w="5218" w:type="dxa"/>
            <w:tcBorders>
              <w:top w:val="nil"/>
              <w:left w:val="nil"/>
              <w:bottom w:val="nil"/>
              <w:right w:val="nil"/>
            </w:tcBorders>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«Повышение эффективности муниципального управления социально-экономическим развитием Грачевского района»</w:t>
            </w:r>
          </w:p>
          <w:p w:rsidR="00546B97" w:rsidRPr="00546B97" w:rsidRDefault="00546B97" w:rsidP="002F6AB7">
            <w:pPr>
              <w:spacing w:after="100" w:afterAutospacing="1"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sz w:val="28"/>
                <w:szCs w:val="28"/>
              </w:rPr>
              <w:t xml:space="preserve">«Развитие инвестиционной </w:t>
            </w:r>
            <w:r w:rsidRPr="00546B97">
              <w:rPr>
                <w:rFonts w:ascii="Times New Roman" w:eastAsia="Times New Roman" w:hAnsi="Times New Roman" w:cs="Times New Roman"/>
                <w:color w:val="000000"/>
                <w:sz w:val="28"/>
                <w:szCs w:val="28"/>
              </w:rPr>
              <w:t xml:space="preserve">деятельности в </w:t>
            </w:r>
            <w:proofErr w:type="spellStart"/>
            <w:r w:rsidRPr="00546B97">
              <w:rPr>
                <w:rFonts w:ascii="Times New Roman" w:eastAsia="Times New Roman" w:hAnsi="Times New Roman" w:cs="Times New Roman"/>
                <w:color w:val="000000"/>
                <w:sz w:val="28"/>
                <w:szCs w:val="28"/>
              </w:rPr>
              <w:t>Грачевском</w:t>
            </w:r>
            <w:proofErr w:type="spellEnd"/>
            <w:r w:rsidRPr="00546B97">
              <w:rPr>
                <w:rFonts w:ascii="Times New Roman" w:eastAsia="Times New Roman" w:hAnsi="Times New Roman" w:cs="Times New Roman"/>
                <w:color w:val="000000"/>
                <w:sz w:val="28"/>
                <w:szCs w:val="28"/>
              </w:rPr>
              <w:t xml:space="preserve"> районе»;</w:t>
            </w:r>
          </w:p>
          <w:p w:rsidR="00546B97" w:rsidRPr="00546B97" w:rsidRDefault="00546B97" w:rsidP="002F6AB7">
            <w:pPr>
              <w:spacing w:after="100" w:afterAutospacing="1"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«Развитие малого и среднего предпринимательства в </w:t>
            </w:r>
            <w:proofErr w:type="spellStart"/>
            <w:r w:rsidRPr="00546B97">
              <w:rPr>
                <w:rFonts w:ascii="Times New Roman" w:eastAsia="Times New Roman" w:hAnsi="Times New Roman" w:cs="Times New Roman"/>
                <w:color w:val="000000"/>
                <w:sz w:val="28"/>
                <w:szCs w:val="28"/>
              </w:rPr>
              <w:t>Грачевском</w:t>
            </w:r>
            <w:proofErr w:type="spellEnd"/>
            <w:r w:rsidRPr="00546B97">
              <w:rPr>
                <w:rFonts w:ascii="Times New Roman" w:eastAsia="Times New Roman" w:hAnsi="Times New Roman" w:cs="Times New Roman"/>
                <w:color w:val="000000"/>
                <w:sz w:val="28"/>
                <w:szCs w:val="28"/>
              </w:rPr>
              <w:t xml:space="preserve"> районе»;</w:t>
            </w:r>
          </w:p>
          <w:p w:rsidR="00546B97" w:rsidRDefault="00546B97" w:rsidP="002F6AB7">
            <w:pPr>
              <w:spacing w:after="100" w:afterAutospacing="1" w:line="240" w:lineRule="auto"/>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«Развитие торговли в </w:t>
            </w:r>
            <w:proofErr w:type="spellStart"/>
            <w:r w:rsidRPr="00546B97">
              <w:rPr>
                <w:rFonts w:ascii="Times New Roman" w:eastAsia="Times New Roman" w:hAnsi="Times New Roman" w:cs="Times New Roman"/>
                <w:color w:val="000000"/>
                <w:sz w:val="28"/>
                <w:szCs w:val="28"/>
              </w:rPr>
              <w:t>Грачевском</w:t>
            </w:r>
            <w:proofErr w:type="spellEnd"/>
            <w:r w:rsidRPr="00546B97">
              <w:rPr>
                <w:rFonts w:ascii="Times New Roman" w:eastAsia="Times New Roman" w:hAnsi="Times New Roman" w:cs="Times New Roman"/>
                <w:color w:val="000000"/>
                <w:sz w:val="28"/>
                <w:szCs w:val="28"/>
              </w:rPr>
              <w:t xml:space="preserve"> районе»</w:t>
            </w:r>
            <w:r w:rsidRPr="00546B97">
              <w:rPr>
                <w:rFonts w:ascii="Times New Roman" w:eastAsia="Times New Roman" w:hAnsi="Times New Roman" w:cs="Times New Roman"/>
                <w:sz w:val="28"/>
                <w:szCs w:val="28"/>
              </w:rPr>
              <w:t>.</w:t>
            </w:r>
          </w:p>
          <w:p w:rsidR="0073714B" w:rsidRPr="009A1FE9" w:rsidRDefault="009A1FE9" w:rsidP="002F6AB7">
            <w:pPr>
              <w:spacing w:after="0" w:line="240" w:lineRule="auto"/>
              <w:jc w:val="both"/>
              <w:rPr>
                <w:rFonts w:ascii="Times New Roman" w:eastAsia="Times New Roman" w:hAnsi="Times New Roman" w:cs="Times New Roman"/>
                <w:color w:val="000000"/>
                <w:sz w:val="28"/>
                <w:szCs w:val="28"/>
              </w:rPr>
            </w:pPr>
            <w:r w:rsidRPr="009A1FE9">
              <w:rPr>
                <w:rFonts w:ascii="Times New Roman" w:hAnsi="Times New Roman" w:cs="Times New Roman"/>
                <w:color w:val="000000"/>
                <w:sz w:val="28"/>
                <w:szCs w:val="28"/>
              </w:rPr>
              <w:t>Малое и среднее предпринимательство и поддержка индивидуальной предпринимательской инициативы</w:t>
            </w:r>
          </w:p>
        </w:tc>
      </w:tr>
      <w:tr w:rsidR="00546B97" w:rsidRPr="00546B97" w:rsidTr="00546B97">
        <w:tc>
          <w:tcPr>
            <w:tcW w:w="3409" w:type="dxa"/>
            <w:tcBorders>
              <w:top w:val="nil"/>
              <w:left w:val="nil"/>
              <w:bottom w:val="nil"/>
              <w:right w:val="nil"/>
            </w:tcBorders>
            <w:hideMark/>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Цель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944" w:type="dxa"/>
            <w:tcBorders>
              <w:top w:val="nil"/>
              <w:left w:val="nil"/>
              <w:bottom w:val="nil"/>
              <w:right w:val="nil"/>
            </w:tcBorders>
            <w:hideMark/>
          </w:tcPr>
          <w:p w:rsidR="00546B97" w:rsidRPr="00546B97" w:rsidRDefault="00546B97" w:rsidP="002F6AB7">
            <w:pPr>
              <w:autoSpaceDE w:val="0"/>
              <w:autoSpaceDN w:val="0"/>
              <w:adjustRightInd w:val="0"/>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hideMark/>
          </w:tcPr>
          <w:p w:rsidR="00546B97" w:rsidRDefault="00546B97" w:rsidP="002F6AB7">
            <w:pPr>
              <w:autoSpaceDE w:val="0"/>
              <w:autoSpaceDN w:val="0"/>
              <w:adjustRightInd w:val="0"/>
              <w:spacing w:after="0" w:line="240" w:lineRule="auto"/>
              <w:ind w:left="40"/>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создание условий для обеспечения устойчивого роста экономики и повышения эффективности муниципального</w:t>
            </w:r>
            <w:r w:rsidR="002F6AB7">
              <w:rPr>
                <w:rFonts w:ascii="Times New Roman" w:eastAsia="Times New Roman" w:hAnsi="Times New Roman" w:cs="Times New Roman"/>
                <w:sz w:val="28"/>
                <w:szCs w:val="28"/>
              </w:rPr>
              <w:t xml:space="preserve"> управления в </w:t>
            </w:r>
            <w:proofErr w:type="spellStart"/>
            <w:r w:rsidR="002F6AB7">
              <w:rPr>
                <w:rFonts w:ascii="Times New Roman" w:eastAsia="Times New Roman" w:hAnsi="Times New Roman" w:cs="Times New Roman"/>
                <w:sz w:val="28"/>
                <w:szCs w:val="28"/>
              </w:rPr>
              <w:t>Грачевском</w:t>
            </w:r>
            <w:proofErr w:type="spellEnd"/>
            <w:r w:rsidR="002F6AB7">
              <w:rPr>
                <w:rFonts w:ascii="Times New Roman" w:eastAsia="Times New Roman" w:hAnsi="Times New Roman" w:cs="Times New Roman"/>
                <w:sz w:val="28"/>
                <w:szCs w:val="28"/>
              </w:rPr>
              <w:t xml:space="preserve"> районе</w:t>
            </w:r>
          </w:p>
          <w:p w:rsidR="002F6AB7" w:rsidRPr="00546B97" w:rsidRDefault="002F6AB7" w:rsidP="002F6AB7">
            <w:pPr>
              <w:autoSpaceDE w:val="0"/>
              <w:autoSpaceDN w:val="0"/>
              <w:adjustRightInd w:val="0"/>
              <w:spacing w:after="100" w:afterAutospacing="1" w:line="240" w:lineRule="auto"/>
              <w:ind w:left="42"/>
              <w:jc w:val="both"/>
              <w:rPr>
                <w:rFonts w:ascii="Times New Roman" w:eastAsia="Times New Roman" w:hAnsi="Times New Roman" w:cs="Times New Roman"/>
                <w:sz w:val="28"/>
                <w:szCs w:val="28"/>
              </w:rPr>
            </w:pPr>
          </w:p>
        </w:tc>
      </w:tr>
      <w:tr w:rsidR="00546B97" w:rsidRPr="00546B97" w:rsidTr="00546B97">
        <w:tc>
          <w:tcPr>
            <w:tcW w:w="3409" w:type="dxa"/>
            <w:tcBorders>
              <w:top w:val="nil"/>
              <w:left w:val="nil"/>
              <w:bottom w:val="nil"/>
              <w:right w:val="nil"/>
            </w:tcBorders>
            <w:hideMark/>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Задачи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tc>
        <w:tc>
          <w:tcPr>
            <w:tcW w:w="944" w:type="dxa"/>
            <w:tcBorders>
              <w:top w:val="nil"/>
              <w:left w:val="nil"/>
              <w:bottom w:val="nil"/>
              <w:right w:val="nil"/>
            </w:tcBorders>
            <w:hideMark/>
          </w:tcPr>
          <w:p w:rsidR="00546B97" w:rsidRPr="00546B97" w:rsidRDefault="00546B97" w:rsidP="002F6AB7">
            <w:pPr>
              <w:autoSpaceDE w:val="0"/>
              <w:autoSpaceDN w:val="0"/>
              <w:adjustRightInd w:val="0"/>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hideMark/>
          </w:tcPr>
          <w:p w:rsidR="00546B97" w:rsidRPr="00546B97" w:rsidRDefault="00546B97" w:rsidP="002F6AB7">
            <w:pPr>
              <w:snapToGri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color w:val="000000"/>
                <w:kern w:val="2"/>
                <w:sz w:val="28"/>
                <w:szCs w:val="28"/>
                <w:lang w:eastAsia="ar-SA"/>
              </w:rPr>
              <w:t>повышение эффективности муниципального управления социально-экономическим развитием Грачевского района</w:t>
            </w:r>
            <w:r w:rsidRPr="00546B97">
              <w:rPr>
                <w:rFonts w:ascii="Times New Roman" w:eastAsia="Times New Roman" w:hAnsi="Times New Roman" w:cs="Times New Roman"/>
                <w:color w:val="000000"/>
                <w:spacing w:val="-4"/>
                <w:sz w:val="28"/>
                <w:szCs w:val="28"/>
              </w:rPr>
              <w:t xml:space="preserve">;                                              </w:t>
            </w:r>
            <w:r w:rsidRPr="00546B97">
              <w:rPr>
                <w:rFonts w:ascii="Times New Roman" w:eastAsia="Times New Roman" w:hAnsi="Times New Roman" w:cs="Times New Roman"/>
                <w:sz w:val="28"/>
                <w:szCs w:val="28"/>
              </w:rPr>
              <w:lastRenderedPageBreak/>
              <w:t>формирование благоприятного инвестиционного климата в  районе,   увеличение   притока  инвестиционных средств;</w:t>
            </w:r>
          </w:p>
          <w:p w:rsidR="00546B97" w:rsidRPr="00546B97" w:rsidRDefault="00546B97" w:rsidP="002F6AB7">
            <w:pPr>
              <w:snapToGrid w:val="0"/>
              <w:spacing w:after="0" w:line="240" w:lineRule="auto"/>
              <w:jc w:val="both"/>
              <w:rPr>
                <w:rFonts w:ascii="Times New Roman" w:eastAsia="Times New Roman" w:hAnsi="Times New Roman" w:cs="Times New Roman"/>
                <w:color w:val="000000"/>
                <w:spacing w:val="-4"/>
                <w:sz w:val="28"/>
                <w:szCs w:val="28"/>
              </w:rPr>
            </w:pPr>
            <w:r w:rsidRPr="00546B97">
              <w:rPr>
                <w:rFonts w:ascii="Times New Roman" w:eastAsia="Times New Roman" w:hAnsi="Times New Roman" w:cs="Times New Roman"/>
                <w:sz w:val="28"/>
                <w:szCs w:val="28"/>
              </w:rPr>
              <w:t xml:space="preserve">содействие развитию малого и среднего предпринимательства в </w:t>
            </w:r>
            <w:proofErr w:type="spellStart"/>
            <w:r w:rsidRPr="00546B97">
              <w:rPr>
                <w:rFonts w:ascii="Times New Roman" w:eastAsia="Times New Roman" w:hAnsi="Times New Roman" w:cs="Times New Roman"/>
                <w:sz w:val="28"/>
                <w:szCs w:val="28"/>
              </w:rPr>
              <w:t>Грачевском</w:t>
            </w:r>
            <w:proofErr w:type="spellEnd"/>
            <w:r w:rsidRPr="00546B97">
              <w:rPr>
                <w:rFonts w:ascii="Times New Roman" w:eastAsia="Times New Roman" w:hAnsi="Times New Roman" w:cs="Times New Roman"/>
                <w:sz w:val="28"/>
                <w:szCs w:val="28"/>
              </w:rPr>
              <w:t xml:space="preserve"> районе;</w:t>
            </w:r>
          </w:p>
          <w:p w:rsidR="00546B97" w:rsidRDefault="00546B97" w:rsidP="002F6AB7">
            <w:pPr>
              <w:snapToGri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развитие торговли на территории Грачевского района с целью наиболее полного удовлетворения потребностей населения в товарах и услугах торговли.</w:t>
            </w:r>
          </w:p>
          <w:p w:rsidR="002F6AB7" w:rsidRPr="00546B97" w:rsidRDefault="002F6AB7" w:rsidP="002F6AB7">
            <w:pPr>
              <w:snapToGrid w:val="0"/>
              <w:spacing w:after="0" w:line="240" w:lineRule="auto"/>
              <w:jc w:val="both"/>
              <w:rPr>
                <w:rFonts w:ascii="Times New Roman" w:eastAsia="Times New Roman" w:hAnsi="Times New Roman" w:cs="Times New Roman"/>
                <w:sz w:val="28"/>
                <w:szCs w:val="28"/>
              </w:rPr>
            </w:pPr>
          </w:p>
        </w:tc>
      </w:tr>
      <w:tr w:rsidR="00546B97" w:rsidRPr="00546B97" w:rsidTr="00546B97">
        <w:tc>
          <w:tcPr>
            <w:tcW w:w="3409" w:type="dxa"/>
            <w:tcBorders>
              <w:top w:val="nil"/>
              <w:left w:val="nil"/>
              <w:bottom w:val="nil"/>
              <w:right w:val="nil"/>
            </w:tcBorders>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 xml:space="preserve">Показатели (индикаторы) </w:t>
            </w:r>
            <w:r w:rsidR="00567BBC">
              <w:rPr>
                <w:rFonts w:ascii="Times New Roman" w:eastAsia="Times New Roman" w:hAnsi="Times New Roman" w:cs="Times New Roman"/>
                <w:sz w:val="28"/>
                <w:szCs w:val="28"/>
              </w:rPr>
              <w:t>п</w:t>
            </w:r>
            <w:r w:rsidRPr="00546B97">
              <w:rPr>
                <w:rFonts w:ascii="Times New Roman" w:eastAsia="Times New Roman" w:hAnsi="Times New Roman" w:cs="Times New Roman"/>
                <w:sz w:val="28"/>
                <w:szCs w:val="28"/>
              </w:rPr>
              <w:t>рограммы</w:t>
            </w:r>
          </w:p>
          <w:p w:rsidR="00546B97" w:rsidRPr="00546B97" w:rsidRDefault="00546B97" w:rsidP="002F6AB7">
            <w:pPr>
              <w:spacing w:after="100" w:afterAutospacing="1" w:line="240" w:lineRule="auto"/>
              <w:jc w:val="both"/>
              <w:rPr>
                <w:rFonts w:ascii="Times New Roman" w:eastAsia="Times New Roman" w:hAnsi="Times New Roman" w:cs="Times New Roman"/>
                <w:b/>
                <w:color w:val="FF0000"/>
                <w:sz w:val="28"/>
                <w:szCs w:val="28"/>
              </w:rPr>
            </w:pPr>
          </w:p>
        </w:tc>
        <w:tc>
          <w:tcPr>
            <w:tcW w:w="944" w:type="dxa"/>
            <w:tcBorders>
              <w:top w:val="nil"/>
              <w:left w:val="nil"/>
              <w:bottom w:val="nil"/>
              <w:right w:val="nil"/>
            </w:tcBorders>
            <w:hideMark/>
          </w:tcPr>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hideMark/>
          </w:tcPr>
          <w:p w:rsidR="00546B97" w:rsidRPr="00546B97" w:rsidRDefault="00546B97" w:rsidP="002F6AB7">
            <w:pPr>
              <w:spacing w:after="0" w:line="240" w:lineRule="auto"/>
              <w:ind w:left="40"/>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xml:space="preserve">- количество многофункциональных центров (далее – МФЦ) осуществляющих предоставление государственных и муниципальных услуг в </w:t>
            </w:r>
            <w:proofErr w:type="spellStart"/>
            <w:r w:rsidRPr="00546B97">
              <w:rPr>
                <w:rFonts w:ascii="Times New Roman" w:eastAsia="Times New Roman" w:hAnsi="Times New Roman" w:cs="Times New Roman"/>
                <w:color w:val="000000"/>
                <w:sz w:val="28"/>
                <w:szCs w:val="28"/>
              </w:rPr>
              <w:t>Грачевском</w:t>
            </w:r>
            <w:proofErr w:type="spellEnd"/>
            <w:r w:rsidRPr="00546B97">
              <w:rPr>
                <w:rFonts w:ascii="Times New Roman" w:eastAsia="Times New Roman" w:hAnsi="Times New Roman" w:cs="Times New Roman"/>
                <w:color w:val="000000"/>
                <w:sz w:val="28"/>
                <w:szCs w:val="28"/>
              </w:rPr>
              <w:t xml:space="preserve"> районе;   </w:t>
            </w:r>
          </w:p>
          <w:p w:rsidR="00546B97" w:rsidRPr="00546B97" w:rsidRDefault="00546B97" w:rsidP="002F6AB7">
            <w:pPr>
              <w:spacing w:after="0" w:line="240" w:lineRule="auto"/>
              <w:ind w:left="40"/>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объем инвестиций в основной капитал</w:t>
            </w:r>
            <w:r w:rsidR="00371AC3">
              <w:rPr>
                <w:rFonts w:ascii="Times New Roman" w:eastAsia="Times New Roman" w:hAnsi="Times New Roman" w:cs="Times New Roman"/>
                <w:color w:val="000000"/>
                <w:sz w:val="28"/>
                <w:szCs w:val="28"/>
              </w:rPr>
              <w:t>(за исключением бюджетных средств)</w:t>
            </w:r>
            <w:r w:rsidRPr="00546B97">
              <w:rPr>
                <w:rFonts w:ascii="Times New Roman" w:eastAsia="Times New Roman" w:hAnsi="Times New Roman" w:cs="Times New Roman"/>
                <w:color w:val="000000"/>
                <w:sz w:val="28"/>
                <w:szCs w:val="28"/>
              </w:rPr>
              <w:t>;</w:t>
            </w:r>
          </w:p>
          <w:p w:rsidR="00546B97" w:rsidRPr="00546B97" w:rsidRDefault="005A72C1" w:rsidP="002F6AB7">
            <w:pPr>
              <w:spacing w:after="0" w:line="240" w:lineRule="auto"/>
              <w:ind w:left="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5A72C1">
              <w:rPr>
                <w:rFonts w:ascii="Times New Roman" w:eastAsia="Times New Roman" w:hAnsi="Times New Roman" w:cs="Times New Roman"/>
                <w:sz w:val="28"/>
                <w:szCs w:val="28"/>
              </w:rPr>
              <w:t>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r w:rsidR="00546B97" w:rsidRPr="00546B97">
              <w:rPr>
                <w:rFonts w:ascii="Times New Roman" w:eastAsia="Times New Roman" w:hAnsi="Times New Roman" w:cs="Times New Roman"/>
                <w:sz w:val="28"/>
                <w:szCs w:val="28"/>
              </w:rPr>
              <w:t>;</w:t>
            </w:r>
          </w:p>
          <w:p w:rsidR="00546B97" w:rsidRDefault="00546B97" w:rsidP="002F6AB7">
            <w:pPr>
              <w:autoSpaceDE w:val="0"/>
              <w:autoSpaceDN w:val="0"/>
              <w:adjustRightInd w:val="0"/>
              <w:spacing w:after="0" w:line="240" w:lineRule="auto"/>
              <w:ind w:left="42"/>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индекс физического об</w:t>
            </w:r>
            <w:r w:rsidR="002F6AB7">
              <w:rPr>
                <w:rFonts w:ascii="Times New Roman" w:eastAsia="Times New Roman" w:hAnsi="Times New Roman" w:cs="Times New Roman"/>
                <w:sz w:val="28"/>
                <w:szCs w:val="28"/>
              </w:rPr>
              <w:t>ъема оборота розничной торговли.</w:t>
            </w:r>
          </w:p>
          <w:p w:rsidR="002F6AB7" w:rsidRPr="00546B97" w:rsidRDefault="002F6AB7" w:rsidP="002F6AB7">
            <w:pPr>
              <w:autoSpaceDE w:val="0"/>
              <w:autoSpaceDN w:val="0"/>
              <w:adjustRightInd w:val="0"/>
              <w:spacing w:after="0" w:line="240" w:lineRule="auto"/>
              <w:ind w:left="42"/>
              <w:jc w:val="both"/>
              <w:rPr>
                <w:rFonts w:ascii="Times New Roman" w:eastAsia="Times New Roman" w:hAnsi="Times New Roman" w:cs="Times New Roman"/>
                <w:sz w:val="28"/>
                <w:szCs w:val="28"/>
              </w:rPr>
            </w:pPr>
          </w:p>
        </w:tc>
      </w:tr>
      <w:tr w:rsidR="00546B97" w:rsidRPr="00546B97" w:rsidTr="00546B97">
        <w:tc>
          <w:tcPr>
            <w:tcW w:w="3409" w:type="dxa"/>
            <w:tcBorders>
              <w:top w:val="nil"/>
              <w:left w:val="nil"/>
              <w:bottom w:val="nil"/>
              <w:right w:val="nil"/>
            </w:tcBorders>
            <w:hideMark/>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Сроки и этапы реализации Программы</w:t>
            </w:r>
          </w:p>
        </w:tc>
        <w:tc>
          <w:tcPr>
            <w:tcW w:w="944" w:type="dxa"/>
            <w:tcBorders>
              <w:top w:val="nil"/>
              <w:left w:val="nil"/>
              <w:bottom w:val="nil"/>
              <w:right w:val="nil"/>
            </w:tcBorders>
            <w:hideMark/>
          </w:tcPr>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hideMark/>
          </w:tcPr>
          <w:p w:rsidR="00546B97" w:rsidRDefault="00546B97" w:rsidP="002F6AB7">
            <w:pPr>
              <w:spacing w:after="100" w:afterAutospacing="1" w:line="240" w:lineRule="auto"/>
              <w:ind w:left="42"/>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201</w:t>
            </w:r>
            <w:r w:rsidR="006A30B1">
              <w:rPr>
                <w:rFonts w:ascii="Times New Roman" w:eastAsia="Times New Roman" w:hAnsi="Times New Roman" w:cs="Times New Roman"/>
                <w:sz w:val="28"/>
                <w:szCs w:val="28"/>
              </w:rPr>
              <w:t>9</w:t>
            </w:r>
            <w:r w:rsidRPr="00546B97">
              <w:rPr>
                <w:rFonts w:ascii="Times New Roman" w:eastAsia="Times New Roman" w:hAnsi="Times New Roman" w:cs="Times New Roman"/>
                <w:sz w:val="28"/>
                <w:szCs w:val="28"/>
              </w:rPr>
              <w:t xml:space="preserve"> - 202</w:t>
            </w:r>
            <w:r w:rsidR="006A30B1">
              <w:rPr>
                <w:rFonts w:ascii="Times New Roman" w:eastAsia="Times New Roman" w:hAnsi="Times New Roman" w:cs="Times New Roman"/>
                <w:sz w:val="28"/>
                <w:szCs w:val="28"/>
              </w:rPr>
              <w:t>4</w:t>
            </w:r>
            <w:r w:rsidR="002F6AB7">
              <w:rPr>
                <w:rFonts w:ascii="Times New Roman" w:eastAsia="Times New Roman" w:hAnsi="Times New Roman" w:cs="Times New Roman"/>
                <w:sz w:val="28"/>
                <w:szCs w:val="28"/>
              </w:rPr>
              <w:t xml:space="preserve"> годы</w:t>
            </w:r>
          </w:p>
          <w:p w:rsidR="002F6AB7" w:rsidRPr="00546B97" w:rsidRDefault="002F6AB7" w:rsidP="002F6AB7">
            <w:pPr>
              <w:spacing w:after="100" w:afterAutospacing="1" w:line="240" w:lineRule="auto"/>
              <w:ind w:left="42"/>
              <w:jc w:val="both"/>
              <w:rPr>
                <w:rFonts w:ascii="Times New Roman" w:eastAsia="Times New Roman" w:hAnsi="Times New Roman" w:cs="Times New Roman"/>
                <w:sz w:val="28"/>
                <w:szCs w:val="28"/>
              </w:rPr>
            </w:pPr>
          </w:p>
        </w:tc>
      </w:tr>
      <w:tr w:rsidR="00546B97" w:rsidRPr="00546B97" w:rsidTr="00546B97">
        <w:tc>
          <w:tcPr>
            <w:tcW w:w="3409" w:type="dxa"/>
            <w:tcBorders>
              <w:top w:val="nil"/>
              <w:left w:val="nil"/>
              <w:bottom w:val="nil"/>
              <w:right w:val="nil"/>
            </w:tcBorders>
            <w:hideMark/>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Объемы бюджетных ассигнований  Программы</w:t>
            </w:r>
          </w:p>
        </w:tc>
        <w:tc>
          <w:tcPr>
            <w:tcW w:w="944" w:type="dxa"/>
            <w:tcBorders>
              <w:top w:val="nil"/>
              <w:left w:val="nil"/>
              <w:bottom w:val="nil"/>
              <w:right w:val="nil"/>
            </w:tcBorders>
            <w:hideMark/>
          </w:tcPr>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tcPr>
          <w:p w:rsidR="00546B97" w:rsidRPr="00546B97" w:rsidRDefault="00546B97" w:rsidP="002F6AB7">
            <w:pPr>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общий объем бюджетных ассигнований         на реализацию Программы составляет  </w:t>
            </w:r>
            <w:r w:rsidR="00950F6A">
              <w:rPr>
                <w:rFonts w:ascii="Times New Roman" w:eastAsia="Times New Roman" w:hAnsi="Times New Roman" w:cs="Times New Roman"/>
                <w:sz w:val="28"/>
                <w:szCs w:val="28"/>
              </w:rPr>
              <w:t>1</w:t>
            </w:r>
            <w:r w:rsidR="00E62486">
              <w:rPr>
                <w:rFonts w:ascii="Times New Roman" w:eastAsia="Times New Roman" w:hAnsi="Times New Roman" w:cs="Times New Roman"/>
                <w:sz w:val="28"/>
                <w:szCs w:val="28"/>
              </w:rPr>
              <w:t>3036,4</w:t>
            </w:r>
            <w:r w:rsidRPr="00546B97">
              <w:rPr>
                <w:rFonts w:ascii="Times New Roman" w:eastAsia="Times New Roman" w:hAnsi="Times New Roman" w:cs="Times New Roman"/>
                <w:sz w:val="28"/>
                <w:szCs w:val="28"/>
              </w:rPr>
              <w:t xml:space="preserve"> тыс. рублей, в том числе по годам</w:t>
            </w:r>
            <w:r w:rsidR="002F6AB7">
              <w:rPr>
                <w:rFonts w:ascii="Times New Roman" w:eastAsia="Times New Roman" w:hAnsi="Times New Roman" w:cs="Times New Roman"/>
                <w:sz w:val="28"/>
                <w:szCs w:val="28"/>
              </w:rPr>
              <w:t>:</w:t>
            </w:r>
          </w:p>
          <w:p w:rsidR="00546B97" w:rsidRPr="00546B97" w:rsidRDefault="00546B97" w:rsidP="002F6AB7">
            <w:pPr>
              <w:spacing w:after="0"/>
              <w:ind w:left="40"/>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201</w:t>
            </w:r>
            <w:r w:rsidR="006A30B1">
              <w:rPr>
                <w:rFonts w:ascii="Times New Roman" w:eastAsia="Times New Roman" w:hAnsi="Times New Roman" w:cs="Times New Roman"/>
                <w:sz w:val="28"/>
                <w:szCs w:val="28"/>
              </w:rPr>
              <w:t>9</w:t>
            </w:r>
            <w:r w:rsidRPr="00546B97">
              <w:rPr>
                <w:rFonts w:ascii="Times New Roman" w:eastAsia="Times New Roman" w:hAnsi="Times New Roman" w:cs="Times New Roman"/>
                <w:sz w:val="28"/>
                <w:szCs w:val="28"/>
              </w:rPr>
              <w:t xml:space="preserve"> год – </w:t>
            </w:r>
            <w:r w:rsidR="00E62486">
              <w:rPr>
                <w:rFonts w:ascii="Times New Roman" w:eastAsia="Times New Roman" w:hAnsi="Times New Roman" w:cs="Times New Roman"/>
                <w:sz w:val="28"/>
                <w:szCs w:val="28"/>
              </w:rPr>
              <w:t>2724,9</w:t>
            </w:r>
            <w:r w:rsidRPr="00546B97">
              <w:rPr>
                <w:rFonts w:ascii="Times New Roman" w:eastAsia="Times New Roman" w:hAnsi="Times New Roman" w:cs="Times New Roman"/>
                <w:sz w:val="28"/>
                <w:szCs w:val="28"/>
              </w:rPr>
              <w:t xml:space="preserve"> тыс. рублей;</w:t>
            </w:r>
          </w:p>
          <w:p w:rsidR="00546B97" w:rsidRPr="00546B97" w:rsidRDefault="00546B97" w:rsidP="002F6AB7">
            <w:pPr>
              <w:spacing w:after="0"/>
              <w:ind w:left="40"/>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w:t>
            </w:r>
            <w:r w:rsidR="006A30B1">
              <w:rPr>
                <w:rFonts w:ascii="Times New Roman" w:eastAsia="Times New Roman" w:hAnsi="Times New Roman" w:cs="Times New Roman"/>
                <w:sz w:val="28"/>
                <w:szCs w:val="28"/>
              </w:rPr>
              <w:t>20</w:t>
            </w:r>
            <w:r w:rsidRPr="00546B97">
              <w:rPr>
                <w:rFonts w:ascii="Times New Roman" w:eastAsia="Times New Roman" w:hAnsi="Times New Roman" w:cs="Times New Roman"/>
                <w:sz w:val="28"/>
                <w:szCs w:val="28"/>
              </w:rPr>
              <w:t xml:space="preserve"> год – </w:t>
            </w:r>
            <w:r w:rsidR="00950F6A">
              <w:rPr>
                <w:rFonts w:ascii="Times New Roman" w:eastAsia="Times New Roman" w:hAnsi="Times New Roman" w:cs="Times New Roman"/>
                <w:sz w:val="28"/>
                <w:szCs w:val="28"/>
              </w:rPr>
              <w:t>2</w:t>
            </w:r>
            <w:r w:rsidR="00E62486">
              <w:rPr>
                <w:rFonts w:ascii="Times New Roman" w:eastAsia="Times New Roman" w:hAnsi="Times New Roman" w:cs="Times New Roman"/>
                <w:sz w:val="28"/>
                <w:szCs w:val="28"/>
              </w:rPr>
              <w:t>058,3</w:t>
            </w:r>
            <w:r w:rsidRPr="00546B97">
              <w:rPr>
                <w:rFonts w:ascii="Times New Roman" w:eastAsia="Times New Roman" w:hAnsi="Times New Roman" w:cs="Times New Roman"/>
                <w:sz w:val="28"/>
                <w:szCs w:val="28"/>
              </w:rPr>
              <w:t xml:space="preserve"> тыс. рублей;</w:t>
            </w:r>
          </w:p>
          <w:p w:rsidR="00546B97" w:rsidRPr="00546B97" w:rsidRDefault="006A30B1" w:rsidP="002F6AB7">
            <w:pPr>
              <w:spacing w:after="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546B97" w:rsidRPr="00546B97">
              <w:rPr>
                <w:rFonts w:ascii="Times New Roman" w:eastAsia="Times New Roman" w:hAnsi="Times New Roman" w:cs="Times New Roman"/>
                <w:sz w:val="28"/>
                <w:szCs w:val="28"/>
              </w:rPr>
              <w:t xml:space="preserve"> год – </w:t>
            </w:r>
            <w:r w:rsidR="00950F6A">
              <w:rPr>
                <w:rFonts w:ascii="Times New Roman" w:eastAsia="Times New Roman" w:hAnsi="Times New Roman" w:cs="Times New Roman"/>
                <w:sz w:val="28"/>
                <w:szCs w:val="28"/>
              </w:rPr>
              <w:t>2</w:t>
            </w:r>
            <w:r w:rsidR="00E62486">
              <w:rPr>
                <w:rFonts w:ascii="Times New Roman" w:eastAsia="Times New Roman" w:hAnsi="Times New Roman" w:cs="Times New Roman"/>
                <w:sz w:val="28"/>
                <w:szCs w:val="28"/>
              </w:rPr>
              <w:t>063,3</w:t>
            </w:r>
            <w:r w:rsidR="00546B97" w:rsidRPr="00546B97">
              <w:rPr>
                <w:rFonts w:ascii="Times New Roman" w:eastAsia="Times New Roman" w:hAnsi="Times New Roman" w:cs="Times New Roman"/>
                <w:sz w:val="28"/>
                <w:szCs w:val="28"/>
              </w:rPr>
              <w:t xml:space="preserve"> тыс. рублей;</w:t>
            </w:r>
          </w:p>
          <w:p w:rsidR="00546B97" w:rsidRPr="00546B97" w:rsidRDefault="006A30B1" w:rsidP="002F6AB7">
            <w:pPr>
              <w:spacing w:after="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546B97" w:rsidRPr="00546B97">
              <w:rPr>
                <w:rFonts w:ascii="Times New Roman" w:eastAsia="Times New Roman" w:hAnsi="Times New Roman" w:cs="Times New Roman"/>
                <w:sz w:val="28"/>
                <w:szCs w:val="28"/>
              </w:rPr>
              <w:t xml:space="preserve"> год – </w:t>
            </w:r>
            <w:r w:rsidR="00950F6A">
              <w:rPr>
                <w:rFonts w:ascii="Times New Roman" w:eastAsia="Times New Roman" w:hAnsi="Times New Roman" w:cs="Times New Roman"/>
                <w:sz w:val="28"/>
                <w:szCs w:val="28"/>
              </w:rPr>
              <w:t>2</w:t>
            </w:r>
            <w:r w:rsidR="00E62486">
              <w:rPr>
                <w:rFonts w:ascii="Times New Roman" w:eastAsia="Times New Roman" w:hAnsi="Times New Roman" w:cs="Times New Roman"/>
                <w:sz w:val="28"/>
                <w:szCs w:val="28"/>
              </w:rPr>
              <w:t>063,3</w:t>
            </w:r>
            <w:r w:rsidR="00546B97" w:rsidRPr="00546B97">
              <w:rPr>
                <w:rFonts w:ascii="Times New Roman" w:eastAsia="Times New Roman" w:hAnsi="Times New Roman" w:cs="Times New Roman"/>
                <w:sz w:val="28"/>
                <w:szCs w:val="28"/>
              </w:rPr>
              <w:t xml:space="preserve"> тыс. рублей;</w:t>
            </w:r>
          </w:p>
          <w:p w:rsidR="00546B97" w:rsidRPr="00546B97" w:rsidRDefault="006A30B1" w:rsidP="002F6AB7">
            <w:pPr>
              <w:spacing w:after="0"/>
              <w:ind w:left="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546B97" w:rsidRPr="00546B97">
              <w:rPr>
                <w:rFonts w:ascii="Times New Roman" w:eastAsia="Times New Roman" w:hAnsi="Times New Roman" w:cs="Times New Roman"/>
                <w:sz w:val="28"/>
                <w:szCs w:val="28"/>
              </w:rPr>
              <w:t xml:space="preserve"> год – 2</w:t>
            </w:r>
            <w:r w:rsidR="00E62486">
              <w:rPr>
                <w:rFonts w:ascii="Times New Roman" w:eastAsia="Times New Roman" w:hAnsi="Times New Roman" w:cs="Times New Roman"/>
                <w:sz w:val="28"/>
                <w:szCs w:val="28"/>
              </w:rPr>
              <w:t>063,3</w:t>
            </w:r>
            <w:r w:rsidR="00546B97" w:rsidRPr="00546B97">
              <w:rPr>
                <w:rFonts w:ascii="Times New Roman" w:eastAsia="Times New Roman" w:hAnsi="Times New Roman" w:cs="Times New Roman"/>
                <w:sz w:val="28"/>
                <w:szCs w:val="28"/>
              </w:rPr>
              <w:t xml:space="preserve"> тыс. рублей;</w:t>
            </w:r>
          </w:p>
          <w:p w:rsidR="00546B97" w:rsidRPr="00546B97" w:rsidRDefault="00546B97" w:rsidP="002F6AB7">
            <w:pPr>
              <w:spacing w:after="0"/>
              <w:ind w:left="40"/>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20</w:t>
            </w:r>
            <w:r w:rsidR="006A30B1">
              <w:rPr>
                <w:rFonts w:ascii="Times New Roman" w:eastAsia="Times New Roman" w:hAnsi="Times New Roman" w:cs="Times New Roman"/>
                <w:sz w:val="28"/>
                <w:szCs w:val="28"/>
              </w:rPr>
              <w:t>24 год – 2</w:t>
            </w:r>
            <w:r w:rsidR="00E62486">
              <w:rPr>
                <w:rFonts w:ascii="Times New Roman" w:eastAsia="Times New Roman" w:hAnsi="Times New Roman" w:cs="Times New Roman"/>
                <w:sz w:val="28"/>
                <w:szCs w:val="28"/>
              </w:rPr>
              <w:t>063,3</w:t>
            </w:r>
            <w:r w:rsidR="006A30B1">
              <w:rPr>
                <w:rFonts w:ascii="Times New Roman" w:eastAsia="Times New Roman" w:hAnsi="Times New Roman" w:cs="Times New Roman"/>
                <w:sz w:val="28"/>
                <w:szCs w:val="28"/>
              </w:rPr>
              <w:t xml:space="preserve"> тыс. рублей.</w:t>
            </w:r>
          </w:p>
          <w:p w:rsidR="00546B97" w:rsidRPr="00546B97" w:rsidRDefault="00546B97" w:rsidP="002F6AB7">
            <w:pPr>
              <w:spacing w:after="100" w:afterAutospacing="1" w:line="240" w:lineRule="auto"/>
              <w:ind w:left="42"/>
              <w:jc w:val="both"/>
              <w:rPr>
                <w:rFonts w:ascii="Times New Roman" w:eastAsia="Times New Roman" w:hAnsi="Times New Roman" w:cs="Times New Roman"/>
                <w:sz w:val="28"/>
                <w:szCs w:val="28"/>
              </w:rPr>
            </w:pPr>
          </w:p>
        </w:tc>
      </w:tr>
      <w:tr w:rsidR="00546B97" w:rsidRPr="00546B97" w:rsidTr="00546B97">
        <w:tc>
          <w:tcPr>
            <w:tcW w:w="3409" w:type="dxa"/>
            <w:tcBorders>
              <w:top w:val="nil"/>
              <w:left w:val="nil"/>
              <w:bottom w:val="nil"/>
              <w:right w:val="nil"/>
            </w:tcBorders>
            <w:hideMark/>
          </w:tcPr>
          <w:p w:rsidR="00546B97" w:rsidRPr="00546B97" w:rsidRDefault="00546B97" w:rsidP="002F6AB7">
            <w:pPr>
              <w:spacing w:after="100" w:afterAutospacing="1"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lastRenderedPageBreak/>
              <w:t xml:space="preserve">Ожидаемые результаты реализации Программы </w:t>
            </w:r>
          </w:p>
        </w:tc>
        <w:tc>
          <w:tcPr>
            <w:tcW w:w="944" w:type="dxa"/>
            <w:tcBorders>
              <w:top w:val="nil"/>
              <w:left w:val="nil"/>
              <w:bottom w:val="nil"/>
              <w:right w:val="nil"/>
            </w:tcBorders>
          </w:tcPr>
          <w:p w:rsidR="00546B97" w:rsidRPr="00546B97" w:rsidRDefault="00546B97" w:rsidP="002F6AB7">
            <w:pPr>
              <w:spacing w:after="100" w:afterAutospacing="1" w:line="240" w:lineRule="auto"/>
              <w:jc w:val="center"/>
              <w:rPr>
                <w:rFonts w:ascii="Times New Roman" w:eastAsia="Times New Roman" w:hAnsi="Times New Roman" w:cs="Times New Roman"/>
                <w:sz w:val="28"/>
                <w:szCs w:val="28"/>
              </w:rPr>
            </w:pPr>
          </w:p>
        </w:tc>
        <w:tc>
          <w:tcPr>
            <w:tcW w:w="5218" w:type="dxa"/>
            <w:tcBorders>
              <w:top w:val="nil"/>
              <w:left w:val="nil"/>
              <w:bottom w:val="nil"/>
              <w:right w:val="nil"/>
            </w:tcBorders>
          </w:tcPr>
          <w:p w:rsidR="00546B97" w:rsidRPr="00546B97" w:rsidRDefault="00546B97" w:rsidP="002F6AB7">
            <w:pPr>
              <w:widowControl w:val="0"/>
              <w:autoSpaceDE w:val="0"/>
              <w:autoSpaceDN w:val="0"/>
              <w:adjustRightInd w:val="0"/>
              <w:spacing w:after="100" w:afterAutospacing="1" w:line="240" w:lineRule="auto"/>
              <w:ind w:left="14"/>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в количественном выражении:</w:t>
            </w:r>
          </w:p>
          <w:p w:rsidR="00D05F40" w:rsidRPr="00D05F40" w:rsidRDefault="00546B97" w:rsidP="002F6AB7">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w:t>
            </w:r>
            <w:r w:rsidR="00D05F40" w:rsidRPr="00D05F40">
              <w:rPr>
                <w:rFonts w:ascii="Times New Roman" w:eastAsia="Times New Roman" w:hAnsi="Times New Roman" w:cs="Times New Roman"/>
                <w:sz w:val="28"/>
                <w:szCs w:val="28"/>
              </w:rPr>
              <w:t xml:space="preserve">достижение значения показателя    объем инвестиций в основной капитал (за исключением бюджетных средств) до 74,1млн. рублей в 2024 году; </w:t>
            </w:r>
          </w:p>
          <w:p w:rsidR="00546B97" w:rsidRPr="00546B97" w:rsidRDefault="00546B97" w:rsidP="002F6AB7">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w:t>
            </w:r>
            <w:r w:rsidR="005A72C1" w:rsidRPr="005A72C1">
              <w:rPr>
                <w:rFonts w:ascii="Times New Roman" w:eastAsia="Times New Roman" w:hAnsi="Times New Roman" w:cs="Times New Roman"/>
                <w:sz w:val="28"/>
                <w:szCs w:val="28"/>
              </w:rPr>
              <w:t>достижение значения показателя доля среднесписочной численности работников (без внешних совместителей), занятых у субъектов малого и среднего предпринимательства, в общей числен</w:t>
            </w:r>
            <w:r w:rsidR="005A72C1">
              <w:rPr>
                <w:rFonts w:ascii="Times New Roman" w:eastAsia="Times New Roman" w:hAnsi="Times New Roman" w:cs="Times New Roman"/>
                <w:sz w:val="28"/>
                <w:szCs w:val="28"/>
              </w:rPr>
              <w:t xml:space="preserve">ности занятого населения </w:t>
            </w:r>
            <w:r w:rsidR="005A72C1" w:rsidRPr="005A72C1">
              <w:rPr>
                <w:rFonts w:ascii="Times New Roman" w:eastAsia="Times New Roman" w:hAnsi="Times New Roman" w:cs="Times New Roman"/>
                <w:sz w:val="28"/>
                <w:szCs w:val="28"/>
              </w:rPr>
              <w:t>24,237</w:t>
            </w:r>
            <w:r w:rsidR="005A72C1">
              <w:rPr>
                <w:rFonts w:ascii="Times New Roman" w:eastAsia="Times New Roman" w:hAnsi="Times New Roman" w:cs="Times New Roman"/>
                <w:sz w:val="28"/>
                <w:szCs w:val="28"/>
              </w:rPr>
              <w:t xml:space="preserve"> процентов в 2024 году</w:t>
            </w:r>
            <w:r w:rsidRPr="00546B97">
              <w:rPr>
                <w:rFonts w:ascii="Times New Roman" w:eastAsia="Times New Roman" w:hAnsi="Times New Roman" w:cs="Times New Roman"/>
                <w:sz w:val="28"/>
                <w:szCs w:val="28"/>
              </w:rPr>
              <w:t>;</w:t>
            </w:r>
          </w:p>
          <w:p w:rsidR="00546B97" w:rsidRPr="00546B97" w:rsidRDefault="00546B97" w:rsidP="002F6AB7">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достижение значения индекса физического объема оборота розничной торговли 10</w:t>
            </w:r>
            <w:r w:rsidR="005A72C1">
              <w:rPr>
                <w:rFonts w:ascii="Times New Roman" w:eastAsia="Times New Roman" w:hAnsi="Times New Roman" w:cs="Times New Roman"/>
                <w:sz w:val="28"/>
                <w:szCs w:val="28"/>
              </w:rPr>
              <w:t>2,7</w:t>
            </w:r>
            <w:r w:rsidRPr="00546B97">
              <w:rPr>
                <w:rFonts w:ascii="Times New Roman" w:eastAsia="Times New Roman" w:hAnsi="Times New Roman" w:cs="Times New Roman"/>
                <w:sz w:val="28"/>
                <w:szCs w:val="28"/>
              </w:rPr>
              <w:t>% в 202</w:t>
            </w:r>
            <w:r w:rsidR="005A72C1">
              <w:rPr>
                <w:rFonts w:ascii="Times New Roman" w:eastAsia="Times New Roman" w:hAnsi="Times New Roman" w:cs="Times New Roman"/>
                <w:sz w:val="28"/>
                <w:szCs w:val="28"/>
              </w:rPr>
              <w:t>4</w:t>
            </w:r>
            <w:r w:rsidRPr="00546B97">
              <w:rPr>
                <w:rFonts w:ascii="Times New Roman" w:eastAsia="Times New Roman" w:hAnsi="Times New Roman" w:cs="Times New Roman"/>
                <w:sz w:val="28"/>
                <w:szCs w:val="28"/>
              </w:rPr>
              <w:t xml:space="preserve"> году;</w:t>
            </w:r>
          </w:p>
          <w:p w:rsidR="002F6AB7" w:rsidRDefault="002F6AB7" w:rsidP="002F6AB7">
            <w:pPr>
              <w:widowControl w:val="0"/>
              <w:autoSpaceDE w:val="0"/>
              <w:autoSpaceDN w:val="0"/>
              <w:adjustRightInd w:val="0"/>
              <w:spacing w:after="0" w:line="240" w:lineRule="auto"/>
              <w:ind w:left="11"/>
              <w:jc w:val="both"/>
              <w:rPr>
                <w:rFonts w:ascii="Times New Roman" w:eastAsia="Times New Roman" w:hAnsi="Times New Roman" w:cs="Times New Roman"/>
                <w:sz w:val="28"/>
                <w:szCs w:val="28"/>
              </w:rPr>
            </w:pPr>
          </w:p>
          <w:p w:rsidR="00546B97" w:rsidRPr="00546B97" w:rsidRDefault="00546B97" w:rsidP="002F6AB7">
            <w:pPr>
              <w:widowControl w:val="0"/>
              <w:autoSpaceDE w:val="0"/>
              <w:autoSpaceDN w:val="0"/>
              <w:adjustRightInd w:val="0"/>
              <w:spacing w:after="100" w:afterAutospacing="1" w:line="240" w:lineRule="auto"/>
              <w:ind w:left="14"/>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в качественном выражении:</w:t>
            </w:r>
          </w:p>
          <w:p w:rsidR="00546B97" w:rsidRDefault="00546B97" w:rsidP="002F6AB7">
            <w:pPr>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color w:val="22272F"/>
                <w:sz w:val="28"/>
                <w:szCs w:val="28"/>
                <w:lang w:eastAsia="ru-RU"/>
              </w:rPr>
              <w:t xml:space="preserve">- </w:t>
            </w:r>
            <w:r w:rsidRPr="00546B97">
              <w:rPr>
                <w:rFonts w:ascii="Times New Roman" w:eastAsia="Times New Roman" w:hAnsi="Times New Roman" w:cs="Times New Roman"/>
                <w:sz w:val="28"/>
                <w:szCs w:val="28"/>
              </w:rPr>
              <w:t>повышение эффективности муниципального управления;</w:t>
            </w:r>
          </w:p>
          <w:p w:rsidR="00BF03D0" w:rsidRPr="00BF03D0" w:rsidRDefault="00BF03D0" w:rsidP="002F6AB7">
            <w:pPr>
              <w:spacing w:after="0" w:line="240" w:lineRule="auto"/>
              <w:jc w:val="both"/>
              <w:rPr>
                <w:rFonts w:ascii="Times New Roman" w:eastAsia="Times New Roman" w:hAnsi="Times New Roman" w:cs="Times New Roman"/>
                <w:sz w:val="28"/>
                <w:szCs w:val="28"/>
                <w:lang w:eastAsia="ru-RU"/>
              </w:rPr>
            </w:pPr>
            <w:r w:rsidRPr="00BF03D0">
              <w:rPr>
                <w:rFonts w:ascii="Times New Roman" w:eastAsia="Times New Roman" w:hAnsi="Times New Roman" w:cs="Times New Roman"/>
                <w:sz w:val="28"/>
                <w:szCs w:val="28"/>
                <w:lang w:eastAsia="ru-RU"/>
              </w:rPr>
              <w:t>- снижение административных барьеров;</w:t>
            </w:r>
          </w:p>
          <w:p w:rsidR="00546B97" w:rsidRPr="00546B97" w:rsidRDefault="00546B97" w:rsidP="002F6AB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повышение инвестиционной привлекательности Грачевского района, в том числе за счет продвижения позитивного имиджа Грачевского района;</w:t>
            </w:r>
          </w:p>
          <w:p w:rsidR="00546B97" w:rsidRPr="00546B97" w:rsidRDefault="00546B97" w:rsidP="002F6AB7">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устойчивое развитие малого и среднего предпринимательства на территории Грачевского района.</w:t>
            </w:r>
          </w:p>
          <w:p w:rsidR="00546B97" w:rsidRPr="00546B97" w:rsidRDefault="00546B97" w:rsidP="002F6AB7">
            <w:pPr>
              <w:spacing w:after="100" w:afterAutospacing="1" w:line="240" w:lineRule="auto"/>
              <w:ind w:left="42"/>
              <w:jc w:val="both"/>
              <w:rPr>
                <w:rFonts w:ascii="Times New Roman" w:eastAsia="Times New Roman" w:hAnsi="Times New Roman" w:cs="Times New Roman"/>
                <w:sz w:val="28"/>
                <w:szCs w:val="28"/>
              </w:rPr>
            </w:pPr>
          </w:p>
        </w:tc>
      </w:tr>
    </w:tbl>
    <w:p w:rsidR="00546B97" w:rsidRPr="00546B97" w:rsidRDefault="00546B97" w:rsidP="00546B97">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546B97">
        <w:rPr>
          <w:rFonts w:ascii="Times New Roman" w:eastAsia="Times New Roman" w:hAnsi="Times New Roman" w:cs="Times New Roman"/>
          <w:b/>
          <w:sz w:val="28"/>
          <w:szCs w:val="28"/>
          <w:lang w:eastAsia="ru-RU"/>
        </w:rPr>
        <w:t>Общая характеристика сферы реализации муниципальной программы</w:t>
      </w:r>
    </w:p>
    <w:p w:rsidR="000B7CF1" w:rsidRDefault="00546B97" w:rsidP="002F6AB7">
      <w:pPr>
        <w:spacing w:after="0" w:line="240" w:lineRule="auto"/>
        <w:ind w:firstLine="709"/>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sz w:val="28"/>
          <w:szCs w:val="28"/>
        </w:rPr>
        <w:tab/>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Грачевский район является муниципальным районом Оренбургской области. Расположен в западной части Оренбуржья на севере Общего Сырта и охватывает верхнюю часть бассейна реки Боровка и долину реки Ток           в среднем течении. </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Грачевский район граничит: на севере - с </w:t>
      </w:r>
      <w:proofErr w:type="spellStart"/>
      <w:r w:rsidRPr="000B7CF1">
        <w:rPr>
          <w:rFonts w:ascii="Times New Roman" w:eastAsia="Times New Roman" w:hAnsi="Times New Roman" w:cs="Times New Roman"/>
          <w:color w:val="000000"/>
          <w:sz w:val="28"/>
          <w:szCs w:val="28"/>
        </w:rPr>
        <w:t>Асекеевским</w:t>
      </w:r>
      <w:proofErr w:type="spellEnd"/>
      <w:r w:rsidRPr="000B7CF1">
        <w:rPr>
          <w:rFonts w:ascii="Times New Roman" w:eastAsia="Times New Roman" w:hAnsi="Times New Roman" w:cs="Times New Roman"/>
          <w:color w:val="000000"/>
          <w:sz w:val="28"/>
          <w:szCs w:val="28"/>
        </w:rPr>
        <w:t xml:space="preserve"> районом, на северо-востоке - с Матвеевским районом, на востоке - с Красногвардейским районом, на западе - с </w:t>
      </w:r>
      <w:proofErr w:type="spellStart"/>
      <w:r w:rsidRPr="000B7CF1">
        <w:rPr>
          <w:rFonts w:ascii="Times New Roman" w:eastAsia="Times New Roman" w:hAnsi="Times New Roman" w:cs="Times New Roman"/>
          <w:color w:val="000000"/>
          <w:sz w:val="28"/>
          <w:szCs w:val="28"/>
        </w:rPr>
        <w:t>Бузулукским</w:t>
      </w:r>
      <w:proofErr w:type="spellEnd"/>
      <w:r w:rsidRPr="000B7CF1">
        <w:rPr>
          <w:rFonts w:ascii="Times New Roman" w:eastAsia="Times New Roman" w:hAnsi="Times New Roman" w:cs="Times New Roman"/>
          <w:color w:val="000000"/>
          <w:sz w:val="28"/>
          <w:szCs w:val="28"/>
        </w:rPr>
        <w:t xml:space="preserve"> районом, на юге - с </w:t>
      </w:r>
      <w:proofErr w:type="spellStart"/>
      <w:r w:rsidRPr="000B7CF1">
        <w:rPr>
          <w:rFonts w:ascii="Times New Roman" w:eastAsia="Times New Roman" w:hAnsi="Times New Roman" w:cs="Times New Roman"/>
          <w:color w:val="000000"/>
          <w:sz w:val="28"/>
          <w:szCs w:val="28"/>
        </w:rPr>
        <w:t>Сорочинским</w:t>
      </w:r>
      <w:proofErr w:type="spellEnd"/>
      <w:r w:rsidRPr="000B7CF1">
        <w:rPr>
          <w:rFonts w:ascii="Times New Roman" w:eastAsia="Times New Roman" w:hAnsi="Times New Roman" w:cs="Times New Roman"/>
          <w:color w:val="000000"/>
          <w:sz w:val="28"/>
          <w:szCs w:val="28"/>
        </w:rPr>
        <w:t xml:space="preserve"> районом.</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Через Бузулук и Сорочинск осуществляется связь района с областным центром – г. Оренбург.</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lastRenderedPageBreak/>
        <w:t xml:space="preserve">Территория района протянулась с севера на юг на - 55 км, с запада на восток на - 45 км. Территория Грачевского района представляет собой неправильный многоугольник, слегка вытянутый с севера на юг. Площадь территории — 1,7 тыс. км².  С 2013 года в </w:t>
      </w:r>
      <w:proofErr w:type="spellStart"/>
      <w:r w:rsidRPr="000B7CF1">
        <w:rPr>
          <w:rFonts w:ascii="Times New Roman" w:eastAsia="Times New Roman" w:hAnsi="Times New Roman" w:cs="Times New Roman"/>
          <w:color w:val="000000"/>
          <w:sz w:val="28"/>
          <w:szCs w:val="28"/>
        </w:rPr>
        <w:t>Грачёвском</w:t>
      </w:r>
      <w:proofErr w:type="spellEnd"/>
      <w:r w:rsidRPr="000B7CF1">
        <w:rPr>
          <w:rFonts w:ascii="Times New Roman" w:eastAsia="Times New Roman" w:hAnsi="Times New Roman" w:cs="Times New Roman"/>
          <w:color w:val="000000"/>
          <w:sz w:val="28"/>
          <w:szCs w:val="28"/>
        </w:rPr>
        <w:t xml:space="preserve"> районе 34 населённых пункта в составе 12 сельских поселений.</w:t>
      </w:r>
    </w:p>
    <w:p w:rsid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Административным центром района является село Грачёвка, которое расположено на левом берегу реки Ток, на расстоянии  250 км от областного центра – г. Оренбурга. В районе отсутствуют железные дороги. Ближайшая железнодорожная станция Бузулук располагается в 52 км от с. Грачёвки,     их связывает асфальтированное шоссе. </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Население района малочисленно и составляет – 11,</w:t>
      </w:r>
      <w:r w:rsidR="00E62486">
        <w:rPr>
          <w:rFonts w:ascii="Times New Roman" w:eastAsia="Times New Roman" w:hAnsi="Times New Roman" w:cs="Times New Roman"/>
          <w:color w:val="000000"/>
          <w:sz w:val="28"/>
          <w:szCs w:val="28"/>
        </w:rPr>
        <w:t>6</w:t>
      </w:r>
      <w:r w:rsidRPr="000B7CF1">
        <w:rPr>
          <w:rFonts w:ascii="Times New Roman" w:eastAsia="Times New Roman" w:hAnsi="Times New Roman" w:cs="Times New Roman"/>
          <w:color w:val="000000"/>
          <w:sz w:val="28"/>
          <w:szCs w:val="28"/>
        </w:rPr>
        <w:t xml:space="preserve"> тыс. чело</w:t>
      </w:r>
      <w:r>
        <w:rPr>
          <w:rFonts w:ascii="Times New Roman" w:eastAsia="Times New Roman" w:hAnsi="Times New Roman" w:cs="Times New Roman"/>
          <w:color w:val="000000"/>
          <w:sz w:val="28"/>
          <w:szCs w:val="28"/>
        </w:rPr>
        <w:t>век (</w:t>
      </w:r>
      <w:r w:rsidR="00E62486">
        <w:rPr>
          <w:rFonts w:ascii="Times New Roman" w:eastAsia="Times New Roman" w:hAnsi="Times New Roman" w:cs="Times New Roman"/>
          <w:color w:val="000000"/>
          <w:sz w:val="28"/>
          <w:szCs w:val="28"/>
        </w:rPr>
        <w:t>на 01 января 2018 года</w:t>
      </w:r>
      <w:r>
        <w:rPr>
          <w:rFonts w:ascii="Times New Roman" w:eastAsia="Times New Roman" w:hAnsi="Times New Roman" w:cs="Times New Roman"/>
          <w:color w:val="000000"/>
          <w:sz w:val="28"/>
          <w:szCs w:val="28"/>
        </w:rPr>
        <w:t>)</w:t>
      </w:r>
      <w:r w:rsidRPr="000B7CF1">
        <w:rPr>
          <w:rFonts w:ascii="Times New Roman" w:eastAsia="Times New Roman" w:hAnsi="Times New Roman" w:cs="Times New Roman"/>
          <w:color w:val="000000"/>
          <w:sz w:val="28"/>
          <w:szCs w:val="28"/>
        </w:rPr>
        <w:t xml:space="preserve">, что составляет 0,6% населения Оренбургской области. </w:t>
      </w:r>
    </w:p>
    <w:p w:rsidR="002F6AB7"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Среди национального состава преобладают русские – 82%, чуваши – 6%, украинцы – 2%, татары – 2%, мордва – 1%, казахи – 2% и другие.                              </w:t>
      </w:r>
      <w:r w:rsidRPr="000B7CF1">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В</w:t>
      </w:r>
      <w:r w:rsidRPr="000B7CF1">
        <w:rPr>
          <w:rFonts w:ascii="Times New Roman" w:eastAsia="Times New Roman" w:hAnsi="Times New Roman" w:cs="Times New Roman"/>
          <w:color w:val="000000"/>
          <w:sz w:val="28"/>
          <w:szCs w:val="28"/>
        </w:rPr>
        <w:t xml:space="preserve"> течение последних лет численность постоянно проживающего населения ежегодно сокращалась за счет естественной и миграционной убыли. Снижение численности населения  в 201</w:t>
      </w:r>
      <w:r w:rsidR="00E62486">
        <w:rPr>
          <w:rFonts w:ascii="Times New Roman" w:eastAsia="Times New Roman" w:hAnsi="Times New Roman" w:cs="Times New Roman"/>
          <w:color w:val="000000"/>
          <w:sz w:val="28"/>
          <w:szCs w:val="28"/>
        </w:rPr>
        <w:t>8</w:t>
      </w:r>
      <w:r w:rsidRPr="000B7CF1">
        <w:rPr>
          <w:rFonts w:ascii="Times New Roman" w:eastAsia="Times New Roman" w:hAnsi="Times New Roman" w:cs="Times New Roman"/>
          <w:color w:val="000000"/>
          <w:sz w:val="28"/>
          <w:szCs w:val="28"/>
        </w:rPr>
        <w:t xml:space="preserve"> году так же вызвано естественной и  миграционной убылью. В связи с реорганизацией и ликвидацией предприятий района люди вынуждены уезжать в поисках работы.</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Агропромышленный комплекс занимает ведущее место в структуре экономики Грачевского района. Природно-климатические и метеорологические условия оказывают большое влияние на результаты хозяйственной деятельности, обуславливают рисковый характер производства в сельском хозяйстве,  что в наибольшей степени ограничивает возможности </w:t>
      </w:r>
      <w:proofErr w:type="spellStart"/>
      <w:r w:rsidRPr="000B7CF1">
        <w:rPr>
          <w:rFonts w:ascii="Times New Roman" w:eastAsia="Times New Roman" w:hAnsi="Times New Roman" w:cs="Times New Roman"/>
          <w:color w:val="000000"/>
          <w:sz w:val="28"/>
          <w:szCs w:val="28"/>
        </w:rPr>
        <w:t>сельхозтоваропроизводителей</w:t>
      </w:r>
      <w:proofErr w:type="spellEnd"/>
      <w:r w:rsidRPr="000B7CF1">
        <w:rPr>
          <w:rFonts w:ascii="Times New Roman" w:eastAsia="Times New Roman" w:hAnsi="Times New Roman" w:cs="Times New Roman"/>
          <w:color w:val="000000"/>
          <w:sz w:val="28"/>
          <w:szCs w:val="28"/>
        </w:rPr>
        <w:t>. Общая площадь земель сельскохозяйственного назначения составляет 152,2 тысячи гектар, в том числе: сельскохозяйственных угодий – 97%, из них пашни – 69%, сенокосов – 7%, пастбищ – 24%. Вся пашня обрабатывается.</w:t>
      </w:r>
    </w:p>
    <w:p w:rsidR="002F6AB7"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В растениеводческой отрасли выращиваются зерновые культуры, подсолнечник, картофель и овощи.  В животноводстве производятся мясо крупного рогатого скота и свиней, молоко, яйцо. В районе также развита переработка сельскохозяйственной продукции. Налажено производство колбасных изделий, подсолнечного масла, выпечка хлеба.</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На сегодняшний день на территории района работают 2 сельскохозяйственных производственных кооператива, 5 обществ с ограниченной ответственностью, 48 крестьянско-фермерских хозяйств, более </w:t>
      </w:r>
      <w:r w:rsidR="00E62486">
        <w:rPr>
          <w:rFonts w:ascii="Times New Roman" w:eastAsia="Times New Roman" w:hAnsi="Times New Roman" w:cs="Times New Roman"/>
          <w:color w:val="000000"/>
          <w:sz w:val="28"/>
          <w:szCs w:val="28"/>
        </w:rPr>
        <w:t>5</w:t>
      </w:r>
      <w:r w:rsidRPr="000B7CF1">
        <w:rPr>
          <w:rFonts w:ascii="Times New Roman" w:eastAsia="Times New Roman" w:hAnsi="Times New Roman" w:cs="Times New Roman"/>
          <w:color w:val="000000"/>
          <w:sz w:val="28"/>
          <w:szCs w:val="28"/>
        </w:rPr>
        <w:t xml:space="preserve"> тысяч личных подсобных хозяйств.</w:t>
      </w:r>
      <w:r w:rsidRPr="000B7CF1">
        <w:rPr>
          <w:rFonts w:ascii="Times New Roman" w:eastAsia="Times New Roman" w:hAnsi="Times New Roman" w:cs="Times New Roman"/>
          <w:color w:val="000000"/>
          <w:sz w:val="28"/>
          <w:szCs w:val="28"/>
        </w:rPr>
        <w:tab/>
        <w:t xml:space="preserve">Кроме сельского хозяйства структура </w:t>
      </w:r>
      <w:proofErr w:type="spellStart"/>
      <w:r w:rsidRPr="000B7CF1">
        <w:rPr>
          <w:rFonts w:ascii="Times New Roman" w:eastAsia="Times New Roman" w:hAnsi="Times New Roman" w:cs="Times New Roman"/>
          <w:color w:val="000000"/>
          <w:sz w:val="28"/>
          <w:szCs w:val="28"/>
        </w:rPr>
        <w:t>экономикирайона</w:t>
      </w:r>
      <w:proofErr w:type="spellEnd"/>
      <w:r w:rsidRPr="000B7CF1">
        <w:rPr>
          <w:rFonts w:ascii="Times New Roman" w:eastAsia="Times New Roman" w:hAnsi="Times New Roman" w:cs="Times New Roman"/>
          <w:color w:val="000000"/>
          <w:sz w:val="28"/>
          <w:szCs w:val="28"/>
        </w:rPr>
        <w:t xml:space="preserve"> представлена и промышленным производством, торговлей, сферой услуг. </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Промышленное производство представлено  следующими видами экономической деятельности: обрабатывающие производства,  водоснабжение, водоотведение и обеспечение газом и паром. </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lastRenderedPageBreak/>
        <w:t>Определяющую роль в производстве и отгрузке промышленной продукции    играют обрабатывающие производства, где  объем производства составляет   58,9% объема производимой продукции.</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Обрабатывающие производства в районе представлены следующими видами экономической деятельности: </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w:t>
      </w:r>
      <w:r w:rsidRPr="000B7CF1">
        <w:rPr>
          <w:rFonts w:ascii="Times New Roman" w:eastAsia="Times New Roman" w:hAnsi="Times New Roman" w:cs="Times New Roman"/>
          <w:color w:val="000000"/>
          <w:sz w:val="28"/>
          <w:szCs w:val="28"/>
        </w:rPr>
        <w:tab/>
        <w:t xml:space="preserve">производство пищевых продуктов - ИП Воронцов Д.А., ИП </w:t>
      </w:r>
      <w:proofErr w:type="spellStart"/>
      <w:r w:rsidRPr="000B7CF1">
        <w:rPr>
          <w:rFonts w:ascii="Times New Roman" w:eastAsia="Times New Roman" w:hAnsi="Times New Roman" w:cs="Times New Roman"/>
          <w:color w:val="000000"/>
          <w:sz w:val="28"/>
          <w:szCs w:val="28"/>
        </w:rPr>
        <w:t>Брусенцев</w:t>
      </w:r>
      <w:proofErr w:type="spellEnd"/>
      <w:r w:rsidRPr="000B7CF1">
        <w:rPr>
          <w:rFonts w:ascii="Times New Roman" w:eastAsia="Times New Roman" w:hAnsi="Times New Roman" w:cs="Times New Roman"/>
          <w:color w:val="000000"/>
          <w:sz w:val="28"/>
          <w:szCs w:val="28"/>
        </w:rPr>
        <w:t xml:space="preserve"> Н.В., ИП Григорян А.А., ИП </w:t>
      </w:r>
      <w:proofErr w:type="spellStart"/>
      <w:r w:rsidRPr="000B7CF1">
        <w:rPr>
          <w:rFonts w:ascii="Times New Roman" w:eastAsia="Times New Roman" w:hAnsi="Times New Roman" w:cs="Times New Roman"/>
          <w:color w:val="000000"/>
          <w:sz w:val="28"/>
          <w:szCs w:val="28"/>
        </w:rPr>
        <w:t>Кшнякин</w:t>
      </w:r>
      <w:proofErr w:type="spellEnd"/>
      <w:r w:rsidRPr="000B7CF1">
        <w:rPr>
          <w:rFonts w:ascii="Times New Roman" w:eastAsia="Times New Roman" w:hAnsi="Times New Roman" w:cs="Times New Roman"/>
          <w:color w:val="000000"/>
          <w:sz w:val="28"/>
          <w:szCs w:val="28"/>
        </w:rPr>
        <w:t xml:space="preserve"> С.В., ИП Игнатьева О.Н., ООО </w:t>
      </w:r>
      <w:proofErr w:type="spellStart"/>
      <w:r w:rsidRPr="000B7CF1">
        <w:rPr>
          <w:rFonts w:ascii="Times New Roman" w:eastAsia="Times New Roman" w:hAnsi="Times New Roman" w:cs="Times New Roman"/>
          <w:color w:val="000000"/>
          <w:sz w:val="28"/>
          <w:szCs w:val="28"/>
        </w:rPr>
        <w:t>Грачевское</w:t>
      </w:r>
      <w:proofErr w:type="spellEnd"/>
      <w:r w:rsidRPr="000B7CF1">
        <w:rPr>
          <w:rFonts w:ascii="Times New Roman" w:eastAsia="Times New Roman" w:hAnsi="Times New Roman" w:cs="Times New Roman"/>
          <w:color w:val="000000"/>
          <w:sz w:val="28"/>
          <w:szCs w:val="28"/>
        </w:rPr>
        <w:t xml:space="preserve"> ХПП, СПК Правда и др.; </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w:t>
      </w:r>
      <w:r w:rsidRPr="000B7CF1">
        <w:rPr>
          <w:rFonts w:ascii="Times New Roman" w:eastAsia="Times New Roman" w:hAnsi="Times New Roman" w:cs="Times New Roman"/>
          <w:color w:val="000000"/>
          <w:sz w:val="28"/>
          <w:szCs w:val="28"/>
        </w:rPr>
        <w:tab/>
        <w:t xml:space="preserve">обработка древесины и производство изделий из дерева – ООО «ДОК+», ИП Давыдов Б.И.; </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w:t>
      </w:r>
      <w:r w:rsidRPr="000B7CF1">
        <w:rPr>
          <w:rFonts w:ascii="Times New Roman" w:eastAsia="Times New Roman" w:hAnsi="Times New Roman" w:cs="Times New Roman"/>
          <w:color w:val="000000"/>
          <w:sz w:val="28"/>
          <w:szCs w:val="28"/>
        </w:rPr>
        <w:tab/>
        <w:t xml:space="preserve">издательская и полиграфическая деятельность - ГУП редакция газеты «Призыв», ИП </w:t>
      </w:r>
      <w:proofErr w:type="spellStart"/>
      <w:r w:rsidRPr="000B7CF1">
        <w:rPr>
          <w:rFonts w:ascii="Times New Roman" w:eastAsia="Times New Roman" w:hAnsi="Times New Roman" w:cs="Times New Roman"/>
          <w:color w:val="000000"/>
          <w:sz w:val="28"/>
          <w:szCs w:val="28"/>
        </w:rPr>
        <w:t>Терешин</w:t>
      </w:r>
      <w:proofErr w:type="spellEnd"/>
      <w:r w:rsidRPr="000B7CF1">
        <w:rPr>
          <w:rFonts w:ascii="Times New Roman" w:eastAsia="Times New Roman" w:hAnsi="Times New Roman" w:cs="Times New Roman"/>
          <w:color w:val="000000"/>
          <w:sz w:val="28"/>
          <w:szCs w:val="28"/>
        </w:rPr>
        <w:t xml:space="preserve"> С.А.;</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w:t>
      </w:r>
      <w:r w:rsidRPr="000B7CF1">
        <w:rPr>
          <w:rFonts w:ascii="Times New Roman" w:eastAsia="Times New Roman" w:hAnsi="Times New Roman" w:cs="Times New Roman"/>
          <w:color w:val="000000"/>
          <w:sz w:val="28"/>
          <w:szCs w:val="28"/>
        </w:rPr>
        <w:tab/>
        <w:t>производство машин и оборудования - ИП Сыряков Ю.А., ИП Руденко А.Р.</w:t>
      </w:r>
    </w:p>
    <w:p w:rsidR="000B7CF1" w:rsidRP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Оборот розничной </w:t>
      </w:r>
      <w:proofErr w:type="spellStart"/>
      <w:r w:rsidRPr="000B7CF1">
        <w:rPr>
          <w:rFonts w:ascii="Times New Roman" w:eastAsia="Times New Roman" w:hAnsi="Times New Roman" w:cs="Times New Roman"/>
          <w:color w:val="000000"/>
          <w:sz w:val="28"/>
          <w:szCs w:val="28"/>
        </w:rPr>
        <w:t>торговлиформируется</w:t>
      </w:r>
      <w:proofErr w:type="spellEnd"/>
      <w:r w:rsidRPr="000B7CF1">
        <w:rPr>
          <w:rFonts w:ascii="Times New Roman" w:eastAsia="Times New Roman" w:hAnsi="Times New Roman" w:cs="Times New Roman"/>
          <w:color w:val="000000"/>
          <w:sz w:val="28"/>
          <w:szCs w:val="28"/>
        </w:rPr>
        <w:t xml:space="preserve"> в основном за счет  крупных, средних организаций и индивидуальных предпринимателей (82% всего объема товарооборота). На территории района  розни</w:t>
      </w:r>
      <w:r w:rsidR="005A72C1">
        <w:rPr>
          <w:rFonts w:ascii="Times New Roman" w:eastAsia="Times New Roman" w:hAnsi="Times New Roman" w:cs="Times New Roman"/>
          <w:color w:val="000000"/>
          <w:sz w:val="28"/>
          <w:szCs w:val="28"/>
        </w:rPr>
        <w:t>чную торговлю осуществляют   131</w:t>
      </w:r>
      <w:r w:rsidRPr="000B7CF1">
        <w:rPr>
          <w:rFonts w:ascii="Times New Roman" w:eastAsia="Times New Roman" w:hAnsi="Times New Roman" w:cs="Times New Roman"/>
          <w:color w:val="000000"/>
          <w:sz w:val="28"/>
          <w:szCs w:val="28"/>
        </w:rPr>
        <w:t xml:space="preserve"> объект торговой сети с общей площадью 7,</w:t>
      </w:r>
      <w:r w:rsidR="005A72C1">
        <w:rPr>
          <w:rFonts w:ascii="Times New Roman" w:eastAsia="Times New Roman" w:hAnsi="Times New Roman" w:cs="Times New Roman"/>
          <w:color w:val="000000"/>
          <w:sz w:val="28"/>
          <w:szCs w:val="28"/>
        </w:rPr>
        <w:t>8</w:t>
      </w:r>
      <w:r w:rsidRPr="000B7CF1">
        <w:rPr>
          <w:rFonts w:ascii="Times New Roman" w:eastAsia="Times New Roman" w:hAnsi="Times New Roman" w:cs="Times New Roman"/>
          <w:color w:val="000000"/>
          <w:sz w:val="28"/>
          <w:szCs w:val="28"/>
        </w:rPr>
        <w:t xml:space="preserve"> тыс. кв. метров,   в том числе торговая  площадь </w:t>
      </w:r>
      <w:r w:rsidR="005A72C1">
        <w:rPr>
          <w:rFonts w:ascii="Times New Roman" w:eastAsia="Times New Roman" w:hAnsi="Times New Roman" w:cs="Times New Roman"/>
          <w:color w:val="000000"/>
          <w:sz w:val="28"/>
          <w:szCs w:val="28"/>
        </w:rPr>
        <w:t>более5,2</w:t>
      </w:r>
      <w:r w:rsidRPr="000B7CF1">
        <w:rPr>
          <w:rFonts w:ascii="Times New Roman" w:eastAsia="Times New Roman" w:hAnsi="Times New Roman" w:cs="Times New Roman"/>
          <w:color w:val="000000"/>
          <w:sz w:val="28"/>
          <w:szCs w:val="28"/>
        </w:rPr>
        <w:t xml:space="preserve"> тыс. кв. метров.  Преобладающей формой торгового обслуживания в районе  является обслуживание через прилавок.</w:t>
      </w:r>
    </w:p>
    <w:p w:rsidR="000B7CF1" w:rsidRDefault="000B7CF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0B7CF1">
        <w:rPr>
          <w:rFonts w:ascii="Times New Roman" w:eastAsia="Times New Roman" w:hAnsi="Times New Roman" w:cs="Times New Roman"/>
          <w:color w:val="000000"/>
          <w:sz w:val="28"/>
          <w:szCs w:val="28"/>
        </w:rPr>
        <w:t xml:space="preserve">В </w:t>
      </w:r>
      <w:proofErr w:type="spellStart"/>
      <w:r w:rsidRPr="000B7CF1">
        <w:rPr>
          <w:rFonts w:ascii="Times New Roman" w:eastAsia="Times New Roman" w:hAnsi="Times New Roman" w:cs="Times New Roman"/>
          <w:color w:val="000000"/>
          <w:sz w:val="28"/>
          <w:szCs w:val="28"/>
        </w:rPr>
        <w:t>Грачевском</w:t>
      </w:r>
      <w:proofErr w:type="spellEnd"/>
      <w:r w:rsidRPr="000B7CF1">
        <w:rPr>
          <w:rFonts w:ascii="Times New Roman" w:eastAsia="Times New Roman" w:hAnsi="Times New Roman" w:cs="Times New Roman"/>
          <w:color w:val="000000"/>
          <w:sz w:val="28"/>
          <w:szCs w:val="28"/>
        </w:rPr>
        <w:t xml:space="preserve"> районе сформирован устойчивый и значительный по своему влиянию сектор малого и среднего предпринимательства. Предприятия малого бизнеса строят свою деятельность исходя из потребности местного рынка, предоставляют новые рабочие места населению и являются одним из источников пополнения местного бюджета.</w:t>
      </w:r>
    </w:p>
    <w:p w:rsidR="000B7CF1" w:rsidRPr="000B7CF1" w:rsidRDefault="005A72C1"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5A72C1">
        <w:rPr>
          <w:rFonts w:ascii="Times New Roman" w:eastAsia="Times New Roman" w:hAnsi="Times New Roman" w:cs="Times New Roman"/>
          <w:color w:val="000000"/>
          <w:sz w:val="28"/>
          <w:szCs w:val="28"/>
        </w:rPr>
        <w:t xml:space="preserve">Количественный состав субъектов малого и среднего предпринимательства </w:t>
      </w:r>
      <w:r w:rsidR="009A1FE9">
        <w:rPr>
          <w:rFonts w:ascii="Times New Roman" w:eastAsia="Times New Roman" w:hAnsi="Times New Roman" w:cs="Times New Roman"/>
          <w:color w:val="000000"/>
          <w:sz w:val="28"/>
          <w:szCs w:val="28"/>
        </w:rPr>
        <w:t xml:space="preserve">по состоянию на 01.01.2018 года </w:t>
      </w:r>
      <w:r w:rsidRPr="005A72C1">
        <w:rPr>
          <w:rFonts w:ascii="Times New Roman" w:eastAsia="Times New Roman" w:hAnsi="Times New Roman" w:cs="Times New Roman"/>
          <w:color w:val="000000"/>
          <w:sz w:val="28"/>
          <w:szCs w:val="28"/>
        </w:rPr>
        <w:t xml:space="preserve">в результате начала своей деятельности новых предпринимателей увеличился на 23 единиц (на </w:t>
      </w:r>
      <w:r>
        <w:rPr>
          <w:rFonts w:ascii="Times New Roman" w:eastAsia="Times New Roman" w:hAnsi="Times New Roman" w:cs="Times New Roman"/>
          <w:color w:val="000000"/>
          <w:sz w:val="28"/>
          <w:szCs w:val="28"/>
        </w:rPr>
        <w:t xml:space="preserve">8,3% по сравнению с </w:t>
      </w:r>
      <w:r w:rsidR="009A1FE9">
        <w:rPr>
          <w:rFonts w:ascii="Times New Roman" w:eastAsia="Times New Roman" w:hAnsi="Times New Roman" w:cs="Times New Roman"/>
          <w:color w:val="000000"/>
          <w:sz w:val="28"/>
          <w:szCs w:val="28"/>
        </w:rPr>
        <w:t>аналогичным периодом предыдущего года</w:t>
      </w:r>
      <w:r>
        <w:rPr>
          <w:rFonts w:ascii="Times New Roman" w:eastAsia="Times New Roman" w:hAnsi="Times New Roman" w:cs="Times New Roman"/>
          <w:color w:val="000000"/>
          <w:sz w:val="28"/>
          <w:szCs w:val="28"/>
        </w:rPr>
        <w:t>) и составил</w:t>
      </w:r>
      <w:r w:rsidR="000B7CF1" w:rsidRPr="000B7CF1">
        <w:rPr>
          <w:rFonts w:ascii="Times New Roman" w:eastAsia="Times New Roman" w:hAnsi="Times New Roman" w:cs="Times New Roman"/>
          <w:color w:val="000000"/>
          <w:sz w:val="28"/>
          <w:szCs w:val="28"/>
        </w:rPr>
        <w:t xml:space="preserve"> 301 единиц</w:t>
      </w:r>
      <w:r>
        <w:rPr>
          <w:rFonts w:ascii="Times New Roman" w:eastAsia="Times New Roman" w:hAnsi="Times New Roman" w:cs="Times New Roman"/>
          <w:color w:val="000000"/>
          <w:sz w:val="28"/>
          <w:szCs w:val="28"/>
        </w:rPr>
        <w:t>у</w:t>
      </w:r>
      <w:r w:rsidR="000B7CF1" w:rsidRPr="000B7CF1">
        <w:rPr>
          <w:rFonts w:ascii="Times New Roman" w:eastAsia="Times New Roman" w:hAnsi="Times New Roman" w:cs="Times New Roman"/>
          <w:color w:val="000000"/>
          <w:sz w:val="28"/>
          <w:szCs w:val="28"/>
        </w:rPr>
        <w:t xml:space="preserve"> субъектов предпринимательства, в </w:t>
      </w:r>
      <w:proofErr w:type="spellStart"/>
      <w:r w:rsidR="000B7CF1" w:rsidRPr="000B7CF1">
        <w:rPr>
          <w:rFonts w:ascii="Times New Roman" w:eastAsia="Times New Roman" w:hAnsi="Times New Roman" w:cs="Times New Roman"/>
          <w:color w:val="000000"/>
          <w:sz w:val="28"/>
          <w:szCs w:val="28"/>
        </w:rPr>
        <w:t>т.ч</w:t>
      </w:r>
      <w:proofErr w:type="spellEnd"/>
      <w:r w:rsidR="000B7CF1" w:rsidRPr="000B7CF1">
        <w:rPr>
          <w:rFonts w:ascii="Times New Roman" w:eastAsia="Times New Roman" w:hAnsi="Times New Roman" w:cs="Times New Roman"/>
          <w:color w:val="000000"/>
          <w:sz w:val="28"/>
          <w:szCs w:val="28"/>
        </w:rPr>
        <w:t xml:space="preserve">. 1 среднее предприятие, 32 малых предприятия с учетом </w:t>
      </w:r>
      <w:proofErr w:type="spellStart"/>
      <w:r w:rsidR="000B7CF1" w:rsidRPr="000B7CF1">
        <w:rPr>
          <w:rFonts w:ascii="Times New Roman" w:eastAsia="Times New Roman" w:hAnsi="Times New Roman" w:cs="Times New Roman"/>
          <w:color w:val="000000"/>
          <w:sz w:val="28"/>
          <w:szCs w:val="28"/>
        </w:rPr>
        <w:t>микропредприятий</w:t>
      </w:r>
      <w:proofErr w:type="spellEnd"/>
      <w:r w:rsidR="000B7CF1" w:rsidRPr="000B7CF1">
        <w:rPr>
          <w:rFonts w:ascii="Times New Roman" w:eastAsia="Times New Roman" w:hAnsi="Times New Roman" w:cs="Times New Roman"/>
          <w:color w:val="000000"/>
          <w:sz w:val="28"/>
          <w:szCs w:val="28"/>
        </w:rPr>
        <w:t xml:space="preserve">, и 268 индивидуальных предпринимателей.  </w:t>
      </w:r>
    </w:p>
    <w:p w:rsidR="000B7CF1" w:rsidRDefault="000B7CF1" w:rsidP="002F6AB7">
      <w:pPr>
        <w:tabs>
          <w:tab w:val="left" w:pos="1320"/>
        </w:tabs>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color w:val="000000"/>
          <w:sz w:val="28"/>
          <w:szCs w:val="28"/>
        </w:rPr>
        <w:t>В сфере малого и среднего бизнеса, по оценке, трудится треть всех занятых в экономике.</w:t>
      </w:r>
    </w:p>
    <w:p w:rsidR="000B7CF1" w:rsidRPr="000B7CF1" w:rsidRDefault="000B7CF1" w:rsidP="002F6AB7">
      <w:pPr>
        <w:tabs>
          <w:tab w:val="left" w:pos="1320"/>
        </w:tabs>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Транспортная инфраструктура района представлена автомобильным транспортом. Общая протяженность автомобильных дорог общего пользования в районе составляет 391 км, из них с твердым покрытием 278км. </w:t>
      </w:r>
    </w:p>
    <w:p w:rsidR="000B7CF1" w:rsidRPr="000B7CF1" w:rsidRDefault="000B7CF1" w:rsidP="002F6AB7">
      <w:pPr>
        <w:tabs>
          <w:tab w:val="left" w:pos="1320"/>
        </w:tabs>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Перевозку грузов осуществляют сельхозпредприятия, организации и индивидуальные предприниматели. </w:t>
      </w:r>
    </w:p>
    <w:p w:rsidR="000B7CF1" w:rsidRPr="000B7CF1" w:rsidRDefault="000B7CF1" w:rsidP="002F6AB7">
      <w:pPr>
        <w:tabs>
          <w:tab w:val="left" w:pos="1320"/>
        </w:tabs>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 Перевозку пассажиров на территории района  осуществляет ООО «</w:t>
      </w:r>
      <w:proofErr w:type="spellStart"/>
      <w:r w:rsidRPr="000B7CF1">
        <w:rPr>
          <w:rFonts w:ascii="Times New Roman" w:eastAsia="Times New Roman" w:hAnsi="Times New Roman" w:cs="Times New Roman"/>
          <w:sz w:val="28"/>
          <w:szCs w:val="28"/>
          <w:lang w:eastAsia="ru-RU"/>
        </w:rPr>
        <w:t>Бузулукское</w:t>
      </w:r>
      <w:proofErr w:type="spellEnd"/>
      <w:r w:rsidRPr="000B7CF1">
        <w:rPr>
          <w:rFonts w:ascii="Times New Roman" w:eastAsia="Times New Roman" w:hAnsi="Times New Roman" w:cs="Times New Roman"/>
          <w:sz w:val="28"/>
          <w:szCs w:val="28"/>
          <w:lang w:eastAsia="ru-RU"/>
        </w:rPr>
        <w:t xml:space="preserve"> АТП».  Предприятием пассажирского транспорта обслуживается 7 пригородных маршрутов. На маршрутах выполнено 3,5 тысяч рейсов, перевезено –44,4 тысяч пассажиров. Ремонт и содержание </w:t>
      </w:r>
      <w:r w:rsidRPr="000B7CF1">
        <w:rPr>
          <w:rFonts w:ascii="Times New Roman" w:eastAsia="Times New Roman" w:hAnsi="Times New Roman" w:cs="Times New Roman"/>
          <w:sz w:val="28"/>
          <w:szCs w:val="28"/>
          <w:lang w:eastAsia="ru-RU"/>
        </w:rPr>
        <w:lastRenderedPageBreak/>
        <w:t xml:space="preserve">дорог осуществляется </w:t>
      </w:r>
      <w:proofErr w:type="spellStart"/>
      <w:r w:rsidRPr="000B7CF1">
        <w:rPr>
          <w:rFonts w:ascii="Times New Roman" w:eastAsia="Times New Roman" w:hAnsi="Times New Roman" w:cs="Times New Roman"/>
          <w:sz w:val="28"/>
          <w:szCs w:val="28"/>
          <w:lang w:eastAsia="ru-RU"/>
        </w:rPr>
        <w:t>Грачевским</w:t>
      </w:r>
      <w:proofErr w:type="spellEnd"/>
      <w:r w:rsidRPr="000B7CF1">
        <w:rPr>
          <w:rFonts w:ascii="Times New Roman" w:eastAsia="Times New Roman" w:hAnsi="Times New Roman" w:cs="Times New Roman"/>
          <w:sz w:val="28"/>
          <w:szCs w:val="28"/>
          <w:lang w:eastAsia="ru-RU"/>
        </w:rPr>
        <w:t xml:space="preserve">  дорожным управлением ГУП «</w:t>
      </w:r>
      <w:proofErr w:type="spellStart"/>
      <w:r w:rsidRPr="000B7CF1">
        <w:rPr>
          <w:rFonts w:ascii="Times New Roman" w:eastAsia="Times New Roman" w:hAnsi="Times New Roman" w:cs="Times New Roman"/>
          <w:sz w:val="28"/>
          <w:szCs w:val="28"/>
          <w:lang w:eastAsia="ru-RU"/>
        </w:rPr>
        <w:t>Оренбургремдорстрой</w:t>
      </w:r>
      <w:proofErr w:type="spellEnd"/>
      <w:r w:rsidRPr="000B7CF1">
        <w:rPr>
          <w:rFonts w:ascii="Times New Roman" w:eastAsia="Times New Roman" w:hAnsi="Times New Roman" w:cs="Times New Roman"/>
          <w:sz w:val="28"/>
          <w:szCs w:val="28"/>
          <w:lang w:eastAsia="ru-RU"/>
        </w:rPr>
        <w:t xml:space="preserve">».         </w:t>
      </w:r>
    </w:p>
    <w:p w:rsidR="000B7CF1" w:rsidRPr="000B7CF1" w:rsidRDefault="000B7CF1" w:rsidP="002F6AB7">
      <w:pPr>
        <w:tabs>
          <w:tab w:val="left" w:pos="1320"/>
        </w:tabs>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Электроснабжение района осуществляют –филиал государственного унитарного предприятия коммунальных электрических сетей Оренбургской области </w:t>
      </w:r>
      <w:proofErr w:type="spellStart"/>
      <w:r w:rsidRPr="000B7CF1">
        <w:rPr>
          <w:rFonts w:ascii="Times New Roman" w:eastAsia="Times New Roman" w:hAnsi="Times New Roman" w:cs="Times New Roman"/>
          <w:sz w:val="28"/>
          <w:szCs w:val="28"/>
          <w:lang w:eastAsia="ru-RU"/>
        </w:rPr>
        <w:t>ОренбургкоммунэлектросетьБузулукские</w:t>
      </w:r>
      <w:proofErr w:type="spellEnd"/>
      <w:r w:rsidRPr="000B7CF1">
        <w:rPr>
          <w:rFonts w:ascii="Times New Roman" w:eastAsia="Times New Roman" w:hAnsi="Times New Roman" w:cs="Times New Roman"/>
          <w:sz w:val="28"/>
          <w:szCs w:val="28"/>
          <w:lang w:eastAsia="ru-RU"/>
        </w:rPr>
        <w:t xml:space="preserve"> коммунальные электрические сети Грачевский  РУЭС и филиал ПАО «Межрегиональная сетевая компания Волги» - «</w:t>
      </w:r>
      <w:proofErr w:type="spellStart"/>
      <w:r w:rsidRPr="000B7CF1">
        <w:rPr>
          <w:rFonts w:ascii="Times New Roman" w:eastAsia="Times New Roman" w:hAnsi="Times New Roman" w:cs="Times New Roman"/>
          <w:sz w:val="28"/>
          <w:szCs w:val="28"/>
          <w:lang w:eastAsia="ru-RU"/>
        </w:rPr>
        <w:t>Оренбургэнерго</w:t>
      </w:r>
      <w:proofErr w:type="spellEnd"/>
      <w:r w:rsidRPr="000B7CF1">
        <w:rPr>
          <w:rFonts w:ascii="Times New Roman" w:eastAsia="Times New Roman" w:hAnsi="Times New Roman" w:cs="Times New Roman"/>
          <w:sz w:val="28"/>
          <w:szCs w:val="28"/>
          <w:lang w:eastAsia="ru-RU"/>
        </w:rPr>
        <w:t xml:space="preserve">» Западное производственное отделение Грачевский РЭС. </w:t>
      </w:r>
    </w:p>
    <w:p w:rsidR="000B7CF1" w:rsidRPr="000B7CF1" w:rsidRDefault="000B7CF1" w:rsidP="002F6AB7">
      <w:pPr>
        <w:widowControl w:val="0"/>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Годовое потребление электроэнергии </w:t>
      </w:r>
      <w:proofErr w:type="spellStart"/>
      <w:r w:rsidRPr="000B7CF1">
        <w:rPr>
          <w:rFonts w:ascii="Times New Roman" w:eastAsia="Times New Roman" w:hAnsi="Times New Roman" w:cs="Times New Roman"/>
          <w:sz w:val="28"/>
          <w:szCs w:val="28"/>
          <w:lang w:eastAsia="ru-RU"/>
        </w:rPr>
        <w:t>Грачевским</w:t>
      </w:r>
      <w:proofErr w:type="spellEnd"/>
      <w:r w:rsidRPr="000B7CF1">
        <w:rPr>
          <w:rFonts w:ascii="Times New Roman" w:eastAsia="Times New Roman" w:hAnsi="Times New Roman" w:cs="Times New Roman"/>
          <w:sz w:val="28"/>
          <w:szCs w:val="28"/>
          <w:lang w:eastAsia="ru-RU"/>
        </w:rPr>
        <w:t xml:space="preserve"> районом составило – 23 млн. </w:t>
      </w:r>
      <w:proofErr w:type="spellStart"/>
      <w:r w:rsidRPr="000B7CF1">
        <w:rPr>
          <w:rFonts w:ascii="Times New Roman" w:eastAsia="Times New Roman" w:hAnsi="Times New Roman" w:cs="Times New Roman"/>
          <w:sz w:val="28"/>
          <w:szCs w:val="28"/>
          <w:lang w:eastAsia="ru-RU"/>
        </w:rPr>
        <w:t>кВт.ч</w:t>
      </w:r>
      <w:proofErr w:type="spellEnd"/>
      <w:r w:rsidRPr="000B7CF1">
        <w:rPr>
          <w:rFonts w:ascii="Times New Roman" w:eastAsia="Times New Roman" w:hAnsi="Times New Roman" w:cs="Times New Roman"/>
          <w:sz w:val="28"/>
          <w:szCs w:val="28"/>
          <w:lang w:eastAsia="ru-RU"/>
        </w:rPr>
        <w:t>.</w:t>
      </w:r>
    </w:p>
    <w:p w:rsidR="000B7CF1" w:rsidRPr="000B7CF1" w:rsidRDefault="000B7CF1" w:rsidP="002F6AB7">
      <w:pPr>
        <w:widowControl w:val="0"/>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Проводную электросвязь на территории Грачевского района осуществляет Линейно-технический цех (с. Грачевка) Межрайонный центр технической эксплуатации телекоммуникаций (г. Бузулук) Оренбургский филиал ПАО «Ростелеком».</w:t>
      </w:r>
    </w:p>
    <w:p w:rsidR="000B7CF1" w:rsidRPr="000B7CF1" w:rsidRDefault="000B7CF1" w:rsidP="002F6AB7">
      <w:pPr>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На территории района четыре оператора сотовой связи: «Билайн», «Мегафон», «МТС», «</w:t>
      </w:r>
      <w:proofErr w:type="spellStart"/>
      <w:r w:rsidRPr="000B7CF1">
        <w:rPr>
          <w:rFonts w:ascii="Times New Roman" w:eastAsia="Times New Roman" w:hAnsi="Times New Roman" w:cs="Times New Roman"/>
          <w:sz w:val="28"/>
          <w:szCs w:val="28"/>
          <w:lang w:eastAsia="ru-RU"/>
        </w:rPr>
        <w:t>Ростелеком».Обеспечение</w:t>
      </w:r>
      <w:proofErr w:type="spellEnd"/>
      <w:r w:rsidRPr="000B7CF1">
        <w:rPr>
          <w:rFonts w:ascii="Times New Roman" w:eastAsia="Times New Roman" w:hAnsi="Times New Roman" w:cs="Times New Roman"/>
          <w:sz w:val="28"/>
          <w:szCs w:val="28"/>
          <w:lang w:eastAsia="ru-RU"/>
        </w:rPr>
        <w:t xml:space="preserve"> сетью Интернет осуществляют все операторы связи.</w:t>
      </w:r>
    </w:p>
    <w:p w:rsidR="000B7CF1" w:rsidRPr="000B7CF1" w:rsidRDefault="000B7CF1" w:rsidP="002F6AB7">
      <w:pPr>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Телекоммуникации обеспечивают 10 общедоступных канала. Имеется кабельное интерактивное, спутниковое телевидение. </w:t>
      </w:r>
    </w:p>
    <w:p w:rsidR="000B7CF1" w:rsidRPr="000B7CF1" w:rsidRDefault="000B7CF1" w:rsidP="002F6AB7">
      <w:pPr>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Издается районная газета – «Призыв».      </w:t>
      </w:r>
    </w:p>
    <w:p w:rsidR="000B7CF1" w:rsidRPr="000B7CF1" w:rsidRDefault="000B7CF1" w:rsidP="002F6AB7">
      <w:pPr>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На территории района осуществляют деятельность банковские учреждения:  - дополнительный офис «Грачевка» </w:t>
      </w:r>
      <w:proofErr w:type="spellStart"/>
      <w:r w:rsidRPr="000B7CF1">
        <w:rPr>
          <w:rFonts w:ascii="Times New Roman" w:eastAsia="Times New Roman" w:hAnsi="Times New Roman" w:cs="Times New Roman"/>
          <w:sz w:val="28"/>
          <w:szCs w:val="28"/>
          <w:lang w:eastAsia="ru-RU"/>
        </w:rPr>
        <w:t>Россельхозбанк</w:t>
      </w:r>
      <w:proofErr w:type="spellEnd"/>
      <w:r w:rsidRPr="000B7CF1">
        <w:rPr>
          <w:rFonts w:ascii="Times New Roman" w:eastAsia="Times New Roman" w:hAnsi="Times New Roman" w:cs="Times New Roman"/>
          <w:sz w:val="28"/>
          <w:szCs w:val="28"/>
          <w:lang w:eastAsia="ru-RU"/>
        </w:rPr>
        <w:t xml:space="preserve"> в Грачевке;  </w:t>
      </w:r>
    </w:p>
    <w:p w:rsidR="000B7CF1" w:rsidRPr="000B7CF1" w:rsidRDefault="000B7CF1" w:rsidP="002F6AB7">
      <w:pPr>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 дополнительный офис №8623/0359 Сбербанка России;   </w:t>
      </w:r>
    </w:p>
    <w:p w:rsidR="000B7CF1" w:rsidRPr="000B7CF1" w:rsidRDefault="000B7CF1" w:rsidP="002F6AB7">
      <w:pPr>
        <w:spacing w:after="0" w:line="240" w:lineRule="auto"/>
        <w:ind w:firstLine="709"/>
        <w:jc w:val="both"/>
        <w:rPr>
          <w:rFonts w:ascii="Times New Roman" w:eastAsia="Times New Roman" w:hAnsi="Times New Roman" w:cs="Times New Roman"/>
          <w:sz w:val="28"/>
          <w:szCs w:val="28"/>
          <w:lang w:eastAsia="ru-RU"/>
        </w:rPr>
      </w:pPr>
      <w:r w:rsidRPr="000B7CF1">
        <w:rPr>
          <w:rFonts w:ascii="Times New Roman" w:eastAsia="Times New Roman" w:hAnsi="Times New Roman" w:cs="Times New Roman"/>
          <w:sz w:val="28"/>
          <w:szCs w:val="28"/>
          <w:lang w:eastAsia="ru-RU"/>
        </w:rPr>
        <w:t xml:space="preserve"> Осуществляют деятельность: страховая компания – Филиал общества с ограниченной ответственностью "Росгосстрах-Поволжье"-"Управление по Оренбургской области" Страховой отдел с. Грачевка, ЗАО «МАКС». </w:t>
      </w:r>
    </w:p>
    <w:p w:rsidR="000B7CF1" w:rsidRPr="000B7CF1" w:rsidRDefault="000B7CF1" w:rsidP="002F6AB7">
      <w:pPr>
        <w:spacing w:after="0" w:line="240" w:lineRule="auto"/>
        <w:ind w:firstLine="709"/>
        <w:jc w:val="both"/>
        <w:rPr>
          <w:rFonts w:ascii="Times New Roman" w:eastAsia="Times New Roman" w:hAnsi="Times New Roman" w:cs="Times New Roman"/>
          <w:sz w:val="28"/>
          <w:szCs w:val="24"/>
          <w:lang w:eastAsia="ru-RU"/>
        </w:rPr>
      </w:pPr>
      <w:r w:rsidRPr="000B7CF1">
        <w:rPr>
          <w:rFonts w:ascii="Times New Roman" w:eastAsia="Times New Roman" w:hAnsi="Times New Roman" w:cs="Times New Roman"/>
          <w:sz w:val="28"/>
          <w:szCs w:val="28"/>
          <w:lang w:eastAsia="ru-RU"/>
        </w:rPr>
        <w:t xml:space="preserve">На территории района действует многофункциональный центр предоставления государственных и муниципальных услуг. </w:t>
      </w:r>
    </w:p>
    <w:p w:rsidR="00B0051F" w:rsidRPr="00B0051F" w:rsidRDefault="00B0051F" w:rsidP="002F6AB7">
      <w:pPr>
        <w:spacing w:after="0" w:line="240" w:lineRule="auto"/>
        <w:ind w:firstLine="709"/>
        <w:jc w:val="both"/>
        <w:rPr>
          <w:rFonts w:ascii="Times New Roman" w:eastAsia="Times New Roman" w:hAnsi="Times New Roman" w:cs="Times New Roman"/>
          <w:b/>
          <w:sz w:val="28"/>
          <w:szCs w:val="28"/>
          <w:lang w:eastAsia="ru-RU"/>
        </w:rPr>
      </w:pPr>
      <w:r w:rsidRPr="00B0051F">
        <w:rPr>
          <w:rFonts w:ascii="Times New Roman" w:eastAsia="Times New Roman" w:hAnsi="Times New Roman" w:cs="Times New Roman"/>
          <w:sz w:val="28"/>
          <w:szCs w:val="28"/>
          <w:lang w:eastAsia="ru-RU"/>
        </w:rPr>
        <w:t xml:space="preserve">Сеть учреждений здравоохранения в районе позволяет оказывать первичную медико-санитарную и специализированную медицинскую помощь. В 2017 году амбулаторно-поликлиническая помощь населению оказывалась на базе районной больницы, 2 врачебных амбулаторий, 25 </w:t>
      </w:r>
      <w:proofErr w:type="spellStart"/>
      <w:r w:rsidRPr="00B0051F">
        <w:rPr>
          <w:rFonts w:ascii="Times New Roman" w:eastAsia="Times New Roman" w:hAnsi="Times New Roman" w:cs="Times New Roman"/>
          <w:sz w:val="28"/>
          <w:szCs w:val="28"/>
          <w:lang w:eastAsia="ru-RU"/>
        </w:rPr>
        <w:t>ФАПов</w:t>
      </w:r>
      <w:proofErr w:type="spellEnd"/>
      <w:r w:rsidRPr="00B0051F">
        <w:rPr>
          <w:rFonts w:ascii="Times New Roman" w:eastAsia="Times New Roman" w:hAnsi="Times New Roman" w:cs="Times New Roman"/>
          <w:sz w:val="28"/>
          <w:szCs w:val="28"/>
          <w:lang w:eastAsia="ru-RU"/>
        </w:rPr>
        <w:t xml:space="preserve"> и 2-х мобильных </w:t>
      </w:r>
      <w:proofErr w:type="spellStart"/>
      <w:r w:rsidRPr="00B0051F">
        <w:rPr>
          <w:rFonts w:ascii="Times New Roman" w:eastAsia="Times New Roman" w:hAnsi="Times New Roman" w:cs="Times New Roman"/>
          <w:sz w:val="28"/>
          <w:szCs w:val="28"/>
          <w:lang w:eastAsia="ru-RU"/>
        </w:rPr>
        <w:t>ФАПов</w:t>
      </w:r>
      <w:proofErr w:type="spellEnd"/>
      <w:r w:rsidRPr="00B0051F">
        <w:rPr>
          <w:rFonts w:ascii="Times New Roman" w:eastAsia="Times New Roman" w:hAnsi="Times New Roman" w:cs="Times New Roman"/>
          <w:sz w:val="28"/>
          <w:szCs w:val="28"/>
          <w:lang w:eastAsia="ru-RU"/>
        </w:rPr>
        <w:t xml:space="preserve">. Обслуживание населения службой мобильный ФАП проходило на пяти фельдшерских акушерских пунктах и в трех населенных пунктах, где отсутствуют </w:t>
      </w:r>
      <w:proofErr w:type="spellStart"/>
      <w:r w:rsidRPr="00B0051F">
        <w:rPr>
          <w:rFonts w:ascii="Times New Roman" w:eastAsia="Times New Roman" w:hAnsi="Times New Roman" w:cs="Times New Roman"/>
          <w:sz w:val="28"/>
          <w:szCs w:val="28"/>
          <w:lang w:eastAsia="ru-RU"/>
        </w:rPr>
        <w:t>ФАПы</w:t>
      </w:r>
      <w:proofErr w:type="spellEnd"/>
      <w:r w:rsidRPr="00B0051F">
        <w:rPr>
          <w:rFonts w:ascii="Times New Roman" w:eastAsia="Times New Roman" w:hAnsi="Times New Roman" w:cs="Times New Roman"/>
          <w:sz w:val="28"/>
          <w:szCs w:val="28"/>
          <w:lang w:eastAsia="ru-RU"/>
        </w:rPr>
        <w:t>. Выезд осуществлялся 2 раза в неделю.</w:t>
      </w:r>
    </w:p>
    <w:p w:rsidR="00B0051F" w:rsidRPr="00B0051F" w:rsidRDefault="00B0051F" w:rsidP="002F6AB7">
      <w:pPr>
        <w:spacing w:after="0" w:line="240" w:lineRule="auto"/>
        <w:ind w:firstLine="709"/>
        <w:jc w:val="both"/>
        <w:rPr>
          <w:rFonts w:ascii="Times New Roman" w:eastAsia="Times New Roman" w:hAnsi="Times New Roman" w:cs="Times New Roman"/>
          <w:b/>
          <w:sz w:val="28"/>
          <w:szCs w:val="28"/>
          <w:lang w:eastAsia="ru-RU"/>
        </w:rPr>
      </w:pPr>
      <w:proofErr w:type="spellStart"/>
      <w:r w:rsidRPr="00B0051F">
        <w:rPr>
          <w:rFonts w:ascii="Times New Roman" w:eastAsia="Times New Roman" w:hAnsi="Times New Roman" w:cs="Times New Roman"/>
          <w:sz w:val="28"/>
          <w:szCs w:val="28"/>
          <w:lang w:eastAsia="ru-RU"/>
        </w:rPr>
        <w:t>Грачевская</w:t>
      </w:r>
      <w:proofErr w:type="spellEnd"/>
      <w:r w:rsidRPr="00B0051F">
        <w:rPr>
          <w:rFonts w:ascii="Times New Roman" w:eastAsia="Times New Roman" w:hAnsi="Times New Roman" w:cs="Times New Roman"/>
          <w:sz w:val="28"/>
          <w:szCs w:val="28"/>
          <w:lang w:eastAsia="ru-RU"/>
        </w:rPr>
        <w:t xml:space="preserve"> центральная районная больница оказывает стационарную медицинскую помощь на 68 койках круглосуточного стационара и 22 койках дневного пребывания.   </w:t>
      </w:r>
    </w:p>
    <w:p w:rsidR="00B0051F" w:rsidRPr="00B0051F" w:rsidRDefault="00B0051F" w:rsidP="002F6AB7">
      <w:pPr>
        <w:spacing w:after="0" w:line="240" w:lineRule="auto"/>
        <w:ind w:firstLine="709"/>
        <w:jc w:val="both"/>
        <w:rPr>
          <w:rFonts w:ascii="Times New Roman" w:eastAsia="Times New Roman" w:hAnsi="Times New Roman" w:cs="Times New Roman"/>
          <w:color w:val="000000"/>
          <w:sz w:val="28"/>
          <w:szCs w:val="28"/>
          <w:lang w:eastAsia="ru-RU"/>
        </w:rPr>
      </w:pPr>
      <w:r w:rsidRPr="00B0051F">
        <w:rPr>
          <w:rFonts w:ascii="Times New Roman" w:eastAsia="Times New Roman" w:hAnsi="Times New Roman" w:cs="Times New Roman"/>
          <w:color w:val="000000"/>
          <w:sz w:val="28"/>
          <w:szCs w:val="28"/>
          <w:lang w:eastAsia="ru-RU"/>
        </w:rPr>
        <w:t xml:space="preserve">В системе дошкольного образования Грачевского района функционируют 6 дошкольных образовательных организаций и 8 дошкольных групп на базе общеобразовательных </w:t>
      </w:r>
      <w:proofErr w:type="spellStart"/>
      <w:r w:rsidRPr="00B0051F">
        <w:rPr>
          <w:rFonts w:ascii="Times New Roman" w:eastAsia="Times New Roman" w:hAnsi="Times New Roman" w:cs="Times New Roman"/>
          <w:color w:val="000000"/>
          <w:sz w:val="28"/>
          <w:szCs w:val="28"/>
          <w:lang w:eastAsia="ru-RU"/>
        </w:rPr>
        <w:t>организаций,которые</w:t>
      </w:r>
      <w:proofErr w:type="spellEnd"/>
      <w:r w:rsidRPr="00B0051F">
        <w:rPr>
          <w:rFonts w:ascii="Times New Roman" w:eastAsia="Times New Roman" w:hAnsi="Times New Roman" w:cs="Times New Roman"/>
          <w:color w:val="000000"/>
          <w:sz w:val="28"/>
          <w:szCs w:val="28"/>
          <w:lang w:eastAsia="ru-RU"/>
        </w:rPr>
        <w:t xml:space="preserve"> посещают 529 детей. </w:t>
      </w:r>
    </w:p>
    <w:p w:rsidR="00B0051F" w:rsidRPr="00B0051F" w:rsidRDefault="00B0051F" w:rsidP="002F6A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0051F">
        <w:rPr>
          <w:rFonts w:ascii="Times New Roman" w:eastAsia="Times New Roman" w:hAnsi="Times New Roman" w:cs="Times New Roman"/>
          <w:color w:val="000000"/>
          <w:sz w:val="28"/>
          <w:szCs w:val="28"/>
          <w:lang w:eastAsia="ru-RU"/>
        </w:rPr>
        <w:t xml:space="preserve">На территории района осуществляют свою деятельность 13 общеобразовательных организаций, в которых обучается 1447 учащихся. </w:t>
      </w:r>
    </w:p>
    <w:p w:rsidR="00B0051F" w:rsidRPr="00B0051F" w:rsidRDefault="00B0051F" w:rsidP="002F6A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051F">
        <w:rPr>
          <w:rFonts w:ascii="Times New Roman" w:eastAsia="Times New Roman" w:hAnsi="Times New Roman" w:cs="Times New Roman"/>
          <w:color w:val="000000"/>
          <w:sz w:val="28"/>
          <w:szCs w:val="28"/>
          <w:lang w:eastAsia="ru-RU"/>
        </w:rPr>
        <w:lastRenderedPageBreak/>
        <w:t xml:space="preserve">Имеются 2 учреждения дополнительного образования. </w:t>
      </w:r>
    </w:p>
    <w:p w:rsidR="00B0051F" w:rsidRPr="00B0051F" w:rsidRDefault="00B0051F" w:rsidP="002F6AB7">
      <w:pPr>
        <w:spacing w:after="0" w:line="240" w:lineRule="auto"/>
        <w:ind w:firstLine="709"/>
        <w:jc w:val="both"/>
        <w:rPr>
          <w:rFonts w:ascii="Times New Roman" w:eastAsia="Times New Roman" w:hAnsi="Times New Roman" w:cs="Times New Roman"/>
          <w:sz w:val="28"/>
          <w:szCs w:val="28"/>
          <w:lang w:eastAsia="ru-RU"/>
        </w:rPr>
      </w:pPr>
      <w:r w:rsidRPr="00B0051F">
        <w:rPr>
          <w:rFonts w:ascii="Times New Roman" w:eastAsia="Calibri" w:hAnsi="Times New Roman" w:cs="Times New Roman"/>
          <w:sz w:val="28"/>
          <w:szCs w:val="28"/>
          <w:lang w:eastAsia="ru-RU"/>
        </w:rPr>
        <w:t xml:space="preserve">Для организации досуга  населения  в районе </w:t>
      </w:r>
      <w:r w:rsidRPr="00B0051F">
        <w:rPr>
          <w:rFonts w:ascii="Times New Roman" w:eastAsia="Times New Roman" w:hAnsi="Times New Roman" w:cs="Times New Roman"/>
          <w:sz w:val="28"/>
          <w:szCs w:val="28"/>
          <w:lang w:eastAsia="ru-RU"/>
        </w:rPr>
        <w:t xml:space="preserve">действуют 4 учреждения культуры: Централизованная клубная система с 19 филиалами на базе Центра народной культуры и досуга «Русь», </w:t>
      </w:r>
      <w:proofErr w:type="spellStart"/>
      <w:r w:rsidR="00BB3DD4">
        <w:rPr>
          <w:rFonts w:ascii="Times New Roman" w:eastAsia="Times New Roman" w:hAnsi="Times New Roman" w:cs="Times New Roman"/>
          <w:sz w:val="28"/>
          <w:szCs w:val="28"/>
          <w:lang w:eastAsia="ru-RU"/>
        </w:rPr>
        <w:t>м</w:t>
      </w:r>
      <w:r w:rsidRPr="00B0051F">
        <w:rPr>
          <w:rFonts w:ascii="Times New Roman" w:eastAsia="Times New Roman" w:hAnsi="Times New Roman" w:cs="Times New Roman"/>
          <w:sz w:val="28"/>
          <w:szCs w:val="28"/>
          <w:lang w:eastAsia="ru-RU"/>
        </w:rPr>
        <w:t>ежпоселенческая</w:t>
      </w:r>
      <w:proofErr w:type="spellEnd"/>
      <w:r w:rsidRPr="00B0051F">
        <w:rPr>
          <w:rFonts w:ascii="Times New Roman" w:eastAsia="Times New Roman" w:hAnsi="Times New Roman" w:cs="Times New Roman"/>
          <w:sz w:val="28"/>
          <w:szCs w:val="28"/>
          <w:lang w:eastAsia="ru-RU"/>
        </w:rPr>
        <w:t xml:space="preserve">  централизованная библиотечная система с 17 сельскими филиалами на базе центральной районной библиотеки, Народный музей, Детская школа искусств. Функционирует учреждение социальной защиты населения:</w:t>
      </w:r>
    </w:p>
    <w:p w:rsidR="00B0051F" w:rsidRPr="00B0051F" w:rsidRDefault="00B0051F" w:rsidP="002F6AB7">
      <w:pPr>
        <w:spacing w:after="0" w:line="240" w:lineRule="auto"/>
        <w:ind w:firstLine="709"/>
        <w:jc w:val="both"/>
        <w:rPr>
          <w:rFonts w:ascii="Times New Roman" w:eastAsia="Times New Roman" w:hAnsi="Times New Roman" w:cs="Times New Roman"/>
          <w:sz w:val="28"/>
          <w:szCs w:val="28"/>
          <w:lang w:eastAsia="ru-RU"/>
        </w:rPr>
      </w:pPr>
      <w:r w:rsidRPr="00B0051F">
        <w:rPr>
          <w:rFonts w:ascii="Times New Roman" w:eastAsia="Times New Roman" w:hAnsi="Times New Roman" w:cs="Times New Roman"/>
          <w:sz w:val="28"/>
          <w:szCs w:val="28"/>
          <w:lang w:eastAsia="ru-RU"/>
        </w:rPr>
        <w:t>­</w:t>
      </w:r>
      <w:r w:rsidRPr="00B0051F">
        <w:rPr>
          <w:rFonts w:ascii="Times New Roman" w:eastAsia="Times New Roman" w:hAnsi="Times New Roman" w:cs="Times New Roman"/>
          <w:sz w:val="28"/>
          <w:szCs w:val="28"/>
          <w:lang w:eastAsia="ru-RU"/>
        </w:rPr>
        <w:tab/>
        <w:t xml:space="preserve">Филиал ГКУ  «Центр социальной поддержки населения» в </w:t>
      </w:r>
      <w:proofErr w:type="spellStart"/>
      <w:r w:rsidRPr="00B0051F">
        <w:rPr>
          <w:rFonts w:ascii="Times New Roman" w:eastAsia="Times New Roman" w:hAnsi="Times New Roman" w:cs="Times New Roman"/>
          <w:sz w:val="28"/>
          <w:szCs w:val="28"/>
          <w:lang w:eastAsia="ru-RU"/>
        </w:rPr>
        <w:t>Грачевском</w:t>
      </w:r>
      <w:proofErr w:type="spellEnd"/>
      <w:r w:rsidRPr="00B0051F">
        <w:rPr>
          <w:rFonts w:ascii="Times New Roman" w:eastAsia="Times New Roman" w:hAnsi="Times New Roman" w:cs="Times New Roman"/>
          <w:sz w:val="28"/>
          <w:szCs w:val="28"/>
          <w:lang w:eastAsia="ru-RU"/>
        </w:rPr>
        <w:t xml:space="preserve"> районе;</w:t>
      </w:r>
    </w:p>
    <w:p w:rsidR="00B0051F" w:rsidRPr="00B0051F" w:rsidRDefault="00B0051F" w:rsidP="002F6AB7">
      <w:pPr>
        <w:spacing w:after="0" w:line="240" w:lineRule="auto"/>
        <w:ind w:firstLine="709"/>
        <w:jc w:val="both"/>
        <w:rPr>
          <w:rFonts w:ascii="Times New Roman" w:eastAsia="Times New Roman" w:hAnsi="Times New Roman" w:cs="Times New Roman"/>
          <w:sz w:val="28"/>
          <w:szCs w:val="28"/>
          <w:lang w:eastAsia="ru-RU"/>
        </w:rPr>
      </w:pPr>
      <w:r w:rsidRPr="00B0051F">
        <w:rPr>
          <w:rFonts w:ascii="Times New Roman" w:eastAsia="Times New Roman" w:hAnsi="Times New Roman" w:cs="Times New Roman"/>
          <w:sz w:val="28"/>
          <w:szCs w:val="28"/>
          <w:lang w:eastAsia="ru-RU"/>
        </w:rPr>
        <w:t>­</w:t>
      </w:r>
      <w:r w:rsidRPr="00B0051F">
        <w:rPr>
          <w:rFonts w:ascii="Times New Roman" w:eastAsia="Times New Roman" w:hAnsi="Times New Roman" w:cs="Times New Roman"/>
          <w:sz w:val="28"/>
          <w:szCs w:val="28"/>
          <w:lang w:eastAsia="ru-RU"/>
        </w:rPr>
        <w:tab/>
        <w:t xml:space="preserve">ГАУ СО Оренбургской области "Комплексный центр социального обслуживания населения" в  </w:t>
      </w:r>
      <w:proofErr w:type="spellStart"/>
      <w:r w:rsidRPr="00B0051F">
        <w:rPr>
          <w:rFonts w:ascii="Times New Roman" w:eastAsia="Times New Roman" w:hAnsi="Times New Roman" w:cs="Times New Roman"/>
          <w:sz w:val="28"/>
          <w:szCs w:val="28"/>
          <w:lang w:eastAsia="ru-RU"/>
        </w:rPr>
        <w:t>Грачевском</w:t>
      </w:r>
      <w:proofErr w:type="spellEnd"/>
      <w:r w:rsidRPr="00B0051F">
        <w:rPr>
          <w:rFonts w:ascii="Times New Roman" w:eastAsia="Times New Roman" w:hAnsi="Times New Roman" w:cs="Times New Roman"/>
          <w:sz w:val="28"/>
          <w:szCs w:val="28"/>
          <w:lang w:eastAsia="ru-RU"/>
        </w:rPr>
        <w:t xml:space="preserve"> районе.</w:t>
      </w:r>
    </w:p>
    <w:p w:rsidR="00B0051F" w:rsidRPr="00B0051F" w:rsidRDefault="00B0051F" w:rsidP="002F6AB7">
      <w:pPr>
        <w:spacing w:after="0" w:line="240" w:lineRule="auto"/>
        <w:ind w:firstLine="709"/>
        <w:jc w:val="both"/>
        <w:rPr>
          <w:rFonts w:ascii="Times New Roman" w:eastAsia="Times New Roman" w:hAnsi="Times New Roman" w:cs="Times New Roman"/>
          <w:sz w:val="28"/>
          <w:szCs w:val="28"/>
          <w:lang w:eastAsia="ru-RU"/>
        </w:rPr>
      </w:pPr>
      <w:r w:rsidRPr="00B0051F">
        <w:rPr>
          <w:rFonts w:ascii="Times New Roman" w:eastAsia="Times New Roman" w:hAnsi="Times New Roman" w:cs="Times New Roman"/>
          <w:sz w:val="28"/>
          <w:szCs w:val="28"/>
          <w:lang w:eastAsia="ru-RU"/>
        </w:rPr>
        <w:t xml:space="preserve">На территории района действует "Клиентская служба ПФР в </w:t>
      </w:r>
      <w:proofErr w:type="spellStart"/>
      <w:r w:rsidRPr="00B0051F">
        <w:rPr>
          <w:rFonts w:ascii="Times New Roman" w:eastAsia="Times New Roman" w:hAnsi="Times New Roman" w:cs="Times New Roman"/>
          <w:sz w:val="28"/>
          <w:szCs w:val="28"/>
          <w:lang w:eastAsia="ru-RU"/>
        </w:rPr>
        <w:t>Грачевском</w:t>
      </w:r>
      <w:proofErr w:type="spellEnd"/>
      <w:r w:rsidRPr="00B0051F">
        <w:rPr>
          <w:rFonts w:ascii="Times New Roman" w:eastAsia="Times New Roman" w:hAnsi="Times New Roman" w:cs="Times New Roman"/>
          <w:sz w:val="28"/>
          <w:szCs w:val="28"/>
          <w:lang w:eastAsia="ru-RU"/>
        </w:rPr>
        <w:t xml:space="preserve"> районе Оренбургской области". </w:t>
      </w:r>
    </w:p>
    <w:p w:rsidR="00B0051F" w:rsidRPr="00B0051F"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Жилищно-коммунальное хозяйство района представляют  следующие  предприятия: МУП ЖКХ Грачевского района, МУП «Благоустройство»,  МУП КХ «Александровское», ИП Максимов  и  ООО «УК </w:t>
      </w:r>
      <w:proofErr w:type="spellStart"/>
      <w:r w:rsidRPr="00B0051F">
        <w:rPr>
          <w:rFonts w:ascii="Times New Roman" w:eastAsia="Times New Roman" w:hAnsi="Times New Roman" w:cs="Times New Roman"/>
          <w:color w:val="000000"/>
          <w:sz w:val="28"/>
          <w:szCs w:val="28"/>
        </w:rPr>
        <w:t>Грачевское</w:t>
      </w:r>
      <w:proofErr w:type="spellEnd"/>
      <w:r w:rsidRPr="00B0051F">
        <w:rPr>
          <w:rFonts w:ascii="Times New Roman" w:eastAsia="Times New Roman" w:hAnsi="Times New Roman" w:cs="Times New Roman"/>
          <w:color w:val="000000"/>
          <w:sz w:val="28"/>
          <w:szCs w:val="28"/>
        </w:rPr>
        <w:t xml:space="preserve"> ЖКХ».   Техническое состояние объектов инженерной инфраструктуры жилищно-коммунального хозяйства района не соответствует современным требованиям. Износ водопроводных и канализационных сетей превышает 50%.</w:t>
      </w:r>
    </w:p>
    <w:p w:rsidR="00B0051F" w:rsidRPr="00B0051F"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Инженерные коммуникации имеют значительную протяжённость:</w:t>
      </w:r>
    </w:p>
    <w:p w:rsidR="00B0051F" w:rsidRPr="00B0051F"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тепловые сети-13,3 км.</w:t>
      </w:r>
    </w:p>
    <w:p w:rsidR="00B0051F" w:rsidRPr="00B0051F"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-водопроводные сети-185,6 км.</w:t>
      </w:r>
    </w:p>
    <w:p w:rsidR="00B0051F" w:rsidRPr="00B0051F"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-канализационные сети- 22,5 км.</w:t>
      </w:r>
    </w:p>
    <w:p w:rsidR="00B0051F" w:rsidRPr="00B0051F"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-электрические сети- 676 км.</w:t>
      </w:r>
    </w:p>
    <w:p w:rsidR="00B0051F" w:rsidRPr="00B0051F"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-трансформаторные подстанции - 243 шт.</w:t>
      </w:r>
    </w:p>
    <w:p w:rsidR="00B0051F" w:rsidRPr="00B0051F"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 xml:space="preserve">Общая площадь жилищного фонда Грачевского района составляет  около 400 тыс. кв. метров. </w:t>
      </w:r>
    </w:p>
    <w:p w:rsidR="000B7CF1" w:rsidRDefault="00B0051F"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B0051F">
        <w:rPr>
          <w:rFonts w:ascii="Times New Roman" w:eastAsia="Times New Roman" w:hAnsi="Times New Roman" w:cs="Times New Roman"/>
          <w:color w:val="000000"/>
          <w:sz w:val="28"/>
          <w:szCs w:val="28"/>
        </w:rPr>
        <w:t>Наибольший удельный вес в структуре жилищного фонда района занимает частный жилищный фонд –  92 %.</w:t>
      </w:r>
    </w:p>
    <w:p w:rsidR="00546B97" w:rsidRDefault="00546B97" w:rsidP="002F6AB7">
      <w:pPr>
        <w:autoSpaceDE w:val="0"/>
        <w:autoSpaceDN w:val="0"/>
        <w:adjustRightInd w:val="0"/>
        <w:spacing w:after="0" w:line="240" w:lineRule="auto"/>
        <w:ind w:firstLine="709"/>
        <w:jc w:val="both"/>
        <w:outlineLvl w:val="3"/>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Социально-экономическое развитие р</w:t>
      </w:r>
      <w:r w:rsidR="002760CF">
        <w:rPr>
          <w:rFonts w:ascii="Times New Roman" w:eastAsia="Times New Roman" w:hAnsi="Times New Roman" w:cs="Times New Roman"/>
          <w:color w:val="000000"/>
          <w:sz w:val="28"/>
          <w:szCs w:val="28"/>
        </w:rPr>
        <w:t>айона характеризуется, как  стабильное</w:t>
      </w:r>
      <w:r w:rsidR="00BB3DD4">
        <w:rPr>
          <w:rFonts w:ascii="Times New Roman" w:eastAsia="Times New Roman" w:hAnsi="Times New Roman" w:cs="Times New Roman"/>
          <w:color w:val="000000"/>
          <w:sz w:val="28"/>
          <w:szCs w:val="28"/>
        </w:rPr>
        <w:t>.</w:t>
      </w:r>
    </w:p>
    <w:p w:rsidR="00BB3DD4" w:rsidRPr="00546B97" w:rsidRDefault="00BB3DD4" w:rsidP="002F6AB7">
      <w:pPr>
        <w:tabs>
          <w:tab w:val="left" w:pos="585"/>
        </w:tabs>
        <w:spacing w:after="0" w:line="240" w:lineRule="auto"/>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Наряду с устойчивым социально-экономическим развитием района сохраняется ряд </w:t>
      </w:r>
      <w:r>
        <w:rPr>
          <w:rFonts w:ascii="Times New Roman" w:eastAsia="Times New Roman" w:hAnsi="Times New Roman" w:cs="Times New Roman"/>
          <w:sz w:val="28"/>
          <w:szCs w:val="28"/>
        </w:rPr>
        <w:t xml:space="preserve">системных недостатков и </w:t>
      </w:r>
      <w:proofErr w:type="spellStart"/>
      <w:r>
        <w:rPr>
          <w:rFonts w:ascii="Times New Roman" w:eastAsia="Times New Roman" w:hAnsi="Times New Roman" w:cs="Times New Roman"/>
          <w:sz w:val="28"/>
          <w:szCs w:val="28"/>
        </w:rPr>
        <w:t>проблем.</w:t>
      </w:r>
      <w:r w:rsidRPr="00BB3DD4">
        <w:rPr>
          <w:rFonts w:ascii="Times New Roman" w:eastAsia="Times New Roman" w:hAnsi="Times New Roman" w:cs="Times New Roman"/>
          <w:sz w:val="28"/>
          <w:szCs w:val="28"/>
        </w:rPr>
        <w:t>Необходимость</w:t>
      </w:r>
      <w:proofErr w:type="spellEnd"/>
      <w:r w:rsidRPr="00BB3DD4">
        <w:rPr>
          <w:rFonts w:ascii="Times New Roman" w:eastAsia="Times New Roman" w:hAnsi="Times New Roman" w:cs="Times New Roman"/>
          <w:sz w:val="28"/>
          <w:szCs w:val="28"/>
        </w:rPr>
        <w:t xml:space="preserve"> достижения долгосрочных и среднесрочных целей социально-экономического развития Грачевского района  в условиях ограниченности бюджетных ресурсов требует разработки и реализации системы мер, направленных на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создание механизмов стимулирования участников бюджетного процесса к повышению эффективности бюджетных расходов и проведению структурных </w:t>
      </w:r>
      <w:proofErr w:type="spellStart"/>
      <w:r w:rsidRPr="00BB3DD4">
        <w:rPr>
          <w:rFonts w:ascii="Times New Roman" w:eastAsia="Times New Roman" w:hAnsi="Times New Roman" w:cs="Times New Roman"/>
          <w:sz w:val="28"/>
          <w:szCs w:val="28"/>
        </w:rPr>
        <w:t>реформ.</w:t>
      </w:r>
      <w:r w:rsidR="00863352" w:rsidRPr="00863352">
        <w:rPr>
          <w:rFonts w:ascii="Times New Roman" w:eastAsia="Times New Roman" w:hAnsi="Times New Roman" w:cs="Times New Roman"/>
          <w:sz w:val="28"/>
          <w:szCs w:val="28"/>
        </w:rPr>
        <w:t>Для</w:t>
      </w:r>
      <w:proofErr w:type="spellEnd"/>
      <w:r w:rsidR="00863352" w:rsidRPr="00863352">
        <w:rPr>
          <w:rFonts w:ascii="Times New Roman" w:eastAsia="Times New Roman" w:hAnsi="Times New Roman" w:cs="Times New Roman"/>
          <w:sz w:val="28"/>
          <w:szCs w:val="28"/>
        </w:rPr>
        <w:t xml:space="preserve"> решения данных задач потребуется реализация комплекса мер по внедрению программно-целевых принципов организации деятельности органов местного самоуправления Грачевского района.</w:t>
      </w:r>
    </w:p>
    <w:p w:rsidR="002F6AB7" w:rsidRDefault="00BB3DD4" w:rsidP="002F6A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B3DD4">
        <w:rPr>
          <w:rFonts w:ascii="Times New Roman" w:eastAsia="Times New Roman" w:hAnsi="Times New Roman" w:cs="Times New Roman"/>
          <w:sz w:val="28"/>
          <w:szCs w:val="28"/>
        </w:rPr>
        <w:lastRenderedPageBreak/>
        <w:t>Основные приоритеты, направленные на развитие экономики, определенны в рамках Стратегии развития Грачевского района до 2020 года и на период до 2030 года это  создание благоприятного хозяйственного и инвестиционного климата для развития промышленных предприятий, сельскохозяйственных производств, малого бизнеса.</w:t>
      </w:r>
    </w:p>
    <w:p w:rsidR="00BA2C2C" w:rsidRDefault="002760CF" w:rsidP="002F6A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Цель программы  –</w:t>
      </w:r>
      <w:r w:rsidR="00BA2C2C">
        <w:rPr>
          <w:rFonts w:ascii="Times New Roman" w:eastAsia="Times New Roman" w:hAnsi="Times New Roman" w:cs="Times New Roman"/>
          <w:sz w:val="28"/>
          <w:szCs w:val="28"/>
        </w:rPr>
        <w:t xml:space="preserve"> создание условий для обеспечения устойчивого роста экономики и повышения эффективности муниципального управления в </w:t>
      </w:r>
      <w:proofErr w:type="spellStart"/>
      <w:r w:rsidR="00BA2C2C">
        <w:rPr>
          <w:rFonts w:ascii="Times New Roman" w:eastAsia="Times New Roman" w:hAnsi="Times New Roman" w:cs="Times New Roman"/>
          <w:sz w:val="28"/>
          <w:szCs w:val="28"/>
        </w:rPr>
        <w:t>Грачевском</w:t>
      </w:r>
      <w:proofErr w:type="spellEnd"/>
      <w:r w:rsidR="00BA2C2C">
        <w:rPr>
          <w:rFonts w:ascii="Times New Roman" w:eastAsia="Times New Roman" w:hAnsi="Times New Roman" w:cs="Times New Roman"/>
          <w:sz w:val="28"/>
          <w:szCs w:val="28"/>
        </w:rPr>
        <w:t xml:space="preserve"> районе.</w:t>
      </w:r>
    </w:p>
    <w:p w:rsidR="002760CF" w:rsidRPr="009D20A6" w:rsidRDefault="00863352" w:rsidP="002F6AB7">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2760CF" w:rsidRPr="009D20A6">
        <w:rPr>
          <w:rFonts w:ascii="Times New Roman" w:eastAsia="Times New Roman" w:hAnsi="Times New Roman" w:cs="Times New Roman"/>
          <w:sz w:val="28"/>
          <w:szCs w:val="28"/>
        </w:rPr>
        <w:t>ля достижения цели предусмотрено решение следующ</w:t>
      </w:r>
      <w:r w:rsidR="00BA2C2C">
        <w:rPr>
          <w:rFonts w:ascii="Times New Roman" w:eastAsia="Times New Roman" w:hAnsi="Times New Roman" w:cs="Times New Roman"/>
          <w:sz w:val="28"/>
          <w:szCs w:val="28"/>
        </w:rPr>
        <w:t>их  задач</w:t>
      </w:r>
      <w:r w:rsidR="002760CF" w:rsidRPr="009D20A6">
        <w:rPr>
          <w:rFonts w:ascii="Times New Roman" w:eastAsia="Times New Roman" w:hAnsi="Times New Roman" w:cs="Times New Roman"/>
          <w:sz w:val="28"/>
          <w:szCs w:val="28"/>
        </w:rPr>
        <w:t>:</w:t>
      </w:r>
    </w:p>
    <w:p w:rsidR="00BA2C2C" w:rsidRDefault="00BA2C2C" w:rsidP="002F6AB7">
      <w:pPr>
        <w:widowControl w:val="0"/>
        <w:autoSpaceDE w:val="0"/>
        <w:autoSpaceDN w:val="0"/>
        <w:adjustRightInd w:val="0"/>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 xml:space="preserve">повышение эффективности муниципального управления социально-экономическим развитием Грачевского района;                                              </w:t>
      </w:r>
    </w:p>
    <w:p w:rsidR="00BA2C2C" w:rsidRPr="00BA2C2C" w:rsidRDefault="00BA2C2C" w:rsidP="002F6AB7">
      <w:pPr>
        <w:widowControl w:val="0"/>
        <w:autoSpaceDE w:val="0"/>
        <w:autoSpaceDN w:val="0"/>
        <w:adjustRightInd w:val="0"/>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формирование благоприятного инвестиционного климата в  районе,   увеличение   притока  инвестиционных средств;</w:t>
      </w:r>
    </w:p>
    <w:p w:rsidR="00BA2C2C" w:rsidRPr="00BA2C2C" w:rsidRDefault="00BA2C2C" w:rsidP="002F6AB7">
      <w:pPr>
        <w:widowControl w:val="0"/>
        <w:autoSpaceDE w:val="0"/>
        <w:autoSpaceDN w:val="0"/>
        <w:adjustRightInd w:val="0"/>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 xml:space="preserve">содействие развитию малого и среднего предпринимательства в </w:t>
      </w:r>
      <w:proofErr w:type="spellStart"/>
      <w:r w:rsidRPr="00BA2C2C">
        <w:rPr>
          <w:rFonts w:ascii="Times New Roman" w:eastAsia="Times New Roman" w:hAnsi="Times New Roman" w:cs="Calibri"/>
          <w:sz w:val="28"/>
          <w:szCs w:val="28"/>
        </w:rPr>
        <w:t>Грачевском</w:t>
      </w:r>
      <w:proofErr w:type="spellEnd"/>
      <w:r w:rsidRPr="00BA2C2C">
        <w:rPr>
          <w:rFonts w:ascii="Times New Roman" w:eastAsia="Times New Roman" w:hAnsi="Times New Roman" w:cs="Calibri"/>
          <w:sz w:val="28"/>
          <w:szCs w:val="28"/>
        </w:rPr>
        <w:t xml:space="preserve"> районе;</w:t>
      </w:r>
    </w:p>
    <w:p w:rsidR="00BA2C2C" w:rsidRDefault="00BA2C2C" w:rsidP="002F6AB7">
      <w:pPr>
        <w:widowControl w:val="0"/>
        <w:autoSpaceDE w:val="0"/>
        <w:autoSpaceDN w:val="0"/>
        <w:adjustRightInd w:val="0"/>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sidRPr="00BA2C2C">
        <w:rPr>
          <w:rFonts w:ascii="Times New Roman" w:eastAsia="Times New Roman" w:hAnsi="Times New Roman" w:cs="Calibri"/>
          <w:sz w:val="28"/>
          <w:szCs w:val="28"/>
        </w:rPr>
        <w:t>развитие торговли на территории Грачевского района с целью наиболее полного удовлетворения потребностей населения в товарах и услугах торговли.</w:t>
      </w:r>
    </w:p>
    <w:p w:rsidR="002760CF" w:rsidRPr="009D20A6" w:rsidRDefault="002760CF" w:rsidP="002F6A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Реализация программы позволит  повысить </w:t>
      </w:r>
      <w:r w:rsidR="00BA2C2C">
        <w:rPr>
          <w:rFonts w:ascii="Times New Roman" w:eastAsia="Times New Roman" w:hAnsi="Times New Roman" w:cs="Times New Roman"/>
          <w:sz w:val="28"/>
          <w:szCs w:val="28"/>
        </w:rPr>
        <w:t xml:space="preserve"> эффективность муниципального управления,  инвестиционную</w:t>
      </w:r>
      <w:r w:rsidR="00BA2C2C" w:rsidRPr="00BA2C2C">
        <w:rPr>
          <w:rFonts w:ascii="Times New Roman" w:eastAsia="Times New Roman" w:hAnsi="Times New Roman" w:cs="Times New Roman"/>
          <w:sz w:val="28"/>
          <w:szCs w:val="28"/>
        </w:rPr>
        <w:t xml:space="preserve"> </w:t>
      </w:r>
      <w:proofErr w:type="spellStart"/>
      <w:r w:rsidR="00BA2C2C" w:rsidRPr="00BA2C2C">
        <w:rPr>
          <w:rFonts w:ascii="Times New Roman" w:eastAsia="Times New Roman" w:hAnsi="Times New Roman" w:cs="Times New Roman"/>
          <w:sz w:val="28"/>
          <w:szCs w:val="28"/>
        </w:rPr>
        <w:t>привлекательност</w:t>
      </w:r>
      <w:r w:rsidR="00BA2C2C">
        <w:rPr>
          <w:rFonts w:ascii="Times New Roman" w:eastAsia="Times New Roman" w:hAnsi="Times New Roman" w:cs="Times New Roman"/>
          <w:sz w:val="28"/>
          <w:szCs w:val="28"/>
        </w:rPr>
        <w:t>ьи</w:t>
      </w:r>
      <w:proofErr w:type="spellEnd"/>
      <w:r w:rsidR="00BA2C2C">
        <w:rPr>
          <w:rFonts w:ascii="Times New Roman" w:eastAsia="Times New Roman" w:hAnsi="Times New Roman" w:cs="Times New Roman"/>
          <w:sz w:val="28"/>
          <w:szCs w:val="28"/>
        </w:rPr>
        <w:t xml:space="preserve"> добиться </w:t>
      </w:r>
      <w:r w:rsidR="00BA2C2C" w:rsidRPr="00BA2C2C">
        <w:rPr>
          <w:rFonts w:ascii="Times New Roman" w:eastAsia="Times New Roman" w:hAnsi="Times New Roman" w:cs="Times New Roman"/>
          <w:sz w:val="28"/>
          <w:szCs w:val="28"/>
        </w:rPr>
        <w:t xml:space="preserve"> устойчиво</w:t>
      </w:r>
      <w:r w:rsidR="00BA2C2C">
        <w:rPr>
          <w:rFonts w:ascii="Times New Roman" w:eastAsia="Times New Roman" w:hAnsi="Times New Roman" w:cs="Times New Roman"/>
          <w:sz w:val="28"/>
          <w:szCs w:val="28"/>
        </w:rPr>
        <w:t>го</w:t>
      </w:r>
      <w:r w:rsidR="00BA2C2C" w:rsidRPr="00BA2C2C">
        <w:rPr>
          <w:rFonts w:ascii="Times New Roman" w:eastAsia="Times New Roman" w:hAnsi="Times New Roman" w:cs="Times New Roman"/>
          <w:sz w:val="28"/>
          <w:szCs w:val="28"/>
        </w:rPr>
        <w:t xml:space="preserve"> развити</w:t>
      </w:r>
      <w:r w:rsidR="00BA2C2C">
        <w:rPr>
          <w:rFonts w:ascii="Times New Roman" w:eastAsia="Times New Roman" w:hAnsi="Times New Roman" w:cs="Times New Roman"/>
          <w:sz w:val="28"/>
          <w:szCs w:val="28"/>
        </w:rPr>
        <w:t>я</w:t>
      </w:r>
      <w:r w:rsidR="00BA2C2C" w:rsidRPr="00BA2C2C">
        <w:rPr>
          <w:rFonts w:ascii="Times New Roman" w:eastAsia="Times New Roman" w:hAnsi="Times New Roman" w:cs="Times New Roman"/>
          <w:sz w:val="28"/>
          <w:szCs w:val="28"/>
        </w:rPr>
        <w:t xml:space="preserve"> малого и среднего предпринимательства на территории Грачевского района.</w:t>
      </w:r>
    </w:p>
    <w:p w:rsidR="00546B97" w:rsidRPr="00546B97" w:rsidRDefault="00546B97" w:rsidP="002F6AB7">
      <w:pPr>
        <w:spacing w:after="0" w:line="240" w:lineRule="auto"/>
        <w:ind w:firstLine="709"/>
        <w:jc w:val="both"/>
        <w:rPr>
          <w:rFonts w:ascii="Times New Roman" w:eastAsia="Times New Roman" w:hAnsi="Times New Roman" w:cs="Times New Roman"/>
          <w:b/>
          <w:sz w:val="28"/>
          <w:szCs w:val="28"/>
        </w:rPr>
      </w:pPr>
    </w:p>
    <w:p w:rsidR="00546B97" w:rsidRPr="00546B97" w:rsidRDefault="00546B97" w:rsidP="00546B97">
      <w:pPr>
        <w:spacing w:after="0" w:line="240" w:lineRule="auto"/>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2. Перечень показателей (индикаторов) муниципальной программы</w:t>
      </w:r>
    </w:p>
    <w:p w:rsidR="00546B97" w:rsidRPr="00546B97" w:rsidRDefault="00546B97" w:rsidP="00546B97">
      <w:pPr>
        <w:spacing w:after="0" w:line="240" w:lineRule="auto"/>
        <w:jc w:val="center"/>
        <w:rPr>
          <w:rFonts w:ascii="Times New Roman" w:eastAsia="Times New Roman" w:hAnsi="Times New Roman" w:cs="Times New Roman"/>
          <w:sz w:val="28"/>
          <w:szCs w:val="28"/>
        </w:rPr>
      </w:pPr>
    </w:p>
    <w:p w:rsidR="00546B97" w:rsidRPr="00546B97" w:rsidRDefault="00546B97" w:rsidP="00C865EE">
      <w:pPr>
        <w:spacing w:after="0" w:line="240" w:lineRule="auto"/>
        <w:ind w:firstLine="709"/>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sz w:val="28"/>
          <w:szCs w:val="28"/>
        </w:rPr>
        <w:t>Показателями  (индикаторами) решения задач и достижения цели Программы являются:</w:t>
      </w:r>
    </w:p>
    <w:p w:rsidR="00546B97" w:rsidRPr="00546B97" w:rsidRDefault="00546B97" w:rsidP="00C865EE">
      <w:pPr>
        <w:spacing w:after="0" w:line="240" w:lineRule="auto"/>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количество многофункциональных центров (далее – МФЦ) осуществляющих предоставление государственных и муниципальных услуг в </w:t>
      </w:r>
      <w:proofErr w:type="spellStart"/>
      <w:r w:rsidRPr="00546B97">
        <w:rPr>
          <w:rFonts w:ascii="Times New Roman" w:eastAsia="Times New Roman" w:hAnsi="Times New Roman" w:cs="Times New Roman"/>
          <w:sz w:val="28"/>
          <w:szCs w:val="28"/>
        </w:rPr>
        <w:t>Грачевском</w:t>
      </w:r>
      <w:proofErr w:type="spellEnd"/>
      <w:r w:rsidRPr="00546B97">
        <w:rPr>
          <w:rFonts w:ascii="Times New Roman" w:eastAsia="Times New Roman" w:hAnsi="Times New Roman" w:cs="Times New Roman"/>
          <w:sz w:val="28"/>
          <w:szCs w:val="28"/>
        </w:rPr>
        <w:t xml:space="preserve"> районе;  </w:t>
      </w:r>
    </w:p>
    <w:p w:rsidR="00546B97" w:rsidRPr="00546B97" w:rsidRDefault="00546B97" w:rsidP="00C865EE">
      <w:pPr>
        <w:spacing w:after="0" w:line="240" w:lineRule="auto"/>
        <w:ind w:firstLine="709"/>
        <w:jc w:val="both"/>
        <w:rPr>
          <w:rFonts w:ascii="Times New Roman" w:eastAsia="Times New Roman" w:hAnsi="Times New Roman" w:cs="Times New Roman"/>
          <w:sz w:val="28"/>
          <w:szCs w:val="28"/>
          <w:u w:val="single"/>
          <w:lang w:eastAsia="ru-RU"/>
        </w:rPr>
      </w:pPr>
      <w:r w:rsidRPr="00546B97">
        <w:rPr>
          <w:rFonts w:ascii="Times New Roman" w:eastAsia="Times New Roman" w:hAnsi="Times New Roman" w:cs="Times New Roman"/>
          <w:sz w:val="28"/>
          <w:szCs w:val="28"/>
          <w:u w:val="single"/>
          <w:lang w:eastAsia="ru-RU"/>
        </w:rPr>
        <w:t>Расчет показателя:</w:t>
      </w:r>
    </w:p>
    <w:p w:rsidR="00546B97" w:rsidRPr="00546B97" w:rsidRDefault="00546B97" w:rsidP="00C865EE">
      <w:pPr>
        <w:spacing w:after="0" w:line="240" w:lineRule="auto"/>
        <w:ind w:firstLine="709"/>
        <w:jc w:val="both"/>
        <w:rPr>
          <w:rFonts w:ascii="Times New Roman" w:eastAsia="Times New Roman" w:hAnsi="Times New Roman" w:cs="Times New Roman"/>
          <w:sz w:val="28"/>
          <w:szCs w:val="28"/>
          <w:lang w:eastAsia="ru-RU"/>
        </w:rPr>
      </w:pPr>
      <w:r w:rsidRPr="00546B97">
        <w:rPr>
          <w:rFonts w:ascii="Times New Roman" w:eastAsia="Times New Roman" w:hAnsi="Times New Roman" w:cs="Times New Roman"/>
          <w:sz w:val="28"/>
          <w:szCs w:val="28"/>
          <w:lang w:eastAsia="ru-RU"/>
        </w:rPr>
        <w:t>В муниципальном образовании Грачевский район Оренбургской области создано муниципальное бюджетное учреждение «Многофункциональный центр предоставления государственных и муниципальных услуг Грачевского района» в соответствии с постановлением администрации Грачевского района от 27.03.2013 № 275-п «О создании муниципального бюджетного учреждения «Многофункциональный центр предоставления государственных и муниципальных услуг Грачевского района».</w:t>
      </w:r>
    </w:p>
    <w:p w:rsidR="00C865EE" w:rsidRDefault="00546B97" w:rsidP="00C865EE">
      <w:pPr>
        <w:widowControl w:val="0"/>
        <w:spacing w:after="0" w:line="240" w:lineRule="auto"/>
        <w:ind w:firstLine="709"/>
        <w:jc w:val="both"/>
        <w:rPr>
          <w:rFonts w:ascii="Times New Roman" w:eastAsia="Times New Roman" w:hAnsi="Times New Roman" w:cs="Times New Roman"/>
          <w:color w:val="000000"/>
          <w:sz w:val="28"/>
          <w:szCs w:val="28"/>
        </w:rPr>
      </w:pPr>
      <w:r w:rsidRPr="00546B97">
        <w:rPr>
          <w:rFonts w:ascii="Times New Roman" w:eastAsia="Times New Roman" w:hAnsi="Times New Roman" w:cs="Times New Roman"/>
          <w:color w:val="000000"/>
          <w:sz w:val="28"/>
          <w:szCs w:val="28"/>
        </w:rPr>
        <w:t>- объем инвестиций в основной капитал</w:t>
      </w:r>
      <w:r w:rsidR="00E62486">
        <w:rPr>
          <w:rFonts w:ascii="Times New Roman" w:eastAsia="Times New Roman" w:hAnsi="Times New Roman" w:cs="Times New Roman"/>
          <w:color w:val="000000"/>
          <w:sz w:val="28"/>
          <w:szCs w:val="28"/>
        </w:rPr>
        <w:t>(</w:t>
      </w:r>
      <w:r w:rsidR="006A30B1">
        <w:rPr>
          <w:rFonts w:ascii="Times New Roman" w:eastAsia="Times New Roman" w:hAnsi="Times New Roman" w:cs="Times New Roman"/>
          <w:color w:val="000000"/>
          <w:sz w:val="28"/>
          <w:szCs w:val="28"/>
        </w:rPr>
        <w:t>за исключением бюджетных средств</w:t>
      </w:r>
      <w:r w:rsidR="00E62486">
        <w:rPr>
          <w:rFonts w:ascii="Times New Roman" w:eastAsia="Times New Roman" w:hAnsi="Times New Roman" w:cs="Times New Roman"/>
          <w:color w:val="000000"/>
          <w:sz w:val="28"/>
          <w:szCs w:val="28"/>
        </w:rPr>
        <w:t xml:space="preserve">) </w:t>
      </w:r>
      <w:r w:rsidRPr="00546B97">
        <w:rPr>
          <w:rFonts w:ascii="Times New Roman" w:eastAsia="Times New Roman" w:hAnsi="Times New Roman" w:cs="Times New Roman"/>
          <w:color w:val="000000"/>
          <w:sz w:val="28"/>
          <w:szCs w:val="28"/>
        </w:rPr>
        <w:t>определяется на основе данных государственного статистического наблюдения и содержится в  прогнозе социально – экономического развития муниципального образования Грачевский район Оренбургской области;</w:t>
      </w:r>
    </w:p>
    <w:p w:rsidR="00546B97" w:rsidRPr="00546B97" w:rsidRDefault="00546B97" w:rsidP="00C865EE">
      <w:pPr>
        <w:widowControl w:val="0"/>
        <w:spacing w:after="0" w:line="240" w:lineRule="auto"/>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w:t>
      </w:r>
      <w:r w:rsidR="005A72C1">
        <w:rPr>
          <w:rFonts w:ascii="Times New Roman" w:eastAsia="Times New Roman" w:hAnsi="Times New Roman" w:cs="Times New Roman"/>
          <w:sz w:val="28"/>
          <w:szCs w:val="28"/>
        </w:rPr>
        <w:t>д</w:t>
      </w:r>
      <w:r w:rsidR="005A72C1" w:rsidRPr="005A72C1">
        <w:rPr>
          <w:rFonts w:ascii="Times New Roman" w:eastAsia="Times New Roman" w:hAnsi="Times New Roman" w:cs="Times New Roman"/>
          <w:sz w:val="28"/>
          <w:szCs w:val="28"/>
        </w:rPr>
        <w:t xml:space="preserve">оля среднесписочной численности работников (без внешних совместителей), занятых у субъектов малого и среднего </w:t>
      </w:r>
      <w:r w:rsidR="005A72C1" w:rsidRPr="005A72C1">
        <w:rPr>
          <w:rFonts w:ascii="Times New Roman" w:eastAsia="Times New Roman" w:hAnsi="Times New Roman" w:cs="Times New Roman"/>
          <w:sz w:val="28"/>
          <w:szCs w:val="28"/>
        </w:rPr>
        <w:lastRenderedPageBreak/>
        <w:t>предпринимательства, в общей численности занятого населения</w:t>
      </w:r>
      <w:r w:rsidRPr="00546B97">
        <w:rPr>
          <w:rFonts w:ascii="Times New Roman" w:eastAsia="Times New Roman" w:hAnsi="Times New Roman" w:cs="Times New Roman"/>
          <w:sz w:val="28"/>
          <w:szCs w:val="28"/>
        </w:rPr>
        <w:t>;</w:t>
      </w:r>
    </w:p>
    <w:p w:rsidR="00546B97" w:rsidRPr="00546B97" w:rsidRDefault="00546B97" w:rsidP="00C865EE">
      <w:pPr>
        <w:spacing w:after="0" w:line="240" w:lineRule="auto"/>
        <w:ind w:firstLine="709"/>
        <w:rPr>
          <w:rFonts w:ascii="Times New Roman" w:eastAsia="Times New Roman" w:hAnsi="Times New Roman" w:cs="Times New Roman"/>
          <w:sz w:val="28"/>
          <w:szCs w:val="28"/>
          <w:u w:val="single"/>
        </w:rPr>
      </w:pPr>
      <w:r w:rsidRPr="00546B97">
        <w:rPr>
          <w:rFonts w:ascii="Times New Roman" w:eastAsia="Times New Roman" w:hAnsi="Times New Roman" w:cs="Times New Roman"/>
          <w:sz w:val="28"/>
          <w:szCs w:val="28"/>
          <w:u w:val="single"/>
        </w:rPr>
        <w:t>Расчет показателя:</w:t>
      </w:r>
    </w:p>
    <w:p w:rsidR="00546B97" w:rsidRPr="00546B97" w:rsidRDefault="00546B97" w:rsidP="00C865EE">
      <w:pPr>
        <w:spacing w:after="0" w:line="240" w:lineRule="auto"/>
        <w:ind w:firstLine="709"/>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А/В*100,</w:t>
      </w:r>
    </w:p>
    <w:p w:rsidR="00546B97" w:rsidRPr="00546B97" w:rsidRDefault="00546B97" w:rsidP="00C865EE">
      <w:pPr>
        <w:spacing w:after="0" w:line="240" w:lineRule="auto"/>
        <w:ind w:firstLine="709"/>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где:</w:t>
      </w:r>
    </w:p>
    <w:p w:rsidR="00546B97" w:rsidRPr="00546B97" w:rsidRDefault="00546B97" w:rsidP="00C865EE">
      <w:pPr>
        <w:spacing w:after="0" w:line="240" w:lineRule="auto"/>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А –</w:t>
      </w:r>
      <w:r w:rsidR="00A37FD5" w:rsidRPr="00A37FD5">
        <w:rPr>
          <w:rFonts w:ascii="Times New Roman" w:eastAsia="Times New Roman" w:hAnsi="Times New Roman" w:cs="Times New Roman"/>
          <w:sz w:val="28"/>
          <w:szCs w:val="28"/>
        </w:rPr>
        <w:t>среднесписочн</w:t>
      </w:r>
      <w:r w:rsidR="00A37FD5">
        <w:rPr>
          <w:rFonts w:ascii="Times New Roman" w:eastAsia="Times New Roman" w:hAnsi="Times New Roman" w:cs="Times New Roman"/>
          <w:sz w:val="28"/>
          <w:szCs w:val="28"/>
        </w:rPr>
        <w:t>ая</w:t>
      </w:r>
      <w:r w:rsidR="00A37FD5" w:rsidRPr="00A37FD5">
        <w:rPr>
          <w:rFonts w:ascii="Times New Roman" w:eastAsia="Times New Roman" w:hAnsi="Times New Roman" w:cs="Times New Roman"/>
          <w:sz w:val="28"/>
          <w:szCs w:val="28"/>
        </w:rPr>
        <w:t xml:space="preserve"> численност</w:t>
      </w:r>
      <w:r w:rsidR="00A37FD5">
        <w:rPr>
          <w:rFonts w:ascii="Times New Roman" w:eastAsia="Times New Roman" w:hAnsi="Times New Roman" w:cs="Times New Roman"/>
          <w:sz w:val="28"/>
          <w:szCs w:val="28"/>
        </w:rPr>
        <w:t>ь</w:t>
      </w:r>
      <w:r w:rsidR="00A37FD5" w:rsidRPr="00A37FD5">
        <w:rPr>
          <w:rFonts w:ascii="Times New Roman" w:eastAsia="Times New Roman" w:hAnsi="Times New Roman" w:cs="Times New Roman"/>
          <w:sz w:val="28"/>
          <w:szCs w:val="28"/>
        </w:rPr>
        <w:t xml:space="preserve"> работников (без внешних совместителей), занятых у субъектов малого и среднего предпринимательства </w:t>
      </w:r>
      <w:r w:rsidR="00A37FD5">
        <w:rPr>
          <w:rFonts w:ascii="Times New Roman" w:eastAsia="Times New Roman" w:hAnsi="Times New Roman" w:cs="Times New Roman"/>
          <w:sz w:val="28"/>
          <w:szCs w:val="28"/>
        </w:rPr>
        <w:t>в</w:t>
      </w:r>
      <w:r w:rsidRPr="00546B97">
        <w:rPr>
          <w:rFonts w:ascii="Times New Roman" w:eastAsia="Times New Roman" w:hAnsi="Times New Roman" w:cs="Times New Roman"/>
          <w:sz w:val="28"/>
          <w:szCs w:val="28"/>
        </w:rPr>
        <w:t xml:space="preserve"> отчетн</w:t>
      </w:r>
      <w:r w:rsidR="00A37FD5">
        <w:rPr>
          <w:rFonts w:ascii="Times New Roman" w:eastAsia="Times New Roman" w:hAnsi="Times New Roman" w:cs="Times New Roman"/>
          <w:sz w:val="28"/>
          <w:szCs w:val="28"/>
        </w:rPr>
        <w:t>ом</w:t>
      </w:r>
      <w:r w:rsidRPr="00546B97">
        <w:rPr>
          <w:rFonts w:ascii="Times New Roman" w:eastAsia="Times New Roman" w:hAnsi="Times New Roman" w:cs="Times New Roman"/>
          <w:sz w:val="28"/>
          <w:szCs w:val="28"/>
        </w:rPr>
        <w:t xml:space="preserve"> период;</w:t>
      </w:r>
    </w:p>
    <w:p w:rsidR="00C865EE" w:rsidRPr="00546B97" w:rsidRDefault="00546B97" w:rsidP="00C865EE">
      <w:pPr>
        <w:spacing w:after="0" w:line="240" w:lineRule="auto"/>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В – </w:t>
      </w:r>
      <w:r w:rsidR="00A37FD5">
        <w:rPr>
          <w:rFonts w:ascii="Times New Roman" w:eastAsia="Times New Roman" w:hAnsi="Times New Roman" w:cs="Times New Roman"/>
          <w:sz w:val="28"/>
          <w:szCs w:val="28"/>
        </w:rPr>
        <w:t>общая</w:t>
      </w:r>
      <w:r w:rsidR="00A37FD5" w:rsidRPr="00A37FD5">
        <w:rPr>
          <w:rFonts w:ascii="Times New Roman" w:eastAsia="Times New Roman" w:hAnsi="Times New Roman" w:cs="Times New Roman"/>
          <w:sz w:val="28"/>
          <w:szCs w:val="28"/>
        </w:rPr>
        <w:t xml:space="preserve"> численност</w:t>
      </w:r>
      <w:r w:rsidR="00A37FD5">
        <w:rPr>
          <w:rFonts w:ascii="Times New Roman" w:eastAsia="Times New Roman" w:hAnsi="Times New Roman" w:cs="Times New Roman"/>
          <w:sz w:val="28"/>
          <w:szCs w:val="28"/>
        </w:rPr>
        <w:t>ь</w:t>
      </w:r>
      <w:r w:rsidR="00A37FD5" w:rsidRPr="00A37FD5">
        <w:rPr>
          <w:rFonts w:ascii="Times New Roman" w:eastAsia="Times New Roman" w:hAnsi="Times New Roman" w:cs="Times New Roman"/>
          <w:sz w:val="28"/>
          <w:szCs w:val="28"/>
        </w:rPr>
        <w:t xml:space="preserve"> занятого населения</w:t>
      </w:r>
      <w:r w:rsidR="00A37FD5">
        <w:rPr>
          <w:rFonts w:ascii="Times New Roman" w:eastAsia="Times New Roman" w:hAnsi="Times New Roman" w:cs="Times New Roman"/>
          <w:sz w:val="28"/>
          <w:szCs w:val="28"/>
        </w:rPr>
        <w:t xml:space="preserve"> в отчетном периоде</w:t>
      </w:r>
      <w:r w:rsidR="00C865EE">
        <w:rPr>
          <w:rFonts w:ascii="Times New Roman" w:eastAsia="Times New Roman" w:hAnsi="Times New Roman" w:cs="Times New Roman"/>
          <w:sz w:val="28"/>
          <w:szCs w:val="28"/>
        </w:rPr>
        <w:t>.</w:t>
      </w:r>
    </w:p>
    <w:p w:rsidR="00546B97" w:rsidRPr="00546B97" w:rsidRDefault="00546B97" w:rsidP="00C865EE">
      <w:pPr>
        <w:spacing w:after="0" w:line="240" w:lineRule="auto"/>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 xml:space="preserve">- индекс физического объема оборота розничной торговли (определяется на основе данных статистической экспресс-информации </w:t>
      </w:r>
      <w:r w:rsidRPr="00546B97">
        <w:rPr>
          <w:rFonts w:ascii="Times New Roman" w:eastAsia="Times New Roman" w:hAnsi="Times New Roman" w:cs="Times New Roman"/>
          <w:i/>
          <w:sz w:val="28"/>
          <w:szCs w:val="28"/>
        </w:rPr>
        <w:t>Товарооборот</w:t>
      </w:r>
      <w:r w:rsidRPr="00546B97">
        <w:rPr>
          <w:rFonts w:ascii="Times New Roman" w:eastAsia="Times New Roman" w:hAnsi="Times New Roman" w:cs="Times New Roman"/>
          <w:sz w:val="28"/>
          <w:szCs w:val="28"/>
        </w:rPr>
        <w:t>).</w:t>
      </w:r>
    </w:p>
    <w:p w:rsidR="00546B97" w:rsidRPr="00546B97" w:rsidRDefault="00546B97" w:rsidP="00C865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46B97">
        <w:rPr>
          <w:rFonts w:ascii="Times New Roman" w:eastAsia="Times New Roman" w:hAnsi="Times New Roman" w:cs="Times New Roman"/>
          <w:sz w:val="28"/>
          <w:szCs w:val="28"/>
          <w:lang w:eastAsia="ru-RU"/>
        </w:rPr>
        <w:t>Сведения о показателях (индикаторах) Программы, подпрограмм Программы представлены в приложении № 1 к настоящей Программе.</w:t>
      </w:r>
    </w:p>
    <w:p w:rsidR="00546B97" w:rsidRPr="00546B97" w:rsidRDefault="00546B97" w:rsidP="00C865EE">
      <w:pPr>
        <w:spacing w:after="0" w:line="240" w:lineRule="auto"/>
        <w:ind w:firstLine="709"/>
        <w:jc w:val="both"/>
        <w:rPr>
          <w:rFonts w:ascii="Times New Roman" w:eastAsia="Times New Roman" w:hAnsi="Times New Roman" w:cs="Times New Roman"/>
          <w:sz w:val="28"/>
          <w:szCs w:val="28"/>
        </w:rPr>
      </w:pPr>
    </w:p>
    <w:p w:rsidR="00546B97" w:rsidRPr="00546B97" w:rsidRDefault="00546B97" w:rsidP="00C865EE">
      <w:pPr>
        <w:spacing w:after="0" w:line="240" w:lineRule="auto"/>
        <w:ind w:firstLine="709"/>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3. Перечень подпрограмм и основных мероприятий муниципальной программы</w:t>
      </w:r>
    </w:p>
    <w:p w:rsidR="00546B97" w:rsidRPr="00546B97" w:rsidRDefault="00546B97" w:rsidP="00546B97">
      <w:pPr>
        <w:spacing w:after="0" w:line="240" w:lineRule="auto"/>
        <w:ind w:firstLine="709"/>
        <w:jc w:val="both"/>
        <w:rPr>
          <w:rFonts w:ascii="Times New Roman" w:eastAsia="Times New Roman" w:hAnsi="Times New Roman" w:cs="Times New Roman"/>
          <w:b/>
          <w:sz w:val="28"/>
          <w:szCs w:val="28"/>
        </w:rPr>
      </w:pPr>
    </w:p>
    <w:p w:rsidR="00546B97" w:rsidRPr="00546B97" w:rsidRDefault="00546B97" w:rsidP="00546B97">
      <w:pPr>
        <w:autoSpaceDE w:val="0"/>
        <w:autoSpaceDN w:val="0"/>
        <w:spacing w:after="0" w:line="240" w:lineRule="auto"/>
        <w:ind w:firstLine="709"/>
        <w:jc w:val="both"/>
        <w:rPr>
          <w:rFonts w:ascii="Times New Roman" w:eastAsia="Times New Roman" w:hAnsi="Times New Roman" w:cs="Times New Roman"/>
          <w:sz w:val="28"/>
          <w:szCs w:val="20"/>
          <w:lang w:eastAsia="ru-RU"/>
        </w:rPr>
      </w:pPr>
      <w:r w:rsidRPr="00546B97">
        <w:rPr>
          <w:rFonts w:ascii="Times New Roman" w:eastAsia="Times New Roman" w:hAnsi="Times New Roman" w:cs="Times New Roman"/>
          <w:sz w:val="28"/>
          <w:szCs w:val="20"/>
          <w:lang w:eastAsia="ru-RU"/>
        </w:rPr>
        <w:t>Подпрограммы Программы представлены в приложениях № 5–</w:t>
      </w:r>
      <w:hyperlink r:id="rId8" w:anchor="P4003" w:history="1">
        <w:r w:rsidRPr="00546B97">
          <w:rPr>
            <w:rFonts w:ascii="Times New Roman" w:eastAsia="Times New Roman" w:hAnsi="Times New Roman" w:cs="Times New Roman"/>
            <w:sz w:val="28"/>
            <w:szCs w:val="20"/>
            <w:lang w:eastAsia="ru-RU"/>
          </w:rPr>
          <w:t>8</w:t>
        </w:r>
      </w:hyperlink>
      <w:r w:rsidRPr="00546B97">
        <w:rPr>
          <w:rFonts w:ascii="Times New Roman" w:eastAsia="Times New Roman" w:hAnsi="Times New Roman" w:cs="Times New Roman"/>
          <w:sz w:val="28"/>
          <w:szCs w:val="20"/>
          <w:lang w:eastAsia="ru-RU"/>
        </w:rPr>
        <w:t xml:space="preserve"> к настоящей Программе.</w:t>
      </w:r>
    </w:p>
    <w:p w:rsidR="00546B97" w:rsidRPr="00546B97" w:rsidRDefault="00546B97" w:rsidP="00546B97">
      <w:pPr>
        <w:autoSpaceDE w:val="0"/>
        <w:autoSpaceDN w:val="0"/>
        <w:spacing w:after="0" w:line="240" w:lineRule="auto"/>
        <w:ind w:firstLine="709"/>
        <w:jc w:val="both"/>
        <w:rPr>
          <w:rFonts w:ascii="Times New Roman" w:eastAsia="Times New Roman" w:hAnsi="Times New Roman" w:cs="Times New Roman"/>
          <w:sz w:val="28"/>
          <w:szCs w:val="20"/>
          <w:lang w:eastAsia="ru-RU"/>
        </w:rPr>
      </w:pPr>
      <w:r w:rsidRPr="00546B97">
        <w:rPr>
          <w:rFonts w:ascii="Times New Roman" w:eastAsia="Times New Roman" w:hAnsi="Times New Roman" w:cs="Times New Roman"/>
          <w:sz w:val="28"/>
          <w:szCs w:val="20"/>
          <w:lang w:eastAsia="ru-RU"/>
        </w:rPr>
        <w:t>Перечень основных мероприятий представлен в приложении № 2 к настоящей Программе.</w:t>
      </w:r>
    </w:p>
    <w:p w:rsidR="00546B97" w:rsidRPr="00546B97" w:rsidRDefault="00546B97" w:rsidP="00546B97">
      <w:pPr>
        <w:spacing w:after="0" w:line="240" w:lineRule="auto"/>
        <w:ind w:firstLine="709"/>
        <w:jc w:val="both"/>
        <w:rPr>
          <w:rFonts w:ascii="Times New Roman" w:eastAsia="Times New Roman" w:hAnsi="Times New Roman" w:cs="Times New Roman"/>
          <w:sz w:val="28"/>
          <w:szCs w:val="28"/>
        </w:rPr>
      </w:pPr>
    </w:p>
    <w:p w:rsidR="00546B97" w:rsidRPr="00546B97" w:rsidRDefault="00546B97" w:rsidP="00546B97">
      <w:pPr>
        <w:spacing w:after="0" w:line="240" w:lineRule="auto"/>
        <w:ind w:firstLine="709"/>
        <w:jc w:val="both"/>
        <w:rPr>
          <w:rFonts w:ascii="Times New Roman" w:eastAsia="Times New Roman" w:hAnsi="Times New Roman" w:cs="Times New Roman"/>
          <w:b/>
          <w:sz w:val="28"/>
          <w:szCs w:val="28"/>
        </w:rPr>
      </w:pPr>
      <w:r w:rsidRPr="00546B97">
        <w:rPr>
          <w:rFonts w:ascii="Times New Roman" w:eastAsia="Times New Roman" w:hAnsi="Times New Roman" w:cs="Times New Roman"/>
          <w:b/>
          <w:color w:val="000000"/>
          <w:sz w:val="28"/>
          <w:szCs w:val="28"/>
        </w:rPr>
        <w:t>4.</w:t>
      </w:r>
      <w:r w:rsidRPr="00546B97">
        <w:rPr>
          <w:rFonts w:ascii="Times New Roman" w:eastAsia="Times New Roman" w:hAnsi="Times New Roman" w:cs="Times New Roman"/>
          <w:b/>
          <w:sz w:val="28"/>
          <w:szCs w:val="28"/>
        </w:rPr>
        <w:t xml:space="preserve">Ресурсное обеспечение реализации муниципальной программы </w:t>
      </w:r>
    </w:p>
    <w:p w:rsidR="00546B97" w:rsidRPr="00546B97" w:rsidRDefault="00546B97" w:rsidP="00546B97">
      <w:pPr>
        <w:spacing w:after="0" w:line="240" w:lineRule="auto"/>
        <w:ind w:firstLine="708"/>
        <w:jc w:val="both"/>
        <w:rPr>
          <w:rFonts w:ascii="Times New Roman" w:eastAsia="Times New Roman" w:hAnsi="Times New Roman" w:cs="Times New Roman"/>
          <w:sz w:val="28"/>
          <w:szCs w:val="28"/>
          <w:lang w:eastAsia="ru-RU"/>
        </w:rPr>
      </w:pPr>
    </w:p>
    <w:p w:rsidR="00546B97" w:rsidRPr="00546B97" w:rsidRDefault="00546B97" w:rsidP="00546B97">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546B97">
        <w:rPr>
          <w:rFonts w:ascii="Times New Roman" w:eastAsia="Times New Roman" w:hAnsi="Times New Roman" w:cs="Times New Roman"/>
          <w:sz w:val="28"/>
          <w:szCs w:val="20"/>
          <w:lang w:eastAsia="ru-RU"/>
        </w:rPr>
        <w:t xml:space="preserve">Ресурсное обеспечение </w:t>
      </w:r>
      <w:proofErr w:type="spellStart"/>
      <w:r w:rsidRPr="00546B97">
        <w:rPr>
          <w:rFonts w:ascii="Times New Roman" w:eastAsia="Times New Roman" w:hAnsi="Times New Roman" w:cs="Times New Roman"/>
          <w:sz w:val="28"/>
          <w:szCs w:val="20"/>
          <w:lang w:eastAsia="ru-RU"/>
        </w:rPr>
        <w:t>реализациимуниципальной</w:t>
      </w:r>
      <w:proofErr w:type="spellEnd"/>
      <w:r w:rsidRPr="00546B97">
        <w:rPr>
          <w:rFonts w:ascii="Times New Roman" w:eastAsia="Times New Roman" w:hAnsi="Times New Roman" w:cs="Times New Roman"/>
          <w:sz w:val="28"/>
          <w:szCs w:val="20"/>
          <w:lang w:eastAsia="ru-RU"/>
        </w:rPr>
        <w:t xml:space="preserve"> программы представлено в приложении № 3 к настоящей Программе.</w:t>
      </w:r>
    </w:p>
    <w:p w:rsidR="00546B97" w:rsidRPr="00546B97" w:rsidRDefault="00546B97" w:rsidP="00546B97">
      <w:pPr>
        <w:spacing w:after="0" w:line="240" w:lineRule="auto"/>
        <w:ind w:firstLine="567"/>
        <w:jc w:val="center"/>
        <w:rPr>
          <w:rFonts w:ascii="Times New Roman" w:eastAsia="Times New Roman" w:hAnsi="Times New Roman" w:cs="Times New Roman"/>
          <w:b/>
          <w:sz w:val="28"/>
          <w:szCs w:val="28"/>
        </w:rPr>
      </w:pPr>
    </w:p>
    <w:p w:rsidR="00546B97" w:rsidRPr="00546B97" w:rsidRDefault="00546B97" w:rsidP="00546B97">
      <w:pPr>
        <w:spacing w:after="0" w:line="240" w:lineRule="auto"/>
        <w:ind w:firstLine="567"/>
        <w:jc w:val="center"/>
        <w:rPr>
          <w:rFonts w:ascii="Times New Roman" w:eastAsia="Times New Roman" w:hAnsi="Times New Roman" w:cs="Times New Roman"/>
          <w:b/>
          <w:sz w:val="28"/>
          <w:szCs w:val="28"/>
        </w:rPr>
      </w:pPr>
      <w:r w:rsidRPr="00546B97">
        <w:rPr>
          <w:rFonts w:ascii="Times New Roman" w:eastAsia="Times New Roman" w:hAnsi="Times New Roman" w:cs="Times New Roman"/>
          <w:b/>
          <w:sz w:val="28"/>
          <w:szCs w:val="28"/>
        </w:rPr>
        <w:t>5. План реализации муниципальной программы</w:t>
      </w:r>
    </w:p>
    <w:p w:rsidR="00546B97" w:rsidRPr="00546B97" w:rsidRDefault="00546B97" w:rsidP="00546B97">
      <w:pPr>
        <w:spacing w:after="0" w:line="240" w:lineRule="auto"/>
        <w:jc w:val="center"/>
        <w:rPr>
          <w:rFonts w:ascii="Times New Roman" w:eastAsia="Times New Roman" w:hAnsi="Times New Roman" w:cs="Times New Roman"/>
          <w:b/>
          <w:sz w:val="28"/>
          <w:szCs w:val="28"/>
        </w:rPr>
      </w:pPr>
    </w:p>
    <w:p w:rsidR="006A30B1" w:rsidRDefault="00546B97" w:rsidP="00546B97">
      <w:pPr>
        <w:spacing w:after="0" w:line="240" w:lineRule="auto"/>
        <w:ind w:firstLine="709"/>
        <w:jc w:val="both"/>
        <w:rPr>
          <w:rFonts w:ascii="Times New Roman" w:eastAsia="Times New Roman" w:hAnsi="Times New Roman" w:cs="Times New Roman"/>
          <w:sz w:val="28"/>
          <w:szCs w:val="28"/>
        </w:rPr>
      </w:pPr>
      <w:r w:rsidRPr="00546B97">
        <w:rPr>
          <w:rFonts w:ascii="Times New Roman" w:eastAsia="Times New Roman" w:hAnsi="Times New Roman" w:cs="Times New Roman"/>
          <w:sz w:val="28"/>
          <w:szCs w:val="28"/>
        </w:rPr>
        <w:t>План реализации муниципальной программы  с указанием контрольных событий и лиц, ответственных за наступление каждого контрольного события, приведен в приложении № 4 к настоящей Программе</w:t>
      </w:r>
      <w:r w:rsidR="00C865EE">
        <w:rPr>
          <w:rFonts w:ascii="Times New Roman" w:eastAsia="Times New Roman" w:hAnsi="Times New Roman" w:cs="Times New Roman"/>
          <w:sz w:val="28"/>
          <w:szCs w:val="28"/>
        </w:rPr>
        <w:t>.</w:t>
      </w:r>
    </w:p>
    <w:p w:rsidR="006A30B1" w:rsidRDefault="006A30B1" w:rsidP="00071C48">
      <w:pPr>
        <w:spacing w:after="0" w:line="240" w:lineRule="auto"/>
        <w:rPr>
          <w:rFonts w:ascii="Times New Roman" w:eastAsia="Times New Roman" w:hAnsi="Times New Roman" w:cs="Times New Roman"/>
          <w:sz w:val="28"/>
          <w:szCs w:val="28"/>
        </w:rPr>
      </w:pPr>
    </w:p>
    <w:p w:rsidR="006A30B1" w:rsidRDefault="006A30B1" w:rsidP="00546B97">
      <w:pPr>
        <w:spacing w:after="0" w:line="240" w:lineRule="auto"/>
        <w:ind w:firstLine="709"/>
        <w:jc w:val="both"/>
        <w:rPr>
          <w:rFonts w:ascii="Times New Roman" w:eastAsia="Times New Roman" w:hAnsi="Times New Roman" w:cs="Times New Roman"/>
          <w:sz w:val="28"/>
          <w:szCs w:val="28"/>
        </w:rPr>
      </w:pP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071C48" w:rsidTr="00071C48">
        <w:tc>
          <w:tcPr>
            <w:tcW w:w="4077" w:type="dxa"/>
            <w:tcBorders>
              <w:top w:val="nil"/>
              <w:left w:val="nil"/>
              <w:bottom w:val="nil"/>
            </w:tcBorders>
          </w:tcPr>
          <w:p w:rsidR="00071C48" w:rsidRDefault="00071C48" w:rsidP="00546B97">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071C48" w:rsidRDefault="00071C48" w:rsidP="00546B97">
            <w:pPr>
              <w:jc w:val="both"/>
              <w:rPr>
                <w:rFonts w:ascii="Times New Roman" w:eastAsia="Times New Roman" w:hAnsi="Times New Roman" w:cs="Times New Roman"/>
                <w:sz w:val="28"/>
                <w:szCs w:val="28"/>
              </w:rPr>
            </w:pPr>
          </w:p>
        </w:tc>
        <w:tc>
          <w:tcPr>
            <w:tcW w:w="3793" w:type="dxa"/>
            <w:tcBorders>
              <w:top w:val="nil"/>
              <w:bottom w:val="nil"/>
              <w:right w:val="nil"/>
            </w:tcBorders>
          </w:tcPr>
          <w:p w:rsidR="00071C48" w:rsidRDefault="00071C48" w:rsidP="00546B97">
            <w:pPr>
              <w:jc w:val="both"/>
              <w:rPr>
                <w:rFonts w:ascii="Times New Roman" w:eastAsia="Times New Roman" w:hAnsi="Times New Roman" w:cs="Times New Roman"/>
                <w:sz w:val="28"/>
                <w:szCs w:val="28"/>
              </w:rPr>
            </w:pPr>
          </w:p>
        </w:tc>
      </w:tr>
    </w:tbl>
    <w:p w:rsidR="006A30B1" w:rsidRDefault="006A30B1" w:rsidP="00546B97">
      <w:pPr>
        <w:spacing w:after="0" w:line="240" w:lineRule="auto"/>
        <w:ind w:firstLine="709"/>
        <w:jc w:val="both"/>
        <w:rPr>
          <w:rFonts w:ascii="Times New Roman" w:eastAsia="Times New Roman" w:hAnsi="Times New Roman" w:cs="Times New Roman"/>
          <w:sz w:val="28"/>
          <w:szCs w:val="28"/>
        </w:rPr>
      </w:pPr>
    </w:p>
    <w:p w:rsidR="006A30B1" w:rsidRDefault="006A30B1" w:rsidP="00546B97">
      <w:pPr>
        <w:spacing w:after="0" w:line="240" w:lineRule="auto"/>
        <w:ind w:firstLine="709"/>
        <w:jc w:val="both"/>
        <w:rPr>
          <w:rFonts w:ascii="Times New Roman" w:eastAsia="Times New Roman" w:hAnsi="Times New Roman" w:cs="Times New Roman"/>
          <w:sz w:val="28"/>
          <w:szCs w:val="28"/>
        </w:rPr>
      </w:pPr>
    </w:p>
    <w:p w:rsidR="006A30B1" w:rsidRDefault="006A30B1" w:rsidP="00546B97">
      <w:pPr>
        <w:spacing w:after="0" w:line="240" w:lineRule="auto"/>
        <w:ind w:firstLine="709"/>
        <w:jc w:val="both"/>
        <w:rPr>
          <w:rFonts w:ascii="Times New Roman" w:eastAsia="Times New Roman" w:hAnsi="Times New Roman" w:cs="Times New Roman"/>
          <w:sz w:val="28"/>
          <w:szCs w:val="28"/>
        </w:rPr>
      </w:pPr>
    </w:p>
    <w:p w:rsidR="00771F35" w:rsidRDefault="00771F35" w:rsidP="00771F35">
      <w:pPr>
        <w:spacing w:after="0" w:line="240" w:lineRule="auto"/>
        <w:jc w:val="both"/>
        <w:rPr>
          <w:rFonts w:ascii="Times New Roman" w:eastAsia="Times New Roman" w:hAnsi="Times New Roman" w:cs="Times New Roman"/>
          <w:sz w:val="28"/>
          <w:szCs w:val="28"/>
        </w:rPr>
        <w:sectPr w:rsidR="00771F35" w:rsidSect="000C0D86">
          <w:pgSz w:w="11906" w:h="16838"/>
          <w:pgMar w:top="1134" w:right="850" w:bottom="1134" w:left="1701" w:header="708" w:footer="708" w:gutter="0"/>
          <w:cols w:space="708"/>
          <w:docGrid w:linePitch="360"/>
        </w:sectPr>
      </w:pPr>
    </w:p>
    <w:p w:rsidR="00771F35" w:rsidRPr="00DD573C" w:rsidRDefault="00771F35" w:rsidP="00771F35">
      <w:pPr>
        <w:suppressAutoHyphens/>
        <w:spacing w:after="0" w:line="240" w:lineRule="auto"/>
        <w:ind w:left="10206"/>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lastRenderedPageBreak/>
        <w:t>Приложение № 1</w:t>
      </w:r>
    </w:p>
    <w:p w:rsidR="00771F35" w:rsidRPr="00DD573C" w:rsidRDefault="00771F35" w:rsidP="00771F35">
      <w:pPr>
        <w:suppressAutoHyphens/>
        <w:spacing w:after="0" w:line="240" w:lineRule="auto"/>
        <w:ind w:left="10206"/>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к муниципальной  программе «Экономическое развитие Грачевского района» </w:t>
      </w:r>
    </w:p>
    <w:p w:rsidR="00771F35" w:rsidRPr="00DD573C" w:rsidRDefault="00771F35" w:rsidP="00771F35">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СВЕДЕНИЯ   </w:t>
      </w:r>
    </w:p>
    <w:p w:rsidR="00771F35" w:rsidRPr="00DD573C" w:rsidRDefault="00771F35" w:rsidP="00771F35">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о показателях (индикаторах) муниципальной программы, подпрограмм муниципальной программы и их значениях</w:t>
      </w:r>
    </w:p>
    <w:tbl>
      <w:tblPr>
        <w:tblW w:w="143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5" w:type="dxa"/>
          <w:left w:w="75" w:type="dxa"/>
          <w:bottom w:w="75" w:type="dxa"/>
          <w:right w:w="75" w:type="dxa"/>
        </w:tblCellMar>
        <w:tblLook w:val="04A0" w:firstRow="1" w:lastRow="0" w:firstColumn="1" w:lastColumn="0" w:noHBand="0" w:noVBand="1"/>
      </w:tblPr>
      <w:tblGrid>
        <w:gridCol w:w="766"/>
        <w:gridCol w:w="4337"/>
        <w:gridCol w:w="1553"/>
        <w:gridCol w:w="1701"/>
        <w:gridCol w:w="992"/>
        <w:gridCol w:w="993"/>
        <w:gridCol w:w="992"/>
        <w:gridCol w:w="992"/>
        <w:gridCol w:w="957"/>
        <w:gridCol w:w="35"/>
        <w:gridCol w:w="1045"/>
      </w:tblGrid>
      <w:tr w:rsidR="000D79A1" w:rsidRPr="00DD573C" w:rsidTr="000D79A1">
        <w:trPr>
          <w:trHeight w:val="640"/>
          <w:jc w:val="center"/>
        </w:trPr>
        <w:tc>
          <w:tcPr>
            <w:tcW w:w="766" w:type="dxa"/>
            <w:vMerge w:val="restart"/>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   п/п</w:t>
            </w:r>
          </w:p>
        </w:tc>
        <w:tc>
          <w:tcPr>
            <w:tcW w:w="4337" w:type="dxa"/>
            <w:vMerge w:val="restart"/>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Наименование показателя  (индикатора)</w:t>
            </w:r>
          </w:p>
        </w:tc>
        <w:tc>
          <w:tcPr>
            <w:tcW w:w="1553" w:type="dxa"/>
            <w:vMerge w:val="restart"/>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Характеристика показателя (индикатора)</w:t>
            </w:r>
          </w:p>
        </w:tc>
        <w:tc>
          <w:tcPr>
            <w:tcW w:w="1701" w:type="dxa"/>
            <w:vMerge w:val="restart"/>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Единица измерения</w:t>
            </w:r>
          </w:p>
        </w:tc>
        <w:tc>
          <w:tcPr>
            <w:tcW w:w="6006" w:type="dxa"/>
            <w:gridSpan w:val="7"/>
            <w:tcBorders>
              <w:top w:val="single" w:sz="8" w:space="0" w:color="000000"/>
              <w:left w:val="single" w:sz="4" w:space="0" w:color="auto"/>
              <w:bottom w:val="single" w:sz="4" w:space="0" w:color="auto"/>
              <w:right w:val="single" w:sz="8" w:space="0" w:color="000000"/>
            </w:tcBorders>
            <w:vAlign w:val="center"/>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Значения показателей</w:t>
            </w:r>
          </w:p>
        </w:tc>
      </w:tr>
      <w:tr w:rsidR="000D79A1" w:rsidRPr="00DD573C" w:rsidTr="000D79A1">
        <w:trPr>
          <w:trHeight w:val="320"/>
          <w:jc w:val="center"/>
        </w:trPr>
        <w:tc>
          <w:tcPr>
            <w:tcW w:w="766" w:type="dxa"/>
            <w:vMerge/>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pacing w:after="0" w:line="240" w:lineRule="auto"/>
              <w:rPr>
                <w:rFonts w:ascii="Times New Roman" w:eastAsia="Times New Roman" w:hAnsi="Times New Roman" w:cs="Times New Roman"/>
                <w:sz w:val="24"/>
                <w:szCs w:val="24"/>
                <w:lang w:eastAsia="ar-SA"/>
              </w:rPr>
            </w:pPr>
          </w:p>
        </w:tc>
        <w:tc>
          <w:tcPr>
            <w:tcW w:w="4337" w:type="dxa"/>
            <w:vMerge/>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pacing w:after="0" w:line="240" w:lineRule="auto"/>
              <w:rPr>
                <w:rFonts w:ascii="Times New Roman" w:eastAsia="Times New Roman" w:hAnsi="Times New Roman" w:cs="Times New Roman"/>
                <w:sz w:val="24"/>
                <w:szCs w:val="24"/>
                <w:lang w:eastAsia="ar-SA"/>
              </w:rPr>
            </w:pPr>
          </w:p>
        </w:tc>
        <w:tc>
          <w:tcPr>
            <w:tcW w:w="1553" w:type="dxa"/>
            <w:vMerge/>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pacing w:after="0" w:line="240" w:lineRule="auto"/>
              <w:rPr>
                <w:rFonts w:ascii="Times New Roman" w:eastAsia="Times New Roman" w:hAnsi="Times New Roman" w:cs="Times New Roman"/>
                <w:sz w:val="24"/>
                <w:szCs w:val="24"/>
                <w:lang w:eastAsia="ar-SA"/>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pacing w:after="0" w:line="240" w:lineRule="auto"/>
              <w:rPr>
                <w:rFonts w:ascii="Times New Roman" w:eastAsia="Times New Roman" w:hAnsi="Times New Roman" w:cs="Times New Roman"/>
                <w:sz w:val="24"/>
                <w:szCs w:val="24"/>
                <w:lang w:eastAsia="ar-SA"/>
              </w:rPr>
            </w:pPr>
          </w:p>
        </w:tc>
        <w:tc>
          <w:tcPr>
            <w:tcW w:w="992" w:type="dxa"/>
            <w:tcBorders>
              <w:top w:val="single" w:sz="8" w:space="0" w:color="000000"/>
              <w:left w:val="single" w:sz="8" w:space="0" w:color="000000"/>
              <w:bottom w:val="single" w:sz="8" w:space="0" w:color="000000"/>
              <w:right w:val="single" w:sz="8" w:space="0" w:color="000000"/>
            </w:tcBorders>
            <w:hideMark/>
          </w:tcPr>
          <w:p w:rsidR="000D79A1" w:rsidRPr="008E636D" w:rsidRDefault="000D79A1" w:rsidP="00771F35">
            <w:pPr>
              <w:suppressAutoHyphens/>
              <w:snapToGrid w:val="0"/>
              <w:spacing w:after="0" w:line="240" w:lineRule="auto"/>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2019 год</w:t>
            </w:r>
          </w:p>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p>
        </w:tc>
        <w:tc>
          <w:tcPr>
            <w:tcW w:w="993" w:type="dxa"/>
            <w:tcBorders>
              <w:top w:val="single" w:sz="8" w:space="0" w:color="000000"/>
              <w:left w:val="single" w:sz="8" w:space="0" w:color="000000"/>
              <w:bottom w:val="single" w:sz="8" w:space="0" w:color="000000"/>
              <w:right w:val="single" w:sz="4" w:space="0" w:color="auto"/>
            </w:tcBorders>
            <w:hideMark/>
          </w:tcPr>
          <w:p w:rsidR="000D79A1" w:rsidRPr="008E636D" w:rsidRDefault="000D79A1" w:rsidP="00771F35">
            <w:pPr>
              <w:suppressAutoHyphens/>
              <w:snapToGrid w:val="0"/>
              <w:spacing w:after="0" w:line="240" w:lineRule="auto"/>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2020 год</w:t>
            </w:r>
          </w:p>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8" w:space="0" w:color="000000"/>
              <w:left w:val="single" w:sz="4" w:space="0" w:color="auto"/>
              <w:bottom w:val="single" w:sz="8" w:space="0" w:color="000000"/>
              <w:right w:val="single" w:sz="4" w:space="0" w:color="auto"/>
            </w:tcBorders>
            <w:hideMark/>
          </w:tcPr>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2021 год</w:t>
            </w:r>
          </w:p>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p>
        </w:tc>
        <w:tc>
          <w:tcPr>
            <w:tcW w:w="992" w:type="dxa"/>
            <w:tcBorders>
              <w:top w:val="single" w:sz="8" w:space="0" w:color="000000"/>
              <w:left w:val="single" w:sz="4" w:space="0" w:color="auto"/>
              <w:bottom w:val="single" w:sz="8" w:space="0" w:color="000000"/>
              <w:right w:val="single" w:sz="4" w:space="0" w:color="auto"/>
            </w:tcBorders>
            <w:hideMark/>
          </w:tcPr>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2022 год</w:t>
            </w:r>
          </w:p>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p>
        </w:tc>
        <w:tc>
          <w:tcPr>
            <w:tcW w:w="992" w:type="dxa"/>
            <w:gridSpan w:val="2"/>
            <w:tcBorders>
              <w:top w:val="single" w:sz="8" w:space="0" w:color="000000"/>
              <w:left w:val="single" w:sz="4" w:space="0" w:color="auto"/>
              <w:bottom w:val="single" w:sz="8" w:space="0" w:color="000000"/>
              <w:right w:val="single" w:sz="4" w:space="0" w:color="auto"/>
            </w:tcBorders>
            <w:hideMark/>
          </w:tcPr>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2023 год</w:t>
            </w:r>
          </w:p>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p>
        </w:tc>
        <w:tc>
          <w:tcPr>
            <w:tcW w:w="1045" w:type="dxa"/>
            <w:tcBorders>
              <w:top w:val="single" w:sz="8" w:space="0" w:color="000000"/>
              <w:left w:val="single" w:sz="4" w:space="0" w:color="auto"/>
              <w:bottom w:val="single" w:sz="8" w:space="0" w:color="000000"/>
              <w:right w:val="single" w:sz="8" w:space="0" w:color="000000"/>
            </w:tcBorders>
            <w:hideMark/>
          </w:tcPr>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r w:rsidRPr="008E636D">
              <w:rPr>
                <w:rFonts w:ascii="Times New Roman" w:eastAsia="Times New Roman" w:hAnsi="Times New Roman" w:cs="Times New Roman"/>
                <w:lang w:eastAsia="ar-SA"/>
              </w:rPr>
              <w:t>2024 год</w:t>
            </w:r>
          </w:p>
          <w:p w:rsidR="000D79A1" w:rsidRPr="008E636D" w:rsidRDefault="000D79A1" w:rsidP="00771F35">
            <w:pPr>
              <w:suppressAutoHyphens/>
              <w:spacing w:after="0" w:line="240" w:lineRule="auto"/>
              <w:jc w:val="center"/>
              <w:rPr>
                <w:rFonts w:ascii="Times New Roman" w:eastAsia="Times New Roman" w:hAnsi="Times New Roman" w:cs="Times New Roman"/>
                <w:lang w:eastAsia="ar-SA"/>
              </w:rPr>
            </w:pP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1</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2</w:t>
            </w:r>
          </w:p>
        </w:tc>
        <w:tc>
          <w:tcPr>
            <w:tcW w:w="1553"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w:t>
            </w:r>
          </w:p>
        </w:tc>
        <w:tc>
          <w:tcPr>
            <w:tcW w:w="1701"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w:t>
            </w:r>
          </w:p>
        </w:tc>
        <w:tc>
          <w:tcPr>
            <w:tcW w:w="992" w:type="dxa"/>
            <w:tcBorders>
              <w:top w:val="single" w:sz="8" w:space="0" w:color="000000"/>
              <w:left w:val="single" w:sz="8" w:space="0" w:color="000000"/>
              <w:bottom w:val="single" w:sz="4" w:space="0" w:color="auto"/>
              <w:right w:val="single" w:sz="4" w:space="0" w:color="auto"/>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993" w:type="dxa"/>
            <w:tcBorders>
              <w:top w:val="single" w:sz="8" w:space="0" w:color="000000"/>
              <w:left w:val="single" w:sz="4" w:space="0" w:color="auto"/>
              <w:bottom w:val="single" w:sz="8" w:space="0" w:color="000000"/>
              <w:right w:val="single" w:sz="4" w:space="0" w:color="auto"/>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992" w:type="dxa"/>
            <w:tcBorders>
              <w:top w:val="single" w:sz="8" w:space="0" w:color="000000"/>
              <w:left w:val="single" w:sz="4" w:space="0" w:color="auto"/>
              <w:bottom w:val="single" w:sz="8" w:space="0" w:color="000000"/>
              <w:right w:val="single" w:sz="4" w:space="0" w:color="auto"/>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992" w:type="dxa"/>
            <w:tcBorders>
              <w:top w:val="single" w:sz="8" w:space="0" w:color="000000"/>
              <w:left w:val="single" w:sz="4" w:space="0" w:color="auto"/>
              <w:bottom w:val="single" w:sz="8" w:space="0" w:color="000000"/>
              <w:right w:val="single" w:sz="4" w:space="0" w:color="auto"/>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992" w:type="dxa"/>
            <w:gridSpan w:val="2"/>
            <w:tcBorders>
              <w:top w:val="single" w:sz="8" w:space="0" w:color="000000"/>
              <w:left w:val="single" w:sz="4" w:space="0" w:color="auto"/>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1045" w:type="dxa"/>
            <w:tcBorders>
              <w:top w:val="single" w:sz="8" w:space="0" w:color="000000"/>
              <w:left w:val="single" w:sz="4" w:space="0" w:color="auto"/>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r>
      <w:tr w:rsidR="000D79A1" w:rsidRPr="00DD573C" w:rsidTr="000D79A1">
        <w:trPr>
          <w:trHeight w:val="420"/>
          <w:jc w:val="center"/>
        </w:trPr>
        <w:tc>
          <w:tcPr>
            <w:tcW w:w="14363" w:type="dxa"/>
            <w:gridSpan w:val="11"/>
            <w:tcBorders>
              <w:top w:val="single" w:sz="8" w:space="0" w:color="000000"/>
              <w:left w:val="single" w:sz="8" w:space="0" w:color="000000"/>
              <w:bottom w:val="single" w:sz="8" w:space="0" w:color="000000"/>
              <w:right w:val="single" w:sz="8" w:space="0" w:color="000000"/>
            </w:tcBorders>
          </w:tcPr>
          <w:p w:rsidR="000D79A1" w:rsidRDefault="000D79A1" w:rsidP="00F55B43">
            <w:pPr>
              <w:widowControl w:val="0"/>
              <w:suppressAutoHyphens/>
              <w:autoSpaceDE w:val="0"/>
              <w:spacing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Муниципальная  программа «Экономическое развитие Грачевского района</w:t>
            </w: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1.</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Показатель(индикатор) 1    </w:t>
            </w:r>
          </w:p>
          <w:p w:rsidR="000D79A1" w:rsidRPr="00DD573C" w:rsidRDefault="000D79A1" w:rsidP="00771F35">
            <w:pPr>
              <w:widowControl w:val="0"/>
              <w:autoSpaceDE w:val="0"/>
              <w:snapToGrid w:val="0"/>
              <w:spacing w:after="0" w:line="100" w:lineRule="atLeast"/>
              <w:jc w:val="both"/>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Количество многофункциональных центров</w:t>
            </w:r>
            <w:r>
              <w:rPr>
                <w:rFonts w:ascii="Times New Roman" w:eastAsia="Times New Roman" w:hAnsi="Times New Roman" w:cs="Times New Roman"/>
                <w:color w:val="000000"/>
                <w:sz w:val="24"/>
                <w:szCs w:val="24"/>
              </w:rPr>
              <w:t xml:space="preserve"> (далее МФЦ)</w:t>
            </w:r>
            <w:r w:rsidRPr="00DD573C">
              <w:rPr>
                <w:rFonts w:ascii="Times New Roman" w:eastAsia="Times New Roman" w:hAnsi="Times New Roman" w:cs="Times New Roman"/>
                <w:color w:val="000000"/>
                <w:sz w:val="24"/>
                <w:szCs w:val="24"/>
              </w:rPr>
              <w:t xml:space="preserve"> осуществляющих предоставление государственных и муниципальных услуг в </w:t>
            </w:r>
            <w:proofErr w:type="spellStart"/>
            <w:r w:rsidRPr="00DD573C">
              <w:rPr>
                <w:rFonts w:ascii="Times New Roman" w:eastAsia="Times New Roman" w:hAnsi="Times New Roman" w:cs="Times New Roman"/>
                <w:color w:val="000000"/>
                <w:sz w:val="24"/>
                <w:szCs w:val="24"/>
              </w:rPr>
              <w:t>Грачевском</w:t>
            </w:r>
            <w:proofErr w:type="spellEnd"/>
            <w:r w:rsidRPr="00DD573C">
              <w:rPr>
                <w:rFonts w:ascii="Times New Roman" w:eastAsia="Times New Roman" w:hAnsi="Times New Roman" w:cs="Times New Roman"/>
                <w:color w:val="000000"/>
                <w:sz w:val="24"/>
                <w:szCs w:val="24"/>
              </w:rPr>
              <w:t xml:space="preserve"> районе</w:t>
            </w:r>
          </w:p>
        </w:tc>
        <w:tc>
          <w:tcPr>
            <w:tcW w:w="1553"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муниципальная программа</w:t>
            </w:r>
          </w:p>
        </w:tc>
        <w:tc>
          <w:tcPr>
            <w:tcW w:w="1701" w:type="dxa"/>
            <w:tcBorders>
              <w:top w:val="single" w:sz="8" w:space="0" w:color="000000"/>
              <w:left w:val="single" w:sz="8" w:space="0" w:color="000000"/>
              <w:bottom w:val="single" w:sz="8" w:space="0" w:color="000000"/>
              <w:right w:val="single" w:sz="8" w:space="0" w:color="000000"/>
            </w:tcBorders>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p>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p>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3" w:type="dxa"/>
            <w:tcBorders>
              <w:top w:val="single" w:sz="8" w:space="0" w:color="000000"/>
              <w:left w:val="single" w:sz="8" w:space="0" w:color="000000"/>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992" w:type="dxa"/>
            <w:gridSpan w:val="2"/>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c>
          <w:tcPr>
            <w:tcW w:w="1045" w:type="dxa"/>
            <w:tcBorders>
              <w:top w:val="single" w:sz="8" w:space="0" w:color="000000"/>
              <w:left w:val="single" w:sz="4" w:space="0" w:color="auto"/>
              <w:bottom w:val="single" w:sz="8" w:space="0" w:color="000000"/>
              <w:right w:val="single" w:sz="8" w:space="0" w:color="000000"/>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2.</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Показатель(индикатор) 2</w:t>
            </w:r>
          </w:p>
          <w:p w:rsidR="000D79A1" w:rsidRPr="00DD573C" w:rsidRDefault="000D79A1" w:rsidP="0077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DD573C">
              <w:rPr>
                <w:rFonts w:ascii="Times New Roman" w:eastAsia="Times New Roman" w:hAnsi="Times New Roman" w:cs="Times New Roman"/>
                <w:sz w:val="24"/>
                <w:szCs w:val="24"/>
              </w:rPr>
              <w:t>бъем инвестиций в основной капитал</w:t>
            </w:r>
            <w:r>
              <w:rPr>
                <w:rFonts w:ascii="Times New Roman" w:eastAsia="Times New Roman" w:hAnsi="Times New Roman" w:cs="Times New Roman"/>
                <w:sz w:val="24"/>
                <w:szCs w:val="24"/>
              </w:rPr>
              <w:t xml:space="preserve"> (за исключением бюджетных средств)</w:t>
            </w:r>
          </w:p>
        </w:tc>
        <w:tc>
          <w:tcPr>
            <w:tcW w:w="1553"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rPr>
                <w:rFonts w:ascii="Calibri" w:eastAsia="Times New Roman" w:hAnsi="Calibri" w:cs="Times New Roman"/>
              </w:rPr>
            </w:pPr>
            <w:r w:rsidRPr="00DD573C">
              <w:rPr>
                <w:rFonts w:ascii="Times New Roman" w:eastAsia="Times New Roman" w:hAnsi="Times New Roman" w:cs="Times New Roman"/>
                <w:sz w:val="24"/>
                <w:szCs w:val="24"/>
              </w:rPr>
              <w:t>муниципальная программа</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млн. рублей</w:t>
            </w:r>
          </w:p>
        </w:tc>
        <w:tc>
          <w:tcPr>
            <w:tcW w:w="992" w:type="dxa"/>
            <w:tcBorders>
              <w:top w:val="single" w:sz="8" w:space="0" w:color="000000"/>
              <w:left w:val="single" w:sz="8" w:space="0" w:color="000000"/>
              <w:bottom w:val="single" w:sz="8" w:space="0" w:color="000000"/>
              <w:right w:val="single" w:sz="8" w:space="0" w:color="000000"/>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58,1</w:t>
            </w:r>
          </w:p>
        </w:tc>
        <w:tc>
          <w:tcPr>
            <w:tcW w:w="993" w:type="dxa"/>
            <w:tcBorders>
              <w:top w:val="single" w:sz="8" w:space="0" w:color="000000"/>
              <w:left w:val="single" w:sz="8" w:space="0" w:color="000000"/>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60,7</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63,6</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66,8</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w:t>
            </w:r>
          </w:p>
        </w:tc>
        <w:tc>
          <w:tcPr>
            <w:tcW w:w="1045" w:type="dxa"/>
            <w:tcBorders>
              <w:top w:val="single" w:sz="8" w:space="0" w:color="000000"/>
              <w:left w:val="single" w:sz="4" w:space="0" w:color="auto"/>
              <w:bottom w:val="single" w:sz="8" w:space="0" w:color="000000"/>
              <w:right w:val="single" w:sz="8" w:space="0" w:color="000000"/>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74,1</w:t>
            </w:r>
          </w:p>
        </w:tc>
      </w:tr>
      <w:tr w:rsidR="000D79A1" w:rsidRPr="00DD573C" w:rsidTr="000D79A1">
        <w:trPr>
          <w:trHeight w:val="250"/>
          <w:jc w:val="center"/>
        </w:trPr>
        <w:tc>
          <w:tcPr>
            <w:tcW w:w="766" w:type="dxa"/>
            <w:tcBorders>
              <w:top w:val="single" w:sz="8" w:space="0" w:color="000000"/>
              <w:left w:val="single" w:sz="8" w:space="0" w:color="000000"/>
              <w:bottom w:val="single" w:sz="8" w:space="0" w:color="000000"/>
              <w:right w:val="single" w:sz="8" w:space="0" w:color="000000"/>
            </w:tcBorders>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4337" w:type="dxa"/>
            <w:tcBorders>
              <w:top w:val="single" w:sz="8" w:space="0" w:color="000000"/>
              <w:left w:val="single" w:sz="8" w:space="0" w:color="000000"/>
              <w:bottom w:val="single" w:sz="8" w:space="0" w:color="000000"/>
              <w:right w:val="single" w:sz="8" w:space="0" w:color="000000"/>
            </w:tcBorders>
          </w:tcPr>
          <w:p w:rsidR="000D79A1" w:rsidRPr="00DD573C" w:rsidRDefault="000D79A1" w:rsidP="00771F35">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Показатель(индикатор) 3    </w:t>
            </w:r>
          </w:p>
          <w:p w:rsidR="000D79A1" w:rsidRPr="00DD573C" w:rsidRDefault="000D79A1" w:rsidP="00771F35">
            <w:pPr>
              <w:widowControl w:val="0"/>
              <w:autoSpaceDE w:val="0"/>
              <w:autoSpaceDN w:val="0"/>
              <w:adjustRightInd w:val="0"/>
              <w:spacing w:after="0"/>
              <w:rPr>
                <w:rFonts w:ascii="Times New Roman" w:eastAsia="Times New Roman" w:hAnsi="Times New Roman" w:cs="Times New Roman"/>
                <w:sz w:val="24"/>
                <w:szCs w:val="24"/>
              </w:rPr>
            </w:pPr>
            <w:r w:rsidRPr="00FE4179">
              <w:rPr>
                <w:rFonts w:ascii="Times New Roman" w:eastAsia="Times New Roman" w:hAnsi="Times New Roman" w:cs="Times New Roman"/>
                <w:sz w:val="24"/>
                <w:szCs w:val="24"/>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553" w:type="dxa"/>
            <w:tcBorders>
              <w:top w:val="single" w:sz="8" w:space="0" w:color="000000"/>
              <w:left w:val="single" w:sz="8" w:space="0" w:color="000000"/>
              <w:bottom w:val="single" w:sz="8" w:space="0" w:color="000000"/>
              <w:right w:val="single" w:sz="8" w:space="0" w:color="000000"/>
            </w:tcBorders>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программа</w:t>
            </w:r>
          </w:p>
        </w:tc>
        <w:tc>
          <w:tcPr>
            <w:tcW w:w="1701" w:type="dxa"/>
            <w:tcBorders>
              <w:top w:val="single" w:sz="8" w:space="0" w:color="000000"/>
              <w:left w:val="single" w:sz="8" w:space="0" w:color="000000"/>
              <w:bottom w:val="single" w:sz="8" w:space="0" w:color="000000"/>
              <w:right w:val="single" w:sz="8" w:space="0" w:color="000000"/>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92" w:type="dxa"/>
            <w:tcBorders>
              <w:top w:val="single" w:sz="8" w:space="0" w:color="000000"/>
              <w:left w:val="single" w:sz="8" w:space="0" w:color="000000"/>
              <w:bottom w:val="single" w:sz="8" w:space="0" w:color="000000"/>
              <w:right w:val="single" w:sz="8" w:space="0" w:color="000000"/>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23,592</w:t>
            </w:r>
          </w:p>
        </w:tc>
        <w:tc>
          <w:tcPr>
            <w:tcW w:w="993" w:type="dxa"/>
            <w:tcBorders>
              <w:top w:val="single" w:sz="8" w:space="0" w:color="000000"/>
              <w:left w:val="single" w:sz="8" w:space="0" w:color="000000"/>
              <w:bottom w:val="single" w:sz="8" w:space="0" w:color="000000"/>
              <w:right w:val="single" w:sz="4" w:space="0" w:color="auto"/>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23,604</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23,621</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23,642</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23,878</w:t>
            </w:r>
          </w:p>
        </w:tc>
        <w:tc>
          <w:tcPr>
            <w:tcW w:w="1045" w:type="dxa"/>
            <w:tcBorders>
              <w:top w:val="single" w:sz="8" w:space="0" w:color="000000"/>
              <w:left w:val="single" w:sz="4" w:space="0" w:color="auto"/>
              <w:bottom w:val="single" w:sz="8" w:space="0" w:color="000000"/>
              <w:right w:val="single" w:sz="8" w:space="0" w:color="000000"/>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24,237</w:t>
            </w: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lastRenderedPageBreak/>
              <w:t>4</w:t>
            </w:r>
            <w:r>
              <w:rPr>
                <w:rFonts w:ascii="Times New Roman" w:eastAsia="Times New Roman" w:hAnsi="Times New Roman" w:cs="Times New Roman"/>
                <w:sz w:val="24"/>
                <w:szCs w:val="24"/>
                <w:lang w:eastAsia="ar-SA"/>
              </w:rPr>
              <w:t>.</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Показатель(индикатор) 4</w:t>
            </w:r>
          </w:p>
          <w:p w:rsidR="000D79A1" w:rsidRPr="00DD573C" w:rsidRDefault="000D79A1" w:rsidP="00771F35">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Индекс физического объема оборота розничной торговли</w:t>
            </w:r>
          </w:p>
        </w:tc>
        <w:tc>
          <w:tcPr>
            <w:tcW w:w="1553"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муниципальная программа</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pacing w:after="0" w:line="240" w:lineRule="auto"/>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sz w:val="24"/>
                <w:szCs w:val="24"/>
              </w:rPr>
              <w:t>процентов к предыдущему году</w:t>
            </w:r>
          </w:p>
        </w:tc>
        <w:tc>
          <w:tcPr>
            <w:tcW w:w="992" w:type="dxa"/>
            <w:tcBorders>
              <w:top w:val="single" w:sz="8" w:space="0" w:color="000000"/>
              <w:left w:val="single" w:sz="8" w:space="0" w:color="000000"/>
              <w:bottom w:val="single" w:sz="8" w:space="0" w:color="000000"/>
              <w:right w:val="single" w:sz="8" w:space="0" w:color="000000"/>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102,0</w:t>
            </w:r>
          </w:p>
        </w:tc>
        <w:tc>
          <w:tcPr>
            <w:tcW w:w="993" w:type="dxa"/>
            <w:tcBorders>
              <w:top w:val="single" w:sz="8" w:space="0" w:color="000000"/>
              <w:left w:val="single" w:sz="8" w:space="0" w:color="000000"/>
              <w:bottom w:val="single" w:sz="8" w:space="0" w:color="000000"/>
              <w:right w:val="single" w:sz="4" w:space="0" w:color="auto"/>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102,5</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102,4</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102,5</w:t>
            </w:r>
          </w:p>
        </w:tc>
        <w:tc>
          <w:tcPr>
            <w:tcW w:w="992" w:type="dxa"/>
            <w:gridSpan w:val="2"/>
            <w:tcBorders>
              <w:top w:val="single" w:sz="8" w:space="0" w:color="000000"/>
              <w:left w:val="single" w:sz="4" w:space="0" w:color="auto"/>
              <w:bottom w:val="single" w:sz="8" w:space="0" w:color="000000"/>
              <w:right w:val="single" w:sz="4" w:space="0" w:color="auto"/>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102,6</w:t>
            </w:r>
          </w:p>
        </w:tc>
        <w:tc>
          <w:tcPr>
            <w:tcW w:w="1045" w:type="dxa"/>
            <w:tcBorders>
              <w:top w:val="single" w:sz="8" w:space="0" w:color="000000"/>
              <w:left w:val="single" w:sz="4" w:space="0" w:color="auto"/>
              <w:bottom w:val="single" w:sz="8" w:space="0" w:color="000000"/>
              <w:right w:val="single" w:sz="8" w:space="0" w:color="000000"/>
            </w:tcBorders>
            <w:vAlign w:val="center"/>
          </w:tcPr>
          <w:p w:rsidR="000D79A1" w:rsidRPr="008E636D" w:rsidRDefault="000D79A1" w:rsidP="00771F35">
            <w:pPr>
              <w:spacing w:after="0" w:line="240" w:lineRule="auto"/>
              <w:jc w:val="center"/>
              <w:rPr>
                <w:rFonts w:ascii="Times New Roman" w:eastAsia="Times New Roman" w:hAnsi="Times New Roman" w:cs="Times New Roman"/>
                <w:sz w:val="24"/>
                <w:szCs w:val="24"/>
              </w:rPr>
            </w:pPr>
            <w:r w:rsidRPr="008E636D">
              <w:rPr>
                <w:rFonts w:ascii="Times New Roman" w:eastAsia="Times New Roman" w:hAnsi="Times New Roman" w:cs="Times New Roman"/>
                <w:sz w:val="24"/>
                <w:szCs w:val="24"/>
              </w:rPr>
              <w:t>102,7</w:t>
            </w:r>
          </w:p>
        </w:tc>
      </w:tr>
      <w:tr w:rsidR="000D79A1" w:rsidRPr="00DD573C" w:rsidTr="000D79A1">
        <w:trPr>
          <w:jc w:val="center"/>
        </w:trPr>
        <w:tc>
          <w:tcPr>
            <w:tcW w:w="14363" w:type="dxa"/>
            <w:gridSpan w:val="11"/>
            <w:tcBorders>
              <w:top w:val="single" w:sz="8" w:space="0" w:color="000000"/>
              <w:left w:val="single" w:sz="8" w:space="0" w:color="000000"/>
              <w:bottom w:val="single" w:sz="8" w:space="0" w:color="000000"/>
              <w:right w:val="single" w:sz="8" w:space="0" w:color="000000"/>
            </w:tcBorders>
          </w:tcPr>
          <w:p w:rsidR="000D79A1" w:rsidRPr="008E636D" w:rsidRDefault="000D79A1" w:rsidP="00C27A01">
            <w:pPr>
              <w:widowControl w:val="0"/>
              <w:suppressAutoHyphens/>
              <w:autoSpaceDE w:val="0"/>
              <w:spacing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 xml:space="preserve">Подпрограмма 1 «Повышение эффективности муниципального управления социально-экономическим развитием Грачевского района» </w:t>
            </w: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widowControl w:val="0"/>
              <w:autoSpaceDE w:val="0"/>
              <w:snapToGrid w:val="0"/>
              <w:spacing w:after="0"/>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Показатель</w:t>
            </w:r>
            <w:r>
              <w:rPr>
                <w:rFonts w:ascii="Times New Roman" w:eastAsia="Times New Roman" w:hAnsi="Times New Roman" w:cs="Times New Roman"/>
                <w:sz w:val="24"/>
                <w:szCs w:val="24"/>
              </w:rPr>
              <w:t xml:space="preserve"> (индикатор) 1</w:t>
            </w:r>
            <w:r w:rsidRPr="00DD573C">
              <w:rPr>
                <w:rFonts w:ascii="Times New Roman" w:eastAsia="Times New Roman" w:hAnsi="Times New Roman" w:cs="Times New Roman"/>
                <w:sz w:val="24"/>
                <w:szCs w:val="24"/>
              </w:rPr>
              <w:t>:</w:t>
            </w:r>
          </w:p>
          <w:p w:rsidR="000D79A1" w:rsidRPr="00DD573C" w:rsidRDefault="000D79A1" w:rsidP="00771F35">
            <w:pPr>
              <w:widowControl w:val="0"/>
              <w:autoSpaceDE w:val="0"/>
              <w:snapToGrid w:val="0"/>
              <w:spacing w:after="0" w:line="240" w:lineRule="auto"/>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Среднее время ожидания в очереди при обращении заявителя в МФЦ</w:t>
            </w:r>
          </w:p>
        </w:tc>
        <w:tc>
          <w:tcPr>
            <w:tcW w:w="1553"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минут</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3" w:type="dxa"/>
            <w:tcBorders>
              <w:top w:val="single" w:sz="8" w:space="0" w:color="000000"/>
              <w:left w:val="single" w:sz="8" w:space="0" w:color="000000"/>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992" w:type="dxa"/>
            <w:gridSpan w:val="2"/>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c>
          <w:tcPr>
            <w:tcW w:w="1045" w:type="dxa"/>
            <w:tcBorders>
              <w:top w:val="single" w:sz="8" w:space="0" w:color="000000"/>
              <w:left w:val="single" w:sz="4" w:space="0" w:color="auto"/>
              <w:bottom w:val="single" w:sz="8" w:space="0" w:color="000000"/>
              <w:right w:val="single" w:sz="8" w:space="0" w:color="000000"/>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15</w:t>
            </w: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widowControl w:val="0"/>
              <w:autoSpaceDE w:val="0"/>
              <w:snapToGrid w:val="0"/>
              <w:spacing w:after="0" w:line="240" w:lineRule="auto"/>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Показатель (индикатор) </w:t>
            </w:r>
            <w:r>
              <w:rPr>
                <w:rFonts w:ascii="Times New Roman" w:eastAsia="Times New Roman" w:hAnsi="Times New Roman" w:cs="Times New Roman"/>
                <w:sz w:val="24"/>
                <w:szCs w:val="24"/>
              </w:rPr>
              <w:t>2</w:t>
            </w:r>
            <w:r w:rsidRPr="00DD573C">
              <w:rPr>
                <w:rFonts w:ascii="Times New Roman" w:eastAsia="Times New Roman" w:hAnsi="Times New Roman" w:cs="Times New Roman"/>
                <w:sz w:val="24"/>
                <w:szCs w:val="24"/>
              </w:rPr>
              <w:t>:</w:t>
            </w:r>
          </w:p>
          <w:p w:rsidR="000D79A1" w:rsidRPr="00DD573C" w:rsidRDefault="000D79A1" w:rsidP="00771F35">
            <w:pPr>
              <w:widowControl w:val="0"/>
              <w:autoSpaceDE w:val="0"/>
              <w:snapToGrid w:val="0"/>
              <w:spacing w:after="0" w:line="240" w:lineRule="auto"/>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tc>
        <w:tc>
          <w:tcPr>
            <w:tcW w:w="1553"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vAlign w:val="center"/>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3" w:type="dxa"/>
            <w:tcBorders>
              <w:top w:val="single" w:sz="8" w:space="0" w:color="000000"/>
              <w:left w:val="single" w:sz="8" w:space="0" w:color="000000"/>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992" w:type="dxa"/>
            <w:gridSpan w:val="2"/>
            <w:tcBorders>
              <w:top w:val="single" w:sz="8" w:space="0" w:color="000000"/>
              <w:left w:val="single" w:sz="4" w:space="0" w:color="auto"/>
              <w:bottom w:val="single" w:sz="8" w:space="0" w:color="000000"/>
              <w:right w:val="single" w:sz="4" w:space="0" w:color="auto"/>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c>
          <w:tcPr>
            <w:tcW w:w="1045" w:type="dxa"/>
            <w:tcBorders>
              <w:top w:val="single" w:sz="8" w:space="0" w:color="000000"/>
              <w:left w:val="single" w:sz="4" w:space="0" w:color="auto"/>
              <w:bottom w:val="single" w:sz="8" w:space="0" w:color="000000"/>
              <w:right w:val="single" w:sz="8" w:space="0" w:color="000000"/>
            </w:tcBorders>
            <w:vAlign w:val="center"/>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0</w:t>
            </w:r>
          </w:p>
        </w:tc>
      </w:tr>
      <w:tr w:rsidR="000D79A1" w:rsidRPr="00DD573C" w:rsidTr="000D79A1">
        <w:trPr>
          <w:jc w:val="center"/>
        </w:trPr>
        <w:tc>
          <w:tcPr>
            <w:tcW w:w="14363" w:type="dxa"/>
            <w:gridSpan w:val="11"/>
            <w:tcBorders>
              <w:top w:val="single" w:sz="8" w:space="0" w:color="000000"/>
              <w:left w:val="single" w:sz="8" w:space="0" w:color="000000"/>
              <w:bottom w:val="single" w:sz="8" w:space="0" w:color="000000"/>
              <w:right w:val="single" w:sz="8" w:space="0" w:color="000000"/>
            </w:tcBorders>
          </w:tcPr>
          <w:p w:rsidR="000D79A1" w:rsidRPr="00DD573C" w:rsidRDefault="000D79A1" w:rsidP="00C27A01">
            <w:pPr>
              <w:widowControl w:val="0"/>
              <w:suppressAutoHyphens/>
              <w:autoSpaceDE w:val="0"/>
              <w:spacing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Подпрограмма 2 «Развитие инвестиционной деятельности в </w:t>
            </w:r>
            <w:proofErr w:type="spellStart"/>
            <w:r w:rsidRPr="00DD573C">
              <w:rPr>
                <w:rFonts w:ascii="Times New Roman" w:eastAsia="Times New Roman" w:hAnsi="Times New Roman" w:cs="Times New Roman"/>
                <w:sz w:val="24"/>
                <w:szCs w:val="24"/>
              </w:rPr>
              <w:t>Грачевском</w:t>
            </w:r>
            <w:proofErr w:type="spellEnd"/>
            <w:r w:rsidRPr="00DD573C">
              <w:rPr>
                <w:rFonts w:ascii="Times New Roman" w:eastAsia="Times New Roman" w:hAnsi="Times New Roman" w:cs="Times New Roman"/>
                <w:sz w:val="24"/>
                <w:szCs w:val="24"/>
              </w:rPr>
              <w:t xml:space="preserve"> районе» </w:t>
            </w: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napToGri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2.1</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Показатель (индикатор) 1</w:t>
            </w:r>
          </w:p>
          <w:p w:rsidR="000D79A1" w:rsidRPr="00DD573C" w:rsidRDefault="000D79A1" w:rsidP="00771F35">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Объем инвестиций в основной капитал в расчете на 1 жителя</w:t>
            </w:r>
          </w:p>
        </w:tc>
        <w:tc>
          <w:tcPr>
            <w:tcW w:w="1553"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w:t>
            </w:r>
          </w:p>
        </w:tc>
        <w:tc>
          <w:tcPr>
            <w:tcW w:w="1701" w:type="dxa"/>
            <w:tcBorders>
              <w:top w:val="single" w:sz="8" w:space="0" w:color="000000"/>
              <w:left w:val="single" w:sz="8" w:space="0" w:color="000000"/>
              <w:bottom w:val="single" w:sz="8" w:space="0" w:color="000000"/>
              <w:right w:val="single" w:sz="8" w:space="0" w:color="000000"/>
            </w:tcBorders>
          </w:tcPr>
          <w:p w:rsidR="000D79A1" w:rsidRPr="00DD573C" w:rsidRDefault="000D79A1" w:rsidP="00771F35">
            <w:pPr>
              <w:spacing w:after="0" w:line="240" w:lineRule="auto"/>
              <w:rPr>
                <w:rFonts w:ascii="Times New Roman" w:eastAsia="Times New Roman" w:hAnsi="Times New Roman" w:cs="Times New Roman"/>
                <w:sz w:val="24"/>
                <w:szCs w:val="24"/>
              </w:rPr>
            </w:pPr>
          </w:p>
          <w:p w:rsidR="000D79A1" w:rsidRPr="00DD573C" w:rsidRDefault="000D79A1"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тыс. руб.</w:t>
            </w:r>
          </w:p>
        </w:tc>
        <w:tc>
          <w:tcPr>
            <w:tcW w:w="992" w:type="dxa"/>
            <w:tcBorders>
              <w:top w:val="single" w:sz="8" w:space="0" w:color="000000"/>
              <w:left w:val="single" w:sz="8" w:space="0" w:color="000000"/>
              <w:bottom w:val="single" w:sz="8" w:space="0" w:color="000000"/>
              <w:right w:val="single" w:sz="8" w:space="0" w:color="000000"/>
            </w:tcBorders>
            <w:vAlign w:val="center"/>
          </w:tcPr>
          <w:p w:rsidR="000D79A1" w:rsidRPr="00DD573C" w:rsidRDefault="0088425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993" w:type="dxa"/>
            <w:tcBorders>
              <w:top w:val="single" w:sz="8" w:space="0" w:color="000000"/>
              <w:left w:val="single" w:sz="8" w:space="0" w:color="000000"/>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957" w:type="dxa"/>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0D79A1" w:rsidRPr="00DD573C" w:rsidTr="000D79A1">
        <w:trPr>
          <w:jc w:val="center"/>
        </w:trPr>
        <w:tc>
          <w:tcPr>
            <w:tcW w:w="14363" w:type="dxa"/>
            <w:gridSpan w:val="11"/>
            <w:tcBorders>
              <w:top w:val="single" w:sz="8" w:space="0" w:color="000000"/>
              <w:left w:val="single" w:sz="8" w:space="0" w:color="000000"/>
              <w:bottom w:val="single" w:sz="8" w:space="0" w:color="000000"/>
              <w:right w:val="single" w:sz="8" w:space="0" w:color="000000"/>
            </w:tcBorders>
          </w:tcPr>
          <w:p w:rsidR="000D79A1" w:rsidRDefault="000D79A1" w:rsidP="00C27A01">
            <w:pPr>
              <w:widowControl w:val="0"/>
              <w:suppressAutoHyphens/>
              <w:autoSpaceDE w:val="0"/>
              <w:spacing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Подпрограмма 3 </w:t>
            </w:r>
            <w:r w:rsidRPr="00DD573C">
              <w:rPr>
                <w:rFonts w:ascii="Times New Roman" w:eastAsia="Times New Roman" w:hAnsi="Times New Roman" w:cs="Times New Roman"/>
                <w:color w:val="000000"/>
                <w:sz w:val="24"/>
                <w:szCs w:val="24"/>
              </w:rPr>
              <w:t xml:space="preserve">«Развитие малого и среднего предпринимательства в </w:t>
            </w:r>
            <w:proofErr w:type="spellStart"/>
            <w:r w:rsidRPr="00DD573C">
              <w:rPr>
                <w:rFonts w:ascii="Times New Roman" w:eastAsia="Times New Roman" w:hAnsi="Times New Roman" w:cs="Times New Roman"/>
                <w:color w:val="000000"/>
                <w:sz w:val="24"/>
                <w:szCs w:val="24"/>
              </w:rPr>
              <w:t>Грачевском</w:t>
            </w:r>
            <w:proofErr w:type="spellEnd"/>
            <w:r w:rsidRPr="00DD573C">
              <w:rPr>
                <w:rFonts w:ascii="Times New Roman" w:eastAsia="Times New Roman" w:hAnsi="Times New Roman" w:cs="Times New Roman"/>
                <w:color w:val="000000"/>
                <w:sz w:val="24"/>
                <w:szCs w:val="24"/>
              </w:rPr>
              <w:t xml:space="preserve"> районе»</w:t>
            </w:r>
            <w:r w:rsidRPr="00DD573C">
              <w:rPr>
                <w:rFonts w:ascii="Times New Roman" w:eastAsia="Times New Roman" w:hAnsi="Times New Roman" w:cs="Times New Roman"/>
                <w:sz w:val="24"/>
                <w:szCs w:val="24"/>
              </w:rPr>
              <w:t xml:space="preserve"> </w:t>
            </w: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3.1.</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Показатель (индикатор) 1     </w:t>
            </w:r>
          </w:p>
          <w:p w:rsidR="000D79A1" w:rsidRPr="00DD573C" w:rsidRDefault="000D79A1"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FE4179">
              <w:rPr>
                <w:rFonts w:ascii="Times New Roman" w:eastAsia="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10 тыс. человек населения</w:t>
            </w:r>
          </w:p>
        </w:tc>
        <w:tc>
          <w:tcPr>
            <w:tcW w:w="1553"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D078B9"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приоритетный проект</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92" w:type="dxa"/>
            <w:shd w:val="clear" w:color="auto" w:fill="auto"/>
            <w:vAlign w:val="center"/>
          </w:tcPr>
          <w:p w:rsidR="000D79A1" w:rsidRPr="00FE4179" w:rsidRDefault="000D79A1" w:rsidP="00771F35">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259,1</w:t>
            </w:r>
          </w:p>
        </w:tc>
        <w:tc>
          <w:tcPr>
            <w:tcW w:w="993" w:type="dxa"/>
            <w:shd w:val="clear" w:color="auto" w:fill="auto"/>
            <w:vAlign w:val="center"/>
          </w:tcPr>
          <w:p w:rsidR="000D79A1" w:rsidRPr="00FE4179" w:rsidRDefault="000D79A1" w:rsidP="00771F35">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260,0</w:t>
            </w:r>
          </w:p>
        </w:tc>
        <w:tc>
          <w:tcPr>
            <w:tcW w:w="992" w:type="dxa"/>
            <w:vAlign w:val="center"/>
          </w:tcPr>
          <w:p w:rsidR="000D79A1" w:rsidRPr="00FE4179" w:rsidRDefault="000D79A1" w:rsidP="00771F35">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261,7</w:t>
            </w:r>
          </w:p>
        </w:tc>
        <w:tc>
          <w:tcPr>
            <w:tcW w:w="992" w:type="dxa"/>
            <w:vAlign w:val="center"/>
          </w:tcPr>
          <w:p w:rsidR="000D79A1" w:rsidRPr="00FE4179" w:rsidRDefault="000D79A1" w:rsidP="00771F35">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263,5</w:t>
            </w:r>
          </w:p>
        </w:tc>
        <w:tc>
          <w:tcPr>
            <w:tcW w:w="957" w:type="dxa"/>
            <w:vAlign w:val="center"/>
          </w:tcPr>
          <w:p w:rsidR="000D79A1" w:rsidRPr="00FE4179" w:rsidRDefault="000D79A1" w:rsidP="00771F35">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265,2</w:t>
            </w:r>
          </w:p>
        </w:tc>
        <w:tc>
          <w:tcPr>
            <w:tcW w:w="1080" w:type="dxa"/>
            <w:gridSpan w:val="2"/>
            <w:vAlign w:val="center"/>
          </w:tcPr>
          <w:p w:rsidR="000D79A1" w:rsidRPr="00FE4179" w:rsidRDefault="000D79A1" w:rsidP="00771F35">
            <w:pPr>
              <w:widowControl w:val="0"/>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267,0</w:t>
            </w:r>
          </w:p>
        </w:tc>
      </w:tr>
      <w:tr w:rsidR="000D79A1"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3.2</w:t>
            </w:r>
          </w:p>
        </w:tc>
        <w:tc>
          <w:tcPr>
            <w:tcW w:w="4337" w:type="dxa"/>
            <w:tcBorders>
              <w:top w:val="single" w:sz="8" w:space="0" w:color="000000"/>
              <w:left w:val="single" w:sz="8" w:space="0" w:color="000000"/>
              <w:bottom w:val="single" w:sz="8" w:space="0" w:color="000000"/>
              <w:right w:val="single" w:sz="8" w:space="0" w:color="000000"/>
            </w:tcBorders>
            <w:hideMark/>
          </w:tcPr>
          <w:p w:rsidR="000D79A1" w:rsidRPr="00DD573C" w:rsidRDefault="000D79A1"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2</w:t>
            </w:r>
          </w:p>
          <w:p w:rsidR="000D79A1" w:rsidRPr="00DD573C" w:rsidRDefault="000D79A1"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2D77BF">
              <w:rPr>
                <w:rFonts w:ascii="Times New Roman" w:eastAsia="Times New Roman" w:hAnsi="Times New Roman" w:cs="Times New Roman"/>
                <w:sz w:val="24"/>
                <w:szCs w:val="24"/>
              </w:rPr>
              <w:t xml:space="preserve">Доля субъектов малого и среднего предпринимательства, получивших </w:t>
            </w:r>
            <w:r w:rsidRPr="002D77BF">
              <w:rPr>
                <w:rFonts w:ascii="Times New Roman" w:eastAsia="Times New Roman" w:hAnsi="Times New Roman" w:cs="Times New Roman"/>
                <w:sz w:val="24"/>
                <w:szCs w:val="24"/>
              </w:rPr>
              <w:lastRenderedPageBreak/>
              <w:t>консультационную поддержку, в общем количестве субъектов малого и</w:t>
            </w:r>
            <w:r>
              <w:rPr>
                <w:rFonts w:ascii="Times New Roman" w:eastAsia="Times New Roman" w:hAnsi="Times New Roman" w:cs="Times New Roman"/>
                <w:sz w:val="24"/>
                <w:szCs w:val="24"/>
              </w:rPr>
              <w:t xml:space="preserve"> среднего предпринимательства</w:t>
            </w:r>
          </w:p>
        </w:tc>
        <w:tc>
          <w:tcPr>
            <w:tcW w:w="1553"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D078B9"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приоритетный проект</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92" w:type="dxa"/>
            <w:tcBorders>
              <w:top w:val="single" w:sz="8" w:space="0" w:color="000000"/>
              <w:left w:val="single" w:sz="8" w:space="0" w:color="000000"/>
              <w:bottom w:val="single" w:sz="8" w:space="0" w:color="000000"/>
              <w:right w:val="single" w:sz="8" w:space="0" w:color="000000"/>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93" w:type="dxa"/>
            <w:tcBorders>
              <w:top w:val="single" w:sz="8" w:space="0" w:color="000000"/>
              <w:left w:val="single" w:sz="8" w:space="0" w:color="000000"/>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92" w:type="dxa"/>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57" w:type="dxa"/>
            <w:tcBorders>
              <w:top w:val="single" w:sz="8" w:space="0" w:color="000000"/>
              <w:left w:val="single" w:sz="4" w:space="0" w:color="auto"/>
              <w:bottom w:val="single" w:sz="8" w:space="0" w:color="000000"/>
              <w:right w:val="single" w:sz="4" w:space="0" w:color="auto"/>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0D79A1" w:rsidRPr="00DD573C" w:rsidRDefault="000D79A1"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54640B"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54640B" w:rsidRPr="00DD573C" w:rsidRDefault="0054640B" w:rsidP="00771F35">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3.3</w:t>
            </w:r>
          </w:p>
        </w:tc>
        <w:tc>
          <w:tcPr>
            <w:tcW w:w="4337" w:type="dxa"/>
            <w:tcBorders>
              <w:top w:val="single" w:sz="8" w:space="0" w:color="000000"/>
              <w:left w:val="single" w:sz="8" w:space="0" w:color="000000"/>
              <w:bottom w:val="single" w:sz="8" w:space="0" w:color="000000"/>
              <w:right w:val="single" w:sz="8" w:space="0" w:color="000000"/>
            </w:tcBorders>
            <w:hideMark/>
          </w:tcPr>
          <w:p w:rsidR="0054640B" w:rsidRPr="0054640B" w:rsidRDefault="0054640B" w:rsidP="00D078B9">
            <w:pPr>
              <w:widowControl w:val="0"/>
              <w:autoSpaceDE w:val="0"/>
              <w:autoSpaceDN w:val="0"/>
              <w:adjustRightInd w:val="0"/>
              <w:spacing w:after="0" w:line="240" w:lineRule="auto"/>
              <w:rPr>
                <w:rFonts w:ascii="Times New Roman" w:eastAsia="Times New Roman" w:hAnsi="Times New Roman" w:cs="Times New Roman"/>
                <w:sz w:val="24"/>
                <w:szCs w:val="24"/>
              </w:rPr>
            </w:pPr>
            <w:r w:rsidRPr="0054640B">
              <w:rPr>
                <w:rFonts w:ascii="Times New Roman" w:eastAsia="Times New Roman" w:hAnsi="Times New Roman" w:cs="Times New Roman"/>
                <w:sz w:val="24"/>
                <w:szCs w:val="24"/>
              </w:rPr>
              <w:t>Показатель (индикатор) 3</w:t>
            </w:r>
          </w:p>
          <w:p w:rsidR="0054640B" w:rsidRDefault="0054640B" w:rsidP="0054640B">
            <w:pPr>
              <w:pStyle w:val="a6"/>
              <w:spacing w:before="0" w:beforeAutospacing="0" w:after="0" w:afterAutospacing="0"/>
            </w:pPr>
            <w:r w:rsidRPr="0054640B">
              <w:rPr>
                <w:color w:val="000000"/>
              </w:rPr>
              <w:t>Доля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w:t>
            </w:r>
            <w:r>
              <w:rPr>
                <w:color w:val="000000"/>
              </w:rPr>
              <w:t xml:space="preserve"> и среднего предпринимательства</w:t>
            </w:r>
          </w:p>
        </w:tc>
        <w:tc>
          <w:tcPr>
            <w:tcW w:w="1553" w:type="dxa"/>
            <w:tcBorders>
              <w:top w:val="single" w:sz="8" w:space="0" w:color="000000"/>
              <w:left w:val="single" w:sz="8" w:space="0" w:color="000000"/>
              <w:bottom w:val="single" w:sz="8" w:space="0" w:color="000000"/>
              <w:right w:val="single" w:sz="8" w:space="0" w:color="000000"/>
            </w:tcBorders>
            <w:vAlign w:val="center"/>
            <w:hideMark/>
          </w:tcPr>
          <w:p w:rsidR="0054640B"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приоритетный проект</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54640B"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процентов</w:t>
            </w:r>
          </w:p>
        </w:tc>
        <w:tc>
          <w:tcPr>
            <w:tcW w:w="992" w:type="dxa"/>
            <w:tcBorders>
              <w:top w:val="single" w:sz="8" w:space="0" w:color="000000"/>
              <w:left w:val="single" w:sz="8" w:space="0" w:color="000000"/>
              <w:bottom w:val="single" w:sz="8" w:space="0" w:color="000000"/>
              <w:right w:val="single" w:sz="8" w:space="0" w:color="000000"/>
            </w:tcBorders>
            <w:vAlign w:val="center"/>
          </w:tcPr>
          <w:p w:rsidR="0054640B" w:rsidRPr="00DD573C" w:rsidRDefault="0054640B" w:rsidP="00071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993" w:type="dxa"/>
            <w:tcBorders>
              <w:top w:val="single" w:sz="8" w:space="0" w:color="000000"/>
              <w:left w:val="single" w:sz="8" w:space="0" w:color="000000"/>
              <w:bottom w:val="single" w:sz="8" w:space="0" w:color="000000"/>
              <w:right w:val="single" w:sz="4" w:space="0" w:color="auto"/>
            </w:tcBorders>
            <w:vAlign w:val="center"/>
          </w:tcPr>
          <w:p w:rsidR="0054640B" w:rsidRPr="00DD573C" w:rsidRDefault="0054640B" w:rsidP="00071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92" w:type="dxa"/>
            <w:tcBorders>
              <w:top w:val="single" w:sz="8" w:space="0" w:color="000000"/>
              <w:left w:val="single" w:sz="4" w:space="0" w:color="auto"/>
              <w:bottom w:val="single" w:sz="8" w:space="0" w:color="000000"/>
              <w:right w:val="single" w:sz="4" w:space="0" w:color="auto"/>
            </w:tcBorders>
            <w:vAlign w:val="center"/>
          </w:tcPr>
          <w:p w:rsidR="0054640B" w:rsidRPr="00DD573C" w:rsidRDefault="0054640B" w:rsidP="00071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992" w:type="dxa"/>
            <w:tcBorders>
              <w:top w:val="single" w:sz="8" w:space="0" w:color="000000"/>
              <w:left w:val="single" w:sz="4" w:space="0" w:color="auto"/>
              <w:bottom w:val="single" w:sz="8" w:space="0" w:color="000000"/>
              <w:right w:val="single" w:sz="4" w:space="0" w:color="auto"/>
            </w:tcBorders>
            <w:vAlign w:val="center"/>
          </w:tcPr>
          <w:p w:rsidR="0054640B" w:rsidRPr="00DD573C" w:rsidRDefault="0054640B" w:rsidP="00071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957" w:type="dxa"/>
            <w:tcBorders>
              <w:top w:val="single" w:sz="8" w:space="0" w:color="000000"/>
              <w:left w:val="single" w:sz="4" w:space="0" w:color="auto"/>
              <w:bottom w:val="single" w:sz="8" w:space="0" w:color="000000"/>
              <w:right w:val="single" w:sz="4" w:space="0" w:color="auto"/>
            </w:tcBorders>
            <w:vAlign w:val="center"/>
          </w:tcPr>
          <w:p w:rsidR="0054640B" w:rsidRPr="00DD573C" w:rsidRDefault="0054640B" w:rsidP="00071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54640B" w:rsidRPr="00DD573C" w:rsidRDefault="0054640B" w:rsidP="00071C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54640B" w:rsidRPr="00DD573C" w:rsidTr="0054640B">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54640B" w:rsidRPr="00D078B9" w:rsidRDefault="0054640B" w:rsidP="00771F35">
            <w:pPr>
              <w:suppressAutoHyphens/>
              <w:snapToGrid w:val="0"/>
              <w:spacing w:after="0" w:line="240" w:lineRule="auto"/>
              <w:jc w:val="center"/>
              <w:rPr>
                <w:rFonts w:ascii="Times New Roman" w:eastAsia="Times New Roman" w:hAnsi="Times New Roman" w:cs="Times New Roman"/>
                <w:sz w:val="24"/>
                <w:szCs w:val="24"/>
                <w:lang w:eastAsia="ar-SA"/>
              </w:rPr>
            </w:pPr>
            <w:r w:rsidRPr="00D078B9">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4</w:t>
            </w:r>
          </w:p>
        </w:tc>
        <w:tc>
          <w:tcPr>
            <w:tcW w:w="4337" w:type="dxa"/>
            <w:tcBorders>
              <w:top w:val="single" w:sz="8" w:space="0" w:color="000000"/>
              <w:left w:val="single" w:sz="8" w:space="0" w:color="000000"/>
              <w:bottom w:val="single" w:sz="8" w:space="0" w:color="000000"/>
              <w:right w:val="single" w:sz="8" w:space="0" w:color="000000"/>
            </w:tcBorders>
            <w:hideMark/>
          </w:tcPr>
          <w:p w:rsidR="0054640B" w:rsidRPr="00D078B9" w:rsidRDefault="0054640B"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4</w:t>
            </w:r>
          </w:p>
          <w:p w:rsidR="0054640B" w:rsidRPr="00D078B9" w:rsidRDefault="00155CDF" w:rsidP="0054640B">
            <w:pPr>
              <w:pStyle w:val="a6"/>
              <w:spacing w:before="0" w:beforeAutospacing="0" w:after="0" w:afterAutospacing="0"/>
            </w:pPr>
            <w:r w:rsidRPr="009D1BA2">
              <w:rPr>
                <w:rFonts w:eastAsia="Calibri"/>
              </w:rPr>
              <w:t xml:space="preserve">Количество субъектов </w:t>
            </w:r>
            <w:r>
              <w:rPr>
                <w:rFonts w:eastAsia="Calibri"/>
              </w:rPr>
              <w:t>малого и среднего предпринимательства,</w:t>
            </w:r>
            <w:r w:rsidRPr="009D1BA2">
              <w:rPr>
                <w:rFonts w:eastAsia="Calibri"/>
              </w:rPr>
              <w:t xml:space="preserve"> </w:t>
            </w:r>
            <w:r>
              <w:rPr>
                <w:rFonts w:eastAsia="Calibri"/>
              </w:rPr>
              <w:t>которым предоставлены</w:t>
            </w:r>
            <w:r w:rsidRPr="009D1BA2">
              <w:rPr>
                <w:rFonts w:eastAsia="Calibri"/>
              </w:rPr>
              <w:t xml:space="preserve"> субсиди</w:t>
            </w:r>
            <w:r>
              <w:rPr>
                <w:rFonts w:eastAsia="Calibri"/>
              </w:rPr>
              <w:t xml:space="preserve">и </w:t>
            </w:r>
            <w:r w:rsidRPr="009D1BA2">
              <w:rPr>
                <w:rFonts w:eastAsia="Calibri"/>
              </w:rPr>
              <w:t>на возмещение части затрат, связанных с арендой площадей, объектов для размещения приоритетных для муниципального образования направлений деятельности</w:t>
            </w:r>
          </w:p>
        </w:tc>
        <w:tc>
          <w:tcPr>
            <w:tcW w:w="1553" w:type="dxa"/>
            <w:tcBorders>
              <w:top w:val="single" w:sz="8" w:space="0" w:color="000000"/>
              <w:left w:val="single" w:sz="8" w:space="0" w:color="000000"/>
              <w:bottom w:val="single" w:sz="8" w:space="0" w:color="000000"/>
              <w:right w:val="single" w:sz="8" w:space="0" w:color="000000"/>
            </w:tcBorders>
            <w:vAlign w:val="center"/>
            <w:hideMark/>
          </w:tcPr>
          <w:p w:rsidR="0054640B" w:rsidRPr="00D078B9"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приоритетный проект</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54640B" w:rsidRPr="00D078B9" w:rsidRDefault="00155CDF"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vAlign w:val="center"/>
          </w:tcPr>
          <w:p w:rsidR="0054640B" w:rsidRPr="0054640B" w:rsidRDefault="00155CDF" w:rsidP="005464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tcBorders>
              <w:top w:val="single" w:sz="8" w:space="0" w:color="000000"/>
              <w:left w:val="single" w:sz="8" w:space="0" w:color="000000"/>
              <w:bottom w:val="single" w:sz="8" w:space="0" w:color="000000"/>
              <w:right w:val="single" w:sz="4" w:space="0" w:color="auto"/>
            </w:tcBorders>
            <w:vAlign w:val="center"/>
            <w:hideMark/>
          </w:tcPr>
          <w:p w:rsidR="0054640B" w:rsidRPr="0054640B" w:rsidRDefault="00155CDF" w:rsidP="005464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54640B" w:rsidRDefault="00155CDF" w:rsidP="005464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54640B" w:rsidRDefault="00155CDF" w:rsidP="005464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54640B" w:rsidRPr="0054640B" w:rsidRDefault="00155CDF" w:rsidP="005464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54640B" w:rsidRPr="0054640B" w:rsidRDefault="00155CDF" w:rsidP="005464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54640B"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54640B" w:rsidRPr="00D078B9" w:rsidRDefault="0054640B" w:rsidP="00155CDF">
            <w:pPr>
              <w:suppressAutoHyphens/>
              <w:snapToGrid w:val="0"/>
              <w:spacing w:after="0" w:line="240" w:lineRule="auto"/>
              <w:jc w:val="center"/>
              <w:rPr>
                <w:rFonts w:ascii="Times New Roman" w:eastAsia="Times New Roman" w:hAnsi="Times New Roman" w:cs="Times New Roman"/>
                <w:sz w:val="24"/>
                <w:szCs w:val="24"/>
                <w:lang w:eastAsia="ar-SA"/>
              </w:rPr>
            </w:pPr>
            <w:r w:rsidRPr="00D078B9">
              <w:rPr>
                <w:rFonts w:ascii="Times New Roman" w:eastAsia="Times New Roman" w:hAnsi="Times New Roman" w:cs="Times New Roman"/>
                <w:sz w:val="24"/>
                <w:szCs w:val="24"/>
                <w:lang w:eastAsia="ar-SA"/>
              </w:rPr>
              <w:t>3.</w:t>
            </w:r>
            <w:r w:rsidR="00155CDF">
              <w:rPr>
                <w:rFonts w:ascii="Times New Roman" w:eastAsia="Times New Roman" w:hAnsi="Times New Roman" w:cs="Times New Roman"/>
                <w:sz w:val="24"/>
                <w:szCs w:val="24"/>
                <w:lang w:eastAsia="ar-SA"/>
              </w:rPr>
              <w:t>5</w:t>
            </w:r>
          </w:p>
        </w:tc>
        <w:tc>
          <w:tcPr>
            <w:tcW w:w="4337" w:type="dxa"/>
            <w:tcBorders>
              <w:top w:val="single" w:sz="8" w:space="0" w:color="000000"/>
              <w:left w:val="single" w:sz="8" w:space="0" w:color="000000"/>
              <w:bottom w:val="single" w:sz="8" w:space="0" w:color="000000"/>
              <w:right w:val="single" w:sz="8" w:space="0" w:color="000000"/>
            </w:tcBorders>
            <w:hideMark/>
          </w:tcPr>
          <w:p w:rsidR="0054640B" w:rsidRPr="00D078B9" w:rsidRDefault="00155CDF" w:rsidP="00155CD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5</w:t>
            </w:r>
          </w:p>
          <w:p w:rsidR="0054640B" w:rsidRPr="00D078B9" w:rsidRDefault="0054640B" w:rsidP="00155CDF">
            <w:pPr>
              <w:spacing w:after="0" w:line="240" w:lineRule="auto"/>
              <w:jc w:val="both"/>
              <w:rPr>
                <w:rFonts w:ascii="Times New Roman" w:hAnsi="Times New Roman" w:cs="Times New Roman"/>
                <w:sz w:val="24"/>
                <w:szCs w:val="24"/>
              </w:rPr>
            </w:pPr>
            <w:r w:rsidRPr="00D078B9">
              <w:rPr>
                <w:rFonts w:ascii="Times New Roman" w:hAnsi="Times New Roman" w:cs="Times New Roman"/>
                <w:sz w:val="24"/>
                <w:szCs w:val="24"/>
              </w:rPr>
              <w:t>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sidRPr="00D078B9">
              <w:rPr>
                <w:rFonts w:ascii="Times New Roman" w:hAnsi="Times New Roman"/>
                <w:sz w:val="24"/>
                <w:szCs w:val="24"/>
              </w:rPr>
              <w:t>.</w:t>
            </w:r>
          </w:p>
          <w:p w:rsidR="0054640B" w:rsidRPr="00D078B9" w:rsidRDefault="0054640B" w:rsidP="00155CD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3" w:type="dxa"/>
            <w:tcBorders>
              <w:top w:val="single" w:sz="8" w:space="0" w:color="000000"/>
              <w:left w:val="single" w:sz="8" w:space="0" w:color="000000"/>
              <w:bottom w:val="single" w:sz="8" w:space="0" w:color="000000"/>
              <w:right w:val="single" w:sz="8" w:space="0" w:color="000000"/>
            </w:tcBorders>
            <w:vAlign w:val="center"/>
            <w:hideMark/>
          </w:tcPr>
          <w:p w:rsidR="0054640B" w:rsidRPr="00D078B9" w:rsidRDefault="0054640B" w:rsidP="00771F35">
            <w:pPr>
              <w:spacing w:after="0" w:line="240" w:lineRule="auto"/>
              <w:jc w:val="center"/>
              <w:rPr>
                <w:rFonts w:ascii="Times New Roman" w:eastAsia="Times New Roman" w:hAnsi="Times New Roman" w:cs="Times New Roman"/>
                <w:sz w:val="24"/>
                <w:szCs w:val="24"/>
              </w:rPr>
            </w:pPr>
            <w:r w:rsidRPr="00D078B9">
              <w:rPr>
                <w:rFonts w:ascii="Times New Roman" w:eastAsia="Times New Roman" w:hAnsi="Times New Roman" w:cs="Times New Roman"/>
                <w:sz w:val="24"/>
                <w:szCs w:val="24"/>
              </w:rPr>
              <w:t>основное мероприятие</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54640B" w:rsidRPr="00D078B9" w:rsidRDefault="0054640B" w:rsidP="00771F35">
            <w:pPr>
              <w:spacing w:after="0" w:line="240" w:lineRule="auto"/>
              <w:jc w:val="center"/>
              <w:rPr>
                <w:rFonts w:ascii="Times New Roman" w:eastAsia="Times New Roman" w:hAnsi="Times New Roman" w:cs="Times New Roman"/>
                <w:sz w:val="24"/>
                <w:szCs w:val="24"/>
              </w:rPr>
            </w:pPr>
            <w:r w:rsidRPr="00D078B9">
              <w:rPr>
                <w:rFonts w:ascii="Times New Roman" w:eastAsia="Times New Roman" w:hAnsi="Times New Roman" w:cs="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vAlign w:val="center"/>
          </w:tcPr>
          <w:p w:rsidR="0054640B" w:rsidRPr="00D078B9" w:rsidRDefault="0054640B" w:rsidP="00771F35">
            <w:pPr>
              <w:spacing w:after="0" w:line="240" w:lineRule="auto"/>
              <w:jc w:val="center"/>
              <w:rPr>
                <w:rFonts w:ascii="Times New Roman" w:eastAsia="Times New Roman" w:hAnsi="Times New Roman" w:cs="Times New Roman"/>
                <w:sz w:val="24"/>
                <w:szCs w:val="24"/>
              </w:rPr>
            </w:pPr>
            <w:r w:rsidRPr="00D078B9">
              <w:rPr>
                <w:rFonts w:ascii="Times New Roman" w:eastAsia="Times New Roman" w:hAnsi="Times New Roman" w:cs="Times New Roman"/>
                <w:sz w:val="24"/>
                <w:szCs w:val="24"/>
              </w:rPr>
              <w:t>3</w:t>
            </w:r>
          </w:p>
        </w:tc>
        <w:tc>
          <w:tcPr>
            <w:tcW w:w="993" w:type="dxa"/>
            <w:tcBorders>
              <w:top w:val="single" w:sz="8" w:space="0" w:color="000000"/>
              <w:left w:val="single" w:sz="8" w:space="0" w:color="000000"/>
              <w:bottom w:val="single" w:sz="8" w:space="0" w:color="000000"/>
              <w:right w:val="single" w:sz="4" w:space="0" w:color="auto"/>
            </w:tcBorders>
            <w:vAlign w:val="center"/>
          </w:tcPr>
          <w:p w:rsidR="0054640B" w:rsidRPr="00D078B9" w:rsidRDefault="0054640B" w:rsidP="00771F35">
            <w:pPr>
              <w:spacing w:after="0" w:line="240" w:lineRule="auto"/>
              <w:jc w:val="center"/>
              <w:rPr>
                <w:rFonts w:ascii="Times New Roman" w:eastAsia="Times New Roman" w:hAnsi="Times New Roman" w:cs="Times New Roman"/>
                <w:sz w:val="24"/>
                <w:szCs w:val="24"/>
              </w:rPr>
            </w:pPr>
            <w:r w:rsidRPr="00D078B9">
              <w:rPr>
                <w:rFonts w:ascii="Times New Roman" w:eastAsia="Times New Roman" w:hAnsi="Times New Roman" w:cs="Times New Roman"/>
                <w:sz w:val="24"/>
                <w:szCs w:val="24"/>
              </w:rPr>
              <w:t>3</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D078B9" w:rsidRDefault="0054640B" w:rsidP="00771F35">
            <w:pPr>
              <w:spacing w:after="0" w:line="240" w:lineRule="auto"/>
              <w:jc w:val="center"/>
              <w:rPr>
                <w:rFonts w:ascii="Times New Roman" w:eastAsia="Times New Roman" w:hAnsi="Times New Roman" w:cs="Times New Roman"/>
                <w:sz w:val="24"/>
                <w:szCs w:val="24"/>
              </w:rPr>
            </w:pPr>
            <w:r w:rsidRPr="00D078B9">
              <w:rPr>
                <w:rFonts w:ascii="Times New Roman" w:eastAsia="Times New Roman" w:hAnsi="Times New Roman" w:cs="Times New Roman"/>
                <w:sz w:val="24"/>
                <w:szCs w:val="24"/>
              </w:rPr>
              <w:t>3</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4640B" w:rsidRPr="00DD573C" w:rsidTr="000D79A1">
        <w:trPr>
          <w:jc w:val="center"/>
        </w:trPr>
        <w:tc>
          <w:tcPr>
            <w:tcW w:w="14363" w:type="dxa"/>
            <w:gridSpan w:val="11"/>
            <w:tcBorders>
              <w:top w:val="single" w:sz="8" w:space="0" w:color="000000"/>
              <w:left w:val="single" w:sz="8" w:space="0" w:color="000000"/>
              <w:bottom w:val="single" w:sz="8" w:space="0" w:color="000000"/>
              <w:right w:val="single" w:sz="8" w:space="0" w:color="000000"/>
            </w:tcBorders>
          </w:tcPr>
          <w:p w:rsidR="0054640B" w:rsidRPr="000D79A1" w:rsidRDefault="0054640B" w:rsidP="00C27A01">
            <w:pPr>
              <w:widowControl w:val="0"/>
              <w:suppressAutoHyphens/>
              <w:autoSpaceDE w:val="0"/>
              <w:spacing w:line="240" w:lineRule="auto"/>
              <w:jc w:val="center"/>
              <w:rPr>
                <w:rFonts w:ascii="Times New Roman" w:eastAsia="Times New Roman" w:hAnsi="Times New Roman" w:cs="Times New Roman"/>
                <w:lang w:eastAsia="ar-SA"/>
              </w:rPr>
            </w:pPr>
            <w:r w:rsidRPr="00DD573C">
              <w:rPr>
                <w:rFonts w:ascii="Times New Roman" w:eastAsia="Times New Roman" w:hAnsi="Times New Roman" w:cs="Times New Roman"/>
                <w:sz w:val="24"/>
                <w:szCs w:val="24"/>
              </w:rPr>
              <w:t xml:space="preserve">Подпрограмма 4 «Развитие торговли в </w:t>
            </w:r>
            <w:proofErr w:type="spellStart"/>
            <w:r w:rsidRPr="00DD573C">
              <w:rPr>
                <w:rFonts w:ascii="Times New Roman" w:eastAsia="Times New Roman" w:hAnsi="Times New Roman" w:cs="Times New Roman"/>
                <w:sz w:val="24"/>
                <w:szCs w:val="24"/>
              </w:rPr>
              <w:t>Грачевском</w:t>
            </w:r>
            <w:proofErr w:type="spellEnd"/>
            <w:r w:rsidRPr="00DD573C">
              <w:rPr>
                <w:rFonts w:ascii="Times New Roman" w:eastAsia="Times New Roman" w:hAnsi="Times New Roman" w:cs="Times New Roman"/>
                <w:sz w:val="24"/>
                <w:szCs w:val="24"/>
              </w:rPr>
              <w:t xml:space="preserve"> районе» </w:t>
            </w:r>
          </w:p>
        </w:tc>
      </w:tr>
      <w:tr w:rsidR="0054640B"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54640B" w:rsidRPr="00DD573C" w:rsidRDefault="0054640B" w:rsidP="00771F35">
            <w:pPr>
              <w:suppressAutoHyphens/>
              <w:snapToGrid w:val="0"/>
              <w:spacing w:after="0" w:line="240" w:lineRule="auto"/>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lastRenderedPageBreak/>
              <w:t>4.1</w:t>
            </w:r>
          </w:p>
        </w:tc>
        <w:tc>
          <w:tcPr>
            <w:tcW w:w="4337" w:type="dxa"/>
            <w:tcBorders>
              <w:top w:val="single" w:sz="8" w:space="0" w:color="000000"/>
              <w:left w:val="single" w:sz="8" w:space="0" w:color="000000"/>
              <w:bottom w:val="single" w:sz="8" w:space="0" w:color="000000"/>
              <w:right w:val="single" w:sz="4" w:space="0" w:color="auto"/>
            </w:tcBorders>
            <w:hideMark/>
          </w:tcPr>
          <w:p w:rsidR="0054640B" w:rsidRPr="00DD573C" w:rsidRDefault="0054640B"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Показатель (индикатор) 1</w:t>
            </w:r>
          </w:p>
          <w:p w:rsidR="0054640B" w:rsidRPr="00DD573C" w:rsidRDefault="0054640B" w:rsidP="00771F35">
            <w:pPr>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Доля внесенных </w:t>
            </w:r>
            <w:proofErr w:type="spellStart"/>
            <w:r w:rsidRPr="00DD573C">
              <w:rPr>
                <w:rFonts w:ascii="Times New Roman" w:eastAsia="Times New Roman" w:hAnsi="Times New Roman" w:cs="Times New Roman"/>
                <w:sz w:val="24"/>
                <w:szCs w:val="24"/>
              </w:rPr>
              <w:t>вторговый</w:t>
            </w:r>
            <w:proofErr w:type="spellEnd"/>
            <w:r w:rsidRPr="00DD573C">
              <w:rPr>
                <w:rFonts w:ascii="Times New Roman" w:eastAsia="Times New Roman" w:hAnsi="Times New Roman" w:cs="Times New Roman"/>
                <w:sz w:val="24"/>
                <w:szCs w:val="24"/>
              </w:rPr>
              <w:t xml:space="preserve"> реестр</w:t>
            </w:r>
          </w:p>
          <w:p w:rsidR="0054640B" w:rsidRPr="00DD573C" w:rsidRDefault="0054640B" w:rsidP="00771F35">
            <w:pPr>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торговых объектов</w:t>
            </w:r>
            <w:r>
              <w:rPr>
                <w:rFonts w:ascii="Times New Roman" w:eastAsia="Times New Roman" w:hAnsi="Times New Roman" w:cs="Times New Roman"/>
                <w:sz w:val="24"/>
                <w:szCs w:val="24"/>
              </w:rPr>
              <w:t xml:space="preserve"> от </w:t>
            </w:r>
            <w:r w:rsidRPr="00DD573C">
              <w:rPr>
                <w:rFonts w:ascii="Times New Roman" w:eastAsia="Times New Roman" w:hAnsi="Times New Roman" w:cs="Times New Roman"/>
                <w:sz w:val="24"/>
                <w:szCs w:val="24"/>
              </w:rPr>
              <w:t>запланированно</w:t>
            </w:r>
            <w:r>
              <w:rPr>
                <w:rFonts w:ascii="Times New Roman" w:eastAsia="Times New Roman" w:hAnsi="Times New Roman" w:cs="Times New Roman"/>
                <w:sz w:val="24"/>
                <w:szCs w:val="24"/>
              </w:rPr>
              <w:t>го</w:t>
            </w:r>
          </w:p>
          <w:p w:rsidR="0054640B" w:rsidRPr="00DD573C" w:rsidRDefault="0054640B" w:rsidP="00771F3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количества </w:t>
            </w:r>
            <w:r w:rsidRPr="00DD573C">
              <w:rPr>
                <w:rFonts w:ascii="Times New Roman" w:eastAsia="Times New Roman" w:hAnsi="Times New Roman" w:cs="Times New Roman"/>
                <w:sz w:val="24"/>
                <w:szCs w:val="24"/>
              </w:rPr>
              <w:t>торговых объектов</w:t>
            </w:r>
          </w:p>
        </w:tc>
        <w:tc>
          <w:tcPr>
            <w:tcW w:w="1553" w:type="dxa"/>
            <w:tcBorders>
              <w:top w:val="single" w:sz="8" w:space="0" w:color="000000"/>
              <w:left w:val="single" w:sz="8" w:space="0" w:color="000000"/>
              <w:bottom w:val="single" w:sz="8" w:space="0" w:color="000000"/>
              <w:right w:val="single" w:sz="4" w:space="0" w:color="auto"/>
            </w:tcBorders>
            <w:vAlign w:val="center"/>
            <w:hideMark/>
          </w:tcPr>
          <w:p w:rsidR="0054640B" w:rsidRPr="00DD573C" w:rsidRDefault="0054640B"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областная субсидия</w:t>
            </w:r>
          </w:p>
        </w:tc>
        <w:tc>
          <w:tcPr>
            <w:tcW w:w="1701"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процентов</w:t>
            </w:r>
          </w:p>
        </w:tc>
        <w:tc>
          <w:tcPr>
            <w:tcW w:w="992" w:type="dxa"/>
            <w:tcBorders>
              <w:top w:val="single" w:sz="8" w:space="0" w:color="000000"/>
              <w:left w:val="single" w:sz="4" w:space="0" w:color="auto"/>
              <w:bottom w:val="single" w:sz="8" w:space="0" w:color="000000"/>
              <w:right w:val="single" w:sz="4" w:space="0" w:color="auto"/>
            </w:tcBorders>
            <w:vAlign w:val="center"/>
          </w:tcPr>
          <w:p w:rsidR="0054640B" w:rsidRPr="00DD573C" w:rsidRDefault="0054640B"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93"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95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95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95</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95</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54640B" w:rsidRPr="00DD573C" w:rsidRDefault="0054640B"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95</w:t>
            </w:r>
          </w:p>
        </w:tc>
      </w:tr>
      <w:tr w:rsidR="0054640B"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54640B" w:rsidRPr="00DD573C" w:rsidRDefault="0054640B" w:rsidP="00771F35">
            <w:pPr>
              <w:suppressAutoHyphens/>
              <w:snapToGrid w:val="0"/>
              <w:spacing w:after="0" w:line="240" w:lineRule="auto"/>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4.2</w:t>
            </w:r>
          </w:p>
        </w:tc>
        <w:tc>
          <w:tcPr>
            <w:tcW w:w="4337" w:type="dxa"/>
            <w:tcBorders>
              <w:top w:val="single" w:sz="8" w:space="0" w:color="000000"/>
              <w:left w:val="single" w:sz="8" w:space="0" w:color="000000"/>
              <w:bottom w:val="single" w:sz="8" w:space="0" w:color="000000"/>
              <w:right w:val="single" w:sz="8" w:space="0" w:color="000000"/>
            </w:tcBorders>
            <w:hideMark/>
          </w:tcPr>
          <w:p w:rsidR="0054640B" w:rsidRPr="00DD573C" w:rsidRDefault="0054640B"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Показатель (индикатор) 2</w:t>
            </w:r>
          </w:p>
          <w:p w:rsidR="0054640B" w:rsidRPr="00DD573C" w:rsidRDefault="0054640B"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объектов ярмарочной, нестаци</w:t>
            </w:r>
            <w:r>
              <w:rPr>
                <w:rFonts w:ascii="Times New Roman" w:eastAsia="Times New Roman" w:hAnsi="Times New Roman" w:cs="Times New Roman"/>
                <w:sz w:val="24"/>
                <w:szCs w:val="24"/>
              </w:rPr>
              <w:t>онарной и мобильной торговли</w:t>
            </w:r>
          </w:p>
        </w:tc>
        <w:tc>
          <w:tcPr>
            <w:tcW w:w="1553" w:type="dxa"/>
            <w:tcBorders>
              <w:top w:val="single" w:sz="8" w:space="0" w:color="000000"/>
              <w:left w:val="single" w:sz="8" w:space="0" w:color="000000"/>
              <w:bottom w:val="single" w:sz="8" w:space="0" w:color="000000"/>
              <w:right w:val="single" w:sz="8" w:space="0" w:color="000000"/>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vAlign w:val="center"/>
          </w:tcPr>
          <w:p w:rsidR="0054640B" w:rsidRPr="00DD573C" w:rsidRDefault="0054640B" w:rsidP="00771F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993" w:type="dxa"/>
            <w:tcBorders>
              <w:top w:val="single" w:sz="8" w:space="0" w:color="000000"/>
              <w:left w:val="single" w:sz="8" w:space="0" w:color="000000"/>
              <w:bottom w:val="single" w:sz="8" w:space="0" w:color="000000"/>
              <w:right w:val="single" w:sz="4" w:space="0" w:color="auto"/>
            </w:tcBorders>
            <w:vAlign w:val="center"/>
          </w:tcPr>
          <w:p w:rsidR="0054640B" w:rsidRPr="00DD573C" w:rsidRDefault="0054640B" w:rsidP="00771F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992" w:type="dxa"/>
            <w:tcBorders>
              <w:top w:val="single" w:sz="8" w:space="0" w:color="000000"/>
              <w:left w:val="single" w:sz="4" w:space="0" w:color="auto"/>
              <w:bottom w:val="single" w:sz="8" w:space="0" w:color="000000"/>
              <w:right w:val="single" w:sz="4" w:space="0" w:color="auto"/>
            </w:tcBorders>
            <w:vAlign w:val="center"/>
          </w:tcPr>
          <w:p w:rsidR="0054640B" w:rsidRPr="00DD573C" w:rsidRDefault="0054640B" w:rsidP="00771F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992" w:type="dxa"/>
            <w:tcBorders>
              <w:top w:val="single" w:sz="8" w:space="0" w:color="000000"/>
              <w:left w:val="single" w:sz="4" w:space="0" w:color="auto"/>
              <w:bottom w:val="single" w:sz="8" w:space="0" w:color="000000"/>
              <w:right w:val="single" w:sz="4" w:space="0" w:color="auto"/>
            </w:tcBorders>
            <w:vAlign w:val="center"/>
          </w:tcPr>
          <w:p w:rsidR="0054640B" w:rsidRPr="00DD573C" w:rsidRDefault="0054640B" w:rsidP="00771F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957" w:type="dxa"/>
            <w:tcBorders>
              <w:top w:val="single" w:sz="8" w:space="0" w:color="000000"/>
              <w:left w:val="single" w:sz="4" w:space="0" w:color="auto"/>
              <w:bottom w:val="single" w:sz="8" w:space="0" w:color="000000"/>
              <w:right w:val="single" w:sz="4" w:space="0" w:color="auto"/>
            </w:tcBorders>
            <w:vAlign w:val="center"/>
          </w:tcPr>
          <w:p w:rsidR="0054640B" w:rsidRPr="00DD573C" w:rsidRDefault="0054640B" w:rsidP="00771F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1080" w:type="dxa"/>
            <w:gridSpan w:val="2"/>
            <w:tcBorders>
              <w:top w:val="single" w:sz="8" w:space="0" w:color="000000"/>
              <w:left w:val="single" w:sz="4" w:space="0" w:color="auto"/>
              <w:bottom w:val="single" w:sz="8" w:space="0" w:color="000000"/>
              <w:right w:val="single" w:sz="8" w:space="0" w:color="000000"/>
            </w:tcBorders>
            <w:vAlign w:val="center"/>
          </w:tcPr>
          <w:p w:rsidR="0054640B" w:rsidRPr="00DD573C" w:rsidRDefault="0054640B" w:rsidP="00771F3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r>
      <w:tr w:rsidR="0054640B" w:rsidRPr="00DD573C" w:rsidTr="000D79A1">
        <w:trPr>
          <w:trHeight w:val="2315"/>
          <w:jc w:val="center"/>
        </w:trPr>
        <w:tc>
          <w:tcPr>
            <w:tcW w:w="766" w:type="dxa"/>
            <w:tcBorders>
              <w:top w:val="single" w:sz="8" w:space="0" w:color="000000"/>
              <w:left w:val="single" w:sz="8" w:space="0" w:color="000000"/>
              <w:bottom w:val="single" w:sz="8" w:space="0" w:color="000000"/>
              <w:right w:val="single" w:sz="8" w:space="0" w:color="000000"/>
            </w:tcBorders>
            <w:hideMark/>
          </w:tcPr>
          <w:p w:rsidR="0054640B" w:rsidRPr="00DD573C" w:rsidRDefault="0054640B" w:rsidP="00771F35">
            <w:pPr>
              <w:suppressAutoHyphens/>
              <w:snapToGrid w:val="0"/>
              <w:spacing w:after="0" w:line="240" w:lineRule="auto"/>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4.3</w:t>
            </w:r>
          </w:p>
        </w:tc>
        <w:tc>
          <w:tcPr>
            <w:tcW w:w="4337" w:type="dxa"/>
            <w:tcBorders>
              <w:top w:val="single" w:sz="8" w:space="0" w:color="000000"/>
              <w:left w:val="single" w:sz="8" w:space="0" w:color="000000"/>
              <w:bottom w:val="single" w:sz="8" w:space="0" w:color="000000"/>
              <w:right w:val="single" w:sz="8" w:space="0" w:color="000000"/>
            </w:tcBorders>
            <w:hideMark/>
          </w:tcPr>
          <w:p w:rsidR="0054640B" w:rsidRPr="00DD573C" w:rsidRDefault="0054640B"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Показатель (индикатор) 3</w:t>
            </w:r>
          </w:p>
          <w:p w:rsidR="0054640B" w:rsidRPr="00DD573C" w:rsidRDefault="0054640B"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отдаленных, труднодоступных и малонаселенных пунктов</w:t>
            </w:r>
            <w:r>
              <w:rPr>
                <w:rFonts w:ascii="Times New Roman" w:eastAsia="Times New Roman" w:hAnsi="Times New Roman" w:cs="Times New Roman"/>
                <w:sz w:val="24"/>
                <w:szCs w:val="24"/>
              </w:rPr>
              <w:t xml:space="preserve"> Грачевского района</w:t>
            </w:r>
            <w:r w:rsidRPr="00DD573C">
              <w:rPr>
                <w:rFonts w:ascii="Times New Roman" w:eastAsia="Times New Roman" w:hAnsi="Times New Roman" w:cs="Times New Roman"/>
                <w:sz w:val="24"/>
                <w:szCs w:val="24"/>
              </w:rPr>
              <w:t>, а также населенных пунктов, в которых отсутствуют торговые объекты, в которые осуществлена доставка</w:t>
            </w:r>
            <w:r>
              <w:rPr>
                <w:rFonts w:ascii="Times New Roman" w:eastAsia="Times New Roman" w:hAnsi="Times New Roman" w:cs="Times New Roman"/>
                <w:sz w:val="24"/>
                <w:szCs w:val="24"/>
              </w:rPr>
              <w:t xml:space="preserve"> социально значимых товаров с возмещением стоимости ГСМ</w:t>
            </w:r>
          </w:p>
        </w:tc>
        <w:tc>
          <w:tcPr>
            <w:tcW w:w="1553" w:type="dxa"/>
            <w:tcBorders>
              <w:top w:val="single" w:sz="8" w:space="0" w:color="000000"/>
              <w:left w:val="single" w:sz="8" w:space="0" w:color="000000"/>
              <w:bottom w:val="single" w:sz="8" w:space="0" w:color="000000"/>
              <w:right w:val="single" w:sz="8" w:space="0" w:color="000000"/>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основное мероприятие </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vAlign w:val="center"/>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3" w:type="dxa"/>
            <w:tcBorders>
              <w:top w:val="single" w:sz="8" w:space="0" w:color="000000"/>
              <w:left w:val="single" w:sz="8" w:space="0" w:color="000000"/>
              <w:bottom w:val="single" w:sz="8" w:space="0" w:color="000000"/>
              <w:right w:val="single" w:sz="4" w:space="0" w:color="auto"/>
            </w:tcBorders>
            <w:vAlign w:val="center"/>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54640B" w:rsidRPr="00DD573C" w:rsidTr="000D79A1">
        <w:trPr>
          <w:jc w:val="center"/>
        </w:trPr>
        <w:tc>
          <w:tcPr>
            <w:tcW w:w="766" w:type="dxa"/>
            <w:tcBorders>
              <w:top w:val="single" w:sz="8" w:space="0" w:color="000000"/>
              <w:left w:val="single" w:sz="8" w:space="0" w:color="000000"/>
              <w:bottom w:val="single" w:sz="8" w:space="0" w:color="000000"/>
              <w:right w:val="single" w:sz="8" w:space="0" w:color="000000"/>
            </w:tcBorders>
            <w:hideMark/>
          </w:tcPr>
          <w:p w:rsidR="0054640B" w:rsidRPr="00DD573C" w:rsidRDefault="0054640B" w:rsidP="00771F35">
            <w:pPr>
              <w:suppressAutoHyphens/>
              <w:snapToGrid w:val="0"/>
              <w:spacing w:after="0" w:line="240" w:lineRule="auto"/>
              <w:rPr>
                <w:rFonts w:ascii="Times New Roman" w:eastAsia="Times New Roman" w:hAnsi="Times New Roman" w:cs="Times New Roman"/>
                <w:sz w:val="24"/>
                <w:szCs w:val="24"/>
                <w:lang w:eastAsia="ar-SA"/>
              </w:rPr>
            </w:pPr>
            <w:r w:rsidRPr="00DD573C">
              <w:rPr>
                <w:rFonts w:ascii="Times New Roman" w:eastAsia="Times New Roman" w:hAnsi="Times New Roman" w:cs="Times New Roman"/>
                <w:sz w:val="24"/>
                <w:szCs w:val="24"/>
                <w:lang w:eastAsia="ar-SA"/>
              </w:rPr>
              <w:t>4.4</w:t>
            </w:r>
          </w:p>
        </w:tc>
        <w:tc>
          <w:tcPr>
            <w:tcW w:w="4337" w:type="dxa"/>
            <w:tcBorders>
              <w:top w:val="single" w:sz="8" w:space="0" w:color="000000"/>
              <w:left w:val="single" w:sz="8" w:space="0" w:color="000000"/>
              <w:bottom w:val="single" w:sz="8" w:space="0" w:color="000000"/>
              <w:right w:val="single" w:sz="8" w:space="0" w:color="000000"/>
            </w:tcBorders>
            <w:hideMark/>
          </w:tcPr>
          <w:p w:rsidR="0054640B" w:rsidRPr="00DD573C" w:rsidRDefault="0054640B"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Показатель (индикатор) 4</w:t>
            </w:r>
          </w:p>
          <w:p w:rsidR="0054640B" w:rsidRPr="00DD573C" w:rsidRDefault="0054640B" w:rsidP="00370EC4">
            <w:pPr>
              <w:autoSpaceDE w:val="0"/>
              <w:autoSpaceDN w:val="0"/>
              <w:adjustRightInd w:val="0"/>
              <w:spacing w:after="0" w:line="240" w:lineRule="auto"/>
              <w:jc w:val="both"/>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муниципального </w:t>
            </w:r>
            <w:r>
              <w:rPr>
                <w:rFonts w:ascii="Times New Roman" w:eastAsia="Times New Roman" w:hAnsi="Times New Roman" w:cs="Times New Roman"/>
                <w:sz w:val="24"/>
                <w:szCs w:val="24"/>
              </w:rPr>
              <w:t>образования Грачевский район</w:t>
            </w:r>
            <w:r w:rsidRPr="00E44615">
              <w:rPr>
                <w:rFonts w:ascii="Times New Roman" w:hAnsi="Times New Roman" w:cs="Times New Roman"/>
                <w:sz w:val="28"/>
                <w:szCs w:val="28"/>
              </w:rPr>
              <w:t xml:space="preserve"> </w:t>
            </w:r>
            <w:r w:rsidRPr="00370EC4">
              <w:rPr>
                <w:rFonts w:ascii="Times New Roman" w:hAnsi="Times New Roman" w:cs="Times New Roman"/>
                <w:sz w:val="24"/>
                <w:szCs w:val="24"/>
              </w:rPr>
              <w:t>в информационно-телекоммуникационной сети «Интернет»</w:t>
            </w:r>
          </w:p>
        </w:tc>
        <w:tc>
          <w:tcPr>
            <w:tcW w:w="1553" w:type="dxa"/>
            <w:tcBorders>
              <w:top w:val="single" w:sz="8" w:space="0" w:color="000000"/>
              <w:left w:val="single" w:sz="8" w:space="0" w:color="000000"/>
              <w:bottom w:val="single" w:sz="8" w:space="0" w:color="000000"/>
              <w:right w:val="single" w:sz="8" w:space="0" w:color="000000"/>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color w:val="000000"/>
                <w:sz w:val="24"/>
                <w:szCs w:val="24"/>
              </w:rPr>
            </w:pPr>
            <w:r w:rsidRPr="00DD573C">
              <w:rPr>
                <w:rFonts w:ascii="Times New Roman" w:eastAsia="Times New Roman" w:hAnsi="Times New Roman" w:cs="Times New Roman"/>
                <w:color w:val="000000"/>
                <w:sz w:val="24"/>
                <w:szCs w:val="24"/>
              </w:rPr>
              <w:t>основное мероприятие</w:t>
            </w:r>
          </w:p>
        </w:tc>
        <w:tc>
          <w:tcPr>
            <w:tcW w:w="1701" w:type="dxa"/>
            <w:tcBorders>
              <w:top w:val="single" w:sz="8" w:space="0" w:color="000000"/>
              <w:left w:val="single" w:sz="8" w:space="0" w:color="000000"/>
              <w:bottom w:val="single" w:sz="8" w:space="0" w:color="000000"/>
              <w:right w:val="single" w:sz="8" w:space="0" w:color="000000"/>
            </w:tcBorders>
            <w:vAlign w:val="center"/>
          </w:tcPr>
          <w:p w:rsidR="0054640B" w:rsidRPr="00DD573C" w:rsidRDefault="0054640B"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единиц</w:t>
            </w:r>
          </w:p>
        </w:tc>
        <w:tc>
          <w:tcPr>
            <w:tcW w:w="992" w:type="dxa"/>
            <w:tcBorders>
              <w:top w:val="single" w:sz="8" w:space="0" w:color="000000"/>
              <w:left w:val="single" w:sz="8" w:space="0" w:color="000000"/>
              <w:bottom w:val="single" w:sz="8" w:space="0" w:color="000000"/>
              <w:right w:val="single" w:sz="8" w:space="0" w:color="000000"/>
            </w:tcBorders>
            <w:vAlign w:val="center"/>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3" w:type="dxa"/>
            <w:tcBorders>
              <w:top w:val="single" w:sz="8" w:space="0" w:color="000000"/>
              <w:left w:val="single" w:sz="8" w:space="0" w:color="000000"/>
              <w:bottom w:val="single" w:sz="8" w:space="0" w:color="000000"/>
              <w:right w:val="single" w:sz="4" w:space="0" w:color="auto"/>
            </w:tcBorders>
            <w:vAlign w:val="center"/>
          </w:tcPr>
          <w:p w:rsidR="0054640B" w:rsidRPr="00DD573C" w:rsidRDefault="0054640B" w:rsidP="00771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957" w:type="dxa"/>
            <w:tcBorders>
              <w:top w:val="single" w:sz="8" w:space="0" w:color="000000"/>
              <w:left w:val="single" w:sz="4" w:space="0" w:color="auto"/>
              <w:bottom w:val="single" w:sz="8" w:space="0" w:color="000000"/>
              <w:right w:val="single" w:sz="4" w:space="0" w:color="auto"/>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c>
          <w:tcPr>
            <w:tcW w:w="1080" w:type="dxa"/>
            <w:gridSpan w:val="2"/>
            <w:tcBorders>
              <w:top w:val="single" w:sz="8" w:space="0" w:color="000000"/>
              <w:left w:val="single" w:sz="4" w:space="0" w:color="auto"/>
              <w:bottom w:val="single" w:sz="8" w:space="0" w:color="000000"/>
              <w:right w:val="single" w:sz="8" w:space="0" w:color="000000"/>
            </w:tcBorders>
            <w:vAlign w:val="center"/>
            <w:hideMark/>
          </w:tcPr>
          <w:p w:rsidR="0054640B" w:rsidRPr="00DD573C" w:rsidRDefault="0054640B" w:rsidP="00771F35">
            <w:pPr>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w:t>
            </w:r>
          </w:p>
        </w:tc>
      </w:tr>
    </w:tbl>
    <w:p w:rsidR="00771F35" w:rsidRPr="00DD573C" w:rsidRDefault="00771F35" w:rsidP="00771F35">
      <w:pPr>
        <w:suppressAutoHyphens/>
        <w:spacing w:after="0" w:line="240" w:lineRule="auto"/>
        <w:ind w:left="7655" w:firstLine="274"/>
        <w:jc w:val="right"/>
        <w:rPr>
          <w:rFonts w:ascii="Times New Roman" w:eastAsia="Times New Roman" w:hAnsi="Times New Roman" w:cs="Times New Roman"/>
          <w:sz w:val="28"/>
          <w:szCs w:val="28"/>
          <w:lang w:eastAsia="ar-SA"/>
        </w:rPr>
      </w:pPr>
    </w:p>
    <w:tbl>
      <w:tblPr>
        <w:tblStyle w:val="a5"/>
        <w:tblW w:w="0" w:type="auto"/>
        <w:tblInd w:w="250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797BF0">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797BF0">
            <w:pPr>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F55B43" w:rsidRDefault="00F55B43" w:rsidP="00771F35">
      <w:pPr>
        <w:suppressAutoHyphens/>
        <w:spacing w:after="0" w:line="240" w:lineRule="auto"/>
        <w:ind w:left="7655" w:firstLine="274"/>
        <w:jc w:val="right"/>
        <w:rPr>
          <w:rFonts w:ascii="Times New Roman" w:eastAsia="Times New Roman" w:hAnsi="Times New Roman" w:cs="Times New Roman"/>
          <w:sz w:val="28"/>
          <w:szCs w:val="28"/>
          <w:lang w:eastAsia="ar-SA"/>
        </w:rPr>
      </w:pPr>
    </w:p>
    <w:p w:rsidR="00144A32" w:rsidRDefault="00144A32" w:rsidP="00771F35">
      <w:pPr>
        <w:suppressAutoHyphens/>
        <w:spacing w:after="0" w:line="240" w:lineRule="auto"/>
        <w:ind w:left="7655" w:firstLine="274"/>
        <w:jc w:val="right"/>
        <w:rPr>
          <w:rFonts w:ascii="Times New Roman" w:eastAsia="Times New Roman" w:hAnsi="Times New Roman" w:cs="Times New Roman"/>
          <w:sz w:val="28"/>
          <w:szCs w:val="28"/>
          <w:lang w:eastAsia="ar-SA"/>
        </w:rPr>
      </w:pPr>
    </w:p>
    <w:p w:rsidR="00144A32" w:rsidRDefault="00144A32" w:rsidP="00771F35">
      <w:pPr>
        <w:suppressAutoHyphens/>
        <w:spacing w:after="0" w:line="240" w:lineRule="auto"/>
        <w:ind w:left="7655" w:firstLine="274"/>
        <w:jc w:val="right"/>
        <w:rPr>
          <w:rFonts w:ascii="Times New Roman" w:eastAsia="Times New Roman" w:hAnsi="Times New Roman" w:cs="Times New Roman"/>
          <w:sz w:val="28"/>
          <w:szCs w:val="28"/>
          <w:lang w:eastAsia="ar-SA"/>
        </w:rPr>
      </w:pPr>
    </w:p>
    <w:p w:rsidR="00771F35" w:rsidRPr="00DD573C" w:rsidRDefault="00771F35" w:rsidP="00771F35">
      <w:pPr>
        <w:suppressAutoHyphens/>
        <w:spacing w:after="0" w:line="240" w:lineRule="auto"/>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lastRenderedPageBreak/>
        <w:t>Приложение № 2</w:t>
      </w:r>
    </w:p>
    <w:p w:rsidR="00771F35" w:rsidRPr="00DD573C" w:rsidRDefault="00771F35" w:rsidP="00771F35">
      <w:pPr>
        <w:suppressAutoHyphens/>
        <w:spacing w:after="0" w:line="240" w:lineRule="auto"/>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к муниципальной  программе</w:t>
      </w:r>
    </w:p>
    <w:p w:rsidR="00771F35" w:rsidRPr="00DD573C" w:rsidRDefault="00771F35" w:rsidP="00771F35">
      <w:pPr>
        <w:suppressAutoHyphens/>
        <w:spacing w:after="0" w:line="240" w:lineRule="auto"/>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 «Экономическое развитие</w:t>
      </w:r>
    </w:p>
    <w:p w:rsidR="00771F35" w:rsidRPr="00DD573C" w:rsidRDefault="00771F35" w:rsidP="00771F35">
      <w:pPr>
        <w:suppressAutoHyphens/>
        <w:spacing w:after="0" w:line="240" w:lineRule="auto"/>
        <w:ind w:left="7655" w:firstLine="274"/>
        <w:jc w:val="right"/>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 Грачевского района» </w:t>
      </w:r>
    </w:p>
    <w:p w:rsidR="00771F35" w:rsidRPr="00DD573C" w:rsidRDefault="00771F35" w:rsidP="00771F35">
      <w:pPr>
        <w:spacing w:after="0" w:line="240" w:lineRule="auto"/>
        <w:jc w:val="center"/>
        <w:rPr>
          <w:rFonts w:ascii="Times New Roman" w:eastAsia="Times New Roman" w:hAnsi="Times New Roman" w:cs="Times New Roman"/>
          <w:sz w:val="28"/>
          <w:szCs w:val="28"/>
          <w:lang w:eastAsia="ru-RU"/>
        </w:rPr>
      </w:pPr>
    </w:p>
    <w:p w:rsidR="00771F35" w:rsidRPr="00DD573C" w:rsidRDefault="00771F35" w:rsidP="00771F35">
      <w:pPr>
        <w:spacing w:after="0" w:line="240" w:lineRule="auto"/>
        <w:jc w:val="center"/>
        <w:rPr>
          <w:rFonts w:ascii="Times New Roman" w:eastAsia="Times New Roman" w:hAnsi="Times New Roman" w:cs="Times New Roman"/>
          <w:sz w:val="28"/>
          <w:szCs w:val="28"/>
          <w:lang w:eastAsia="ru-RU"/>
        </w:rPr>
      </w:pPr>
    </w:p>
    <w:p w:rsidR="00771F35" w:rsidRPr="00DD573C" w:rsidRDefault="00771F35" w:rsidP="00771F35">
      <w:pPr>
        <w:spacing w:after="0" w:line="240" w:lineRule="auto"/>
        <w:jc w:val="center"/>
        <w:rPr>
          <w:rFonts w:ascii="Times New Roman" w:eastAsia="Times New Roman" w:hAnsi="Times New Roman" w:cs="Times New Roman"/>
          <w:sz w:val="28"/>
          <w:szCs w:val="28"/>
          <w:lang w:eastAsia="ru-RU"/>
        </w:rPr>
      </w:pPr>
      <w:r w:rsidRPr="00DD573C">
        <w:rPr>
          <w:rFonts w:ascii="Times New Roman" w:eastAsia="Times New Roman" w:hAnsi="Times New Roman" w:cs="Times New Roman"/>
          <w:sz w:val="28"/>
          <w:szCs w:val="28"/>
          <w:lang w:eastAsia="ru-RU"/>
        </w:rPr>
        <w:t>ПЕРЕЧЕНЬ</w:t>
      </w:r>
    </w:p>
    <w:p w:rsidR="00771F35" w:rsidRPr="00DD573C" w:rsidRDefault="00771F35" w:rsidP="00771F35">
      <w:pPr>
        <w:spacing w:after="0" w:line="240" w:lineRule="auto"/>
        <w:jc w:val="center"/>
        <w:rPr>
          <w:rFonts w:ascii="Times New Roman" w:eastAsia="Times New Roman" w:hAnsi="Times New Roman" w:cs="Times New Roman"/>
          <w:sz w:val="28"/>
          <w:szCs w:val="28"/>
          <w:lang w:eastAsia="ru-RU"/>
        </w:rPr>
      </w:pPr>
      <w:r w:rsidRPr="00DD573C">
        <w:rPr>
          <w:rFonts w:ascii="Times New Roman" w:eastAsia="Times New Roman" w:hAnsi="Times New Roman" w:cs="Times New Roman"/>
          <w:sz w:val="28"/>
          <w:szCs w:val="28"/>
          <w:lang w:eastAsia="ru-RU"/>
        </w:rPr>
        <w:t xml:space="preserve">основных мероприятий муниципальной программы «Экономическое развитие Грачевского района» </w:t>
      </w:r>
    </w:p>
    <w:p w:rsidR="00771F35" w:rsidRPr="00DD573C" w:rsidRDefault="00771F35" w:rsidP="00771F35">
      <w:pPr>
        <w:autoSpaceDE w:val="0"/>
        <w:autoSpaceDN w:val="0"/>
        <w:adjustRightInd w:val="0"/>
        <w:spacing w:after="0" w:line="240" w:lineRule="auto"/>
        <w:jc w:val="both"/>
        <w:rPr>
          <w:rFonts w:ascii="Times New Roman" w:eastAsia="Times New Roman" w:hAnsi="Times New Roman" w:cs="Times New Roman"/>
          <w:sz w:val="28"/>
        </w:rPr>
      </w:pPr>
    </w:p>
    <w:tbl>
      <w:tblPr>
        <w:tblW w:w="31675" w:type="dxa"/>
        <w:tblInd w:w="62" w:type="dxa"/>
        <w:tblLayout w:type="fixed"/>
        <w:tblCellMar>
          <w:top w:w="75" w:type="dxa"/>
          <w:left w:w="0" w:type="dxa"/>
          <w:bottom w:w="75" w:type="dxa"/>
          <w:right w:w="0" w:type="dxa"/>
        </w:tblCellMar>
        <w:tblLook w:val="04A0" w:firstRow="1" w:lastRow="0" w:firstColumn="1" w:lastColumn="0" w:noHBand="0" w:noVBand="1"/>
      </w:tblPr>
      <w:tblGrid>
        <w:gridCol w:w="678"/>
        <w:gridCol w:w="31"/>
        <w:gridCol w:w="2124"/>
        <w:gridCol w:w="1984"/>
        <w:gridCol w:w="1389"/>
        <w:gridCol w:w="1587"/>
        <w:gridCol w:w="2272"/>
        <w:gridCol w:w="2575"/>
        <w:gridCol w:w="1961"/>
        <w:gridCol w:w="2896"/>
        <w:gridCol w:w="189"/>
        <w:gridCol w:w="2174"/>
        <w:gridCol w:w="2363"/>
        <w:gridCol w:w="2363"/>
        <w:gridCol w:w="2363"/>
        <w:gridCol w:w="2363"/>
        <w:gridCol w:w="2363"/>
      </w:tblGrid>
      <w:tr w:rsidR="00771F35" w:rsidRPr="00DD573C" w:rsidTr="00771F35">
        <w:trPr>
          <w:gridAfter w:val="8"/>
          <w:wAfter w:w="17074" w:type="dxa"/>
        </w:trPr>
        <w:tc>
          <w:tcPr>
            <w:tcW w:w="6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 п/п</w:t>
            </w:r>
          </w:p>
        </w:tc>
        <w:tc>
          <w:tcPr>
            <w:tcW w:w="2155"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Номер и 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Ответственный исполнитель</w:t>
            </w:r>
          </w:p>
        </w:tc>
        <w:tc>
          <w:tcPr>
            <w:tcW w:w="2976"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Срок</w:t>
            </w:r>
          </w:p>
        </w:tc>
        <w:tc>
          <w:tcPr>
            <w:tcW w:w="2272"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Ожидаемый непосредственный результат (краткое описание)</w:t>
            </w:r>
          </w:p>
        </w:tc>
        <w:tc>
          <w:tcPr>
            <w:tcW w:w="257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 xml:space="preserve">Последствия </w:t>
            </w:r>
            <w:proofErr w:type="spellStart"/>
            <w:r w:rsidRPr="00DD573C">
              <w:rPr>
                <w:rFonts w:ascii="Times New Roman" w:eastAsia="Times New Roman" w:hAnsi="Times New Roman" w:cs="Times New Roman"/>
                <w:b/>
                <w:sz w:val="24"/>
                <w:szCs w:val="24"/>
              </w:rPr>
              <w:t>нереализации</w:t>
            </w:r>
            <w:proofErr w:type="spellEnd"/>
            <w:r w:rsidRPr="00DD573C">
              <w:rPr>
                <w:rFonts w:ascii="Times New Roman" w:eastAsia="Times New Roman" w:hAnsi="Times New Roman" w:cs="Times New Roman"/>
                <w:b/>
                <w:sz w:val="24"/>
                <w:szCs w:val="24"/>
              </w:rPr>
              <w:t xml:space="preserve"> основного мероприятия</w:t>
            </w:r>
          </w:p>
        </w:tc>
        <w:tc>
          <w:tcPr>
            <w:tcW w:w="1961"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bookmarkStart w:id="1" w:name="Par391"/>
            <w:bookmarkEnd w:id="1"/>
            <w:r w:rsidRPr="00DD573C">
              <w:rPr>
                <w:rFonts w:ascii="Times New Roman" w:eastAsia="Times New Roman" w:hAnsi="Times New Roman" w:cs="Times New Roman"/>
                <w:b/>
                <w:sz w:val="24"/>
                <w:szCs w:val="24"/>
              </w:rPr>
              <w:t>Связь с показателями муниципальной программы (подпрограммы) &lt;*&gt;</w:t>
            </w:r>
          </w:p>
        </w:tc>
      </w:tr>
      <w:tr w:rsidR="00771F35" w:rsidRPr="00DD573C" w:rsidTr="00771F35">
        <w:trPr>
          <w:gridAfter w:val="8"/>
          <w:wAfter w:w="17074" w:type="dxa"/>
        </w:trPr>
        <w:tc>
          <w:tcPr>
            <w:tcW w:w="678" w:type="dxa"/>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771F35">
            <w:pPr>
              <w:spacing w:after="0" w:line="240" w:lineRule="auto"/>
              <w:rPr>
                <w:rFonts w:ascii="Times New Roman" w:eastAsia="Times New Roman" w:hAnsi="Times New Roman" w:cs="Times New Roman"/>
                <w:b/>
                <w:sz w:val="24"/>
                <w:szCs w:val="24"/>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771F35">
            <w:pPr>
              <w:spacing w:after="0" w:line="240" w:lineRule="auto"/>
              <w:rPr>
                <w:rFonts w:ascii="Times New Roman" w:eastAsia="Times New Roman" w:hAnsi="Times New Roman" w:cs="Times New Roman"/>
                <w:b/>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771F35">
            <w:pPr>
              <w:spacing w:after="0" w:line="240" w:lineRule="auto"/>
              <w:rPr>
                <w:rFonts w:ascii="Times New Roman" w:eastAsia="Times New Roman" w:hAnsi="Times New Roman" w:cs="Times New Roman"/>
                <w:b/>
                <w:sz w:val="24"/>
                <w:szCs w:val="24"/>
              </w:rPr>
            </w:pP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начала реализации</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окончания реализации</w:t>
            </w: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771F35">
            <w:pPr>
              <w:spacing w:after="0" w:line="240" w:lineRule="auto"/>
              <w:rPr>
                <w:rFonts w:ascii="Times New Roman" w:eastAsia="Times New Roman" w:hAnsi="Times New Roman" w:cs="Times New Roman"/>
                <w:b/>
                <w:sz w:val="24"/>
                <w:szCs w:val="24"/>
              </w:rPr>
            </w:pPr>
          </w:p>
        </w:tc>
        <w:tc>
          <w:tcPr>
            <w:tcW w:w="2575" w:type="dxa"/>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771F35">
            <w:pPr>
              <w:spacing w:after="0" w:line="240" w:lineRule="auto"/>
              <w:rPr>
                <w:rFonts w:ascii="Times New Roman" w:eastAsia="Times New Roman" w:hAnsi="Times New Roman" w:cs="Times New Roman"/>
                <w:b/>
                <w:sz w:val="24"/>
                <w:szCs w:val="24"/>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771F35" w:rsidRPr="00DD573C" w:rsidRDefault="00771F35" w:rsidP="00771F35">
            <w:pPr>
              <w:spacing w:after="0" w:line="240" w:lineRule="auto"/>
              <w:rPr>
                <w:rFonts w:ascii="Times New Roman" w:eastAsia="Times New Roman" w:hAnsi="Times New Roman" w:cs="Times New Roman"/>
                <w:b/>
                <w:sz w:val="24"/>
                <w:szCs w:val="24"/>
              </w:rPr>
            </w:pPr>
          </w:p>
        </w:tc>
      </w:tr>
      <w:tr w:rsidR="00771F35" w:rsidRPr="00DD573C" w:rsidTr="00771F35">
        <w:trPr>
          <w:gridAfter w:val="8"/>
          <w:wAfter w:w="17074" w:type="dxa"/>
        </w:trPr>
        <w:tc>
          <w:tcPr>
            <w:tcW w:w="14601"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C27A01">
            <w:pPr>
              <w:autoSpaceDE w:val="0"/>
              <w:autoSpaceDN w:val="0"/>
              <w:adjustRightInd w:val="0"/>
              <w:spacing w:after="0" w:line="240" w:lineRule="auto"/>
              <w:jc w:val="center"/>
              <w:outlineLvl w:val="3"/>
              <w:rPr>
                <w:rFonts w:ascii="Times New Roman" w:eastAsia="Times New Roman" w:hAnsi="Times New Roman" w:cs="Times New Roman"/>
                <w:b/>
                <w:sz w:val="24"/>
                <w:szCs w:val="24"/>
              </w:rPr>
            </w:pPr>
            <w:bookmarkStart w:id="2" w:name="Par394"/>
            <w:bookmarkEnd w:id="2"/>
            <w:r w:rsidRPr="00DD573C">
              <w:rPr>
                <w:rFonts w:ascii="Times New Roman" w:eastAsia="Times New Roman" w:hAnsi="Times New Roman" w:cs="Times New Roman"/>
                <w:b/>
                <w:sz w:val="24"/>
                <w:szCs w:val="24"/>
              </w:rPr>
              <w:t xml:space="preserve">Подпрограмма 1. «Повышение эффективности муниципального управления социально-экономическим развитием Грачевского района </w:t>
            </w:r>
          </w:p>
        </w:tc>
      </w:tr>
      <w:tr w:rsidR="00771F35" w:rsidRPr="00DD573C" w:rsidTr="00771F35">
        <w:trPr>
          <w:gridAfter w:val="8"/>
          <w:wAfter w:w="17074" w:type="dxa"/>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D573C">
              <w:rPr>
                <w:rFonts w:ascii="Times New Roman" w:eastAsia="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1.1</w:t>
            </w:r>
            <w:r w:rsidRPr="00DD573C">
              <w:rPr>
                <w:rFonts w:ascii="Times New Roman" w:eastAsia="Times New Roman" w:hAnsi="Times New Roman" w:cs="Times New Roman"/>
                <w:sz w:val="24"/>
                <w:szCs w:val="24"/>
              </w:rPr>
              <w:t xml:space="preserve">: </w:t>
            </w:r>
            <w:r w:rsidRPr="00561699">
              <w:rPr>
                <w:rFonts w:ascii="Times New Roman" w:hAnsi="Times New Roman" w:cs="Times New Roman"/>
                <w:sz w:val="24"/>
                <w:szCs w:val="24"/>
                <w:shd w:val="clear" w:color="auto" w:fill="FFFFFF"/>
              </w:rPr>
              <w:t>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E43F3A" w:rsidP="00E43F3A">
            <w:pPr>
              <w:autoSpaceDE w:val="0"/>
              <w:autoSpaceDN w:val="0"/>
              <w:adjustRightInd w:val="0"/>
              <w:spacing w:after="0" w:line="240" w:lineRule="auto"/>
              <w:rPr>
                <w:rFonts w:ascii="Times New Roman" w:eastAsia="Times New Roman" w:hAnsi="Times New Roman" w:cs="Times New Roman"/>
                <w:sz w:val="24"/>
                <w:szCs w:val="24"/>
              </w:rPr>
            </w:pPr>
            <w:r w:rsidRPr="00E43F3A">
              <w:rPr>
                <w:rFonts w:ascii="Times New Roman" w:eastAsia="Times New Roman" w:hAnsi="Times New Roman" w:cs="Times New Roman"/>
                <w:sz w:val="24"/>
                <w:szCs w:val="24"/>
              </w:rPr>
              <w:t>администрация Грачевского района (отдел экономики администрации Грачевского района)</w:t>
            </w: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DD573C">
              <w:rPr>
                <w:rFonts w:ascii="Times New Roman" w:eastAsia="Times New Roman" w:hAnsi="Times New Roman" w:cs="Times New Roman"/>
                <w:sz w:val="24"/>
                <w:szCs w:val="24"/>
              </w:rPr>
              <w:t xml:space="preserve"> год</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DD573C">
              <w:rPr>
                <w:rFonts w:ascii="Times New Roman" w:eastAsia="Times New Roman" w:hAnsi="Times New Roman" w:cs="Times New Roman"/>
                <w:sz w:val="24"/>
                <w:szCs w:val="24"/>
              </w:rPr>
              <w:t xml:space="preserve"> год</w:t>
            </w:r>
          </w:p>
        </w:tc>
        <w:tc>
          <w:tcPr>
            <w:tcW w:w="22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DD573C">
              <w:rPr>
                <w:rFonts w:ascii="Times New Roman" w:eastAsia="Times New Roman" w:hAnsi="Times New Roman" w:cs="Times New Roman"/>
                <w:sz w:val="20"/>
                <w:szCs w:val="20"/>
              </w:rPr>
              <w:t>Предоставление государственных и муниципальных услуг МБУ «МФЦ» по принципу «одного окна»</w:t>
            </w:r>
          </w:p>
        </w:tc>
        <w:tc>
          <w:tcPr>
            <w:tcW w:w="25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DD573C">
              <w:rPr>
                <w:rFonts w:ascii="Times New Roman" w:eastAsia="Times New Roman" w:hAnsi="Times New Roman" w:cs="Times New Roman"/>
                <w:sz w:val="20"/>
                <w:szCs w:val="20"/>
              </w:rPr>
              <w:t>Снижение качества либо неоказание государственных и муниципальных услуг МБУ «МФЦ»</w:t>
            </w:r>
          </w:p>
        </w:tc>
        <w:tc>
          <w:tcPr>
            <w:tcW w:w="19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DD573C">
              <w:rPr>
                <w:rFonts w:ascii="Times New Roman" w:eastAsia="Times New Roman" w:hAnsi="Times New Roman" w:cs="Times New Roman"/>
                <w:sz w:val="20"/>
                <w:szCs w:val="20"/>
              </w:rPr>
              <w:t>Среднее время ожидания в очереди</w:t>
            </w:r>
            <w:r>
              <w:rPr>
                <w:rFonts w:ascii="Times New Roman" w:eastAsia="Times New Roman" w:hAnsi="Times New Roman" w:cs="Times New Roman"/>
                <w:sz w:val="20"/>
                <w:szCs w:val="20"/>
              </w:rPr>
              <w:t xml:space="preserve"> при обращении заявителя в МФЦ;</w:t>
            </w:r>
          </w:p>
          <w:p w:rsidR="00771F35" w:rsidRPr="00BB5F61"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BB5F61">
              <w:rPr>
                <w:rFonts w:ascii="Times New Roman" w:eastAsia="Times New Roman" w:hAnsi="Times New Roman" w:cs="Times New Roman"/>
                <w:sz w:val="20"/>
                <w:szCs w:val="20"/>
              </w:rPr>
              <w:t>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tc>
      </w:tr>
      <w:tr w:rsidR="00771F35" w:rsidRPr="00DD573C" w:rsidTr="00771F35">
        <w:trPr>
          <w:gridAfter w:val="8"/>
          <w:wAfter w:w="17074" w:type="dxa"/>
        </w:trPr>
        <w:tc>
          <w:tcPr>
            <w:tcW w:w="14601"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C27A01">
            <w:pPr>
              <w:autoSpaceDE w:val="0"/>
              <w:autoSpaceDN w:val="0"/>
              <w:adjustRightInd w:val="0"/>
              <w:spacing w:after="0" w:line="240" w:lineRule="auto"/>
              <w:jc w:val="center"/>
              <w:outlineLvl w:val="3"/>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t xml:space="preserve">Подпрограмма 2 «Развитие инвестиционной деятельности в </w:t>
            </w:r>
            <w:proofErr w:type="spellStart"/>
            <w:r w:rsidRPr="00DD573C">
              <w:rPr>
                <w:rFonts w:ascii="Times New Roman" w:eastAsia="Times New Roman" w:hAnsi="Times New Roman" w:cs="Times New Roman"/>
                <w:b/>
                <w:sz w:val="24"/>
                <w:szCs w:val="24"/>
              </w:rPr>
              <w:t>Грачевском</w:t>
            </w:r>
            <w:proofErr w:type="spellEnd"/>
            <w:r w:rsidRPr="00DD573C">
              <w:rPr>
                <w:rFonts w:ascii="Times New Roman" w:eastAsia="Times New Roman" w:hAnsi="Times New Roman" w:cs="Times New Roman"/>
                <w:b/>
                <w:sz w:val="24"/>
                <w:szCs w:val="24"/>
              </w:rPr>
              <w:t xml:space="preserve"> районе» </w:t>
            </w:r>
          </w:p>
        </w:tc>
      </w:tr>
      <w:tr w:rsidR="00771F35" w:rsidRPr="00DD573C" w:rsidTr="00771F35">
        <w:trPr>
          <w:gridAfter w:val="8"/>
          <w:wAfter w:w="17074" w:type="dxa"/>
        </w:trPr>
        <w:tc>
          <w:tcPr>
            <w:tcW w:w="709"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jc w:val="cente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2.1</w:t>
            </w:r>
          </w:p>
        </w:tc>
        <w:tc>
          <w:tcPr>
            <w:tcW w:w="212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Основное мероприятие 2.1:</w:t>
            </w:r>
          </w:p>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Проведение мероприятий, направленных на обеспечение благоприятного инвестиционного климата Грачевского района</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E43F3A" w:rsidP="00771F35">
            <w:pPr>
              <w:autoSpaceDE w:val="0"/>
              <w:autoSpaceDN w:val="0"/>
              <w:adjustRightInd w:val="0"/>
              <w:spacing w:after="0" w:line="240" w:lineRule="auto"/>
              <w:rPr>
                <w:rFonts w:ascii="Times New Roman" w:eastAsia="Times New Roman" w:hAnsi="Times New Roman" w:cs="Times New Roman"/>
                <w:sz w:val="24"/>
                <w:szCs w:val="24"/>
              </w:rPr>
            </w:pPr>
            <w:r w:rsidRPr="00E43F3A">
              <w:rPr>
                <w:rFonts w:ascii="Times New Roman" w:eastAsia="Times New Roman" w:hAnsi="Times New Roman" w:cs="Times New Roman"/>
                <w:sz w:val="24"/>
                <w:szCs w:val="24"/>
              </w:rPr>
              <w:lastRenderedPageBreak/>
              <w:t xml:space="preserve">администрация Грачевского </w:t>
            </w:r>
            <w:r w:rsidRPr="00E43F3A">
              <w:rPr>
                <w:rFonts w:ascii="Times New Roman" w:eastAsia="Times New Roman" w:hAnsi="Times New Roman" w:cs="Times New Roman"/>
                <w:sz w:val="24"/>
                <w:szCs w:val="24"/>
              </w:rPr>
              <w:lastRenderedPageBreak/>
              <w:t>района (отдел экономики администрации Грачевского района)</w:t>
            </w: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201</w:t>
            </w:r>
            <w:r>
              <w:rPr>
                <w:rFonts w:ascii="Times New Roman" w:eastAsia="Times New Roman" w:hAnsi="Times New Roman" w:cs="Times New Roman"/>
                <w:sz w:val="24"/>
                <w:szCs w:val="24"/>
              </w:rPr>
              <w:t>9</w:t>
            </w:r>
            <w:r w:rsidRPr="00DD573C">
              <w:rPr>
                <w:rFonts w:ascii="Times New Roman" w:eastAsia="Times New Roman" w:hAnsi="Times New Roman" w:cs="Times New Roman"/>
                <w:sz w:val="24"/>
                <w:szCs w:val="24"/>
              </w:rPr>
              <w:t xml:space="preserve"> год</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DD573C">
              <w:rPr>
                <w:rFonts w:ascii="Times New Roman" w:eastAsia="Times New Roman" w:hAnsi="Times New Roman" w:cs="Times New Roman"/>
                <w:sz w:val="24"/>
                <w:szCs w:val="24"/>
              </w:rPr>
              <w:t xml:space="preserve"> год</w:t>
            </w:r>
          </w:p>
        </w:tc>
        <w:tc>
          <w:tcPr>
            <w:tcW w:w="22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повышение </w:t>
            </w:r>
            <w:r w:rsidRPr="00DD573C">
              <w:rPr>
                <w:rFonts w:ascii="Times New Roman" w:eastAsia="Times New Roman" w:hAnsi="Times New Roman" w:cs="Times New Roman"/>
                <w:sz w:val="24"/>
                <w:szCs w:val="24"/>
              </w:rPr>
              <w:lastRenderedPageBreak/>
              <w:t>инвестиционной активности предприятий и организаций района;</w:t>
            </w:r>
          </w:p>
          <w:p w:rsidR="00771F35" w:rsidRPr="00DD573C" w:rsidRDefault="00771F35" w:rsidP="00771F35">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создание благоприятного инвестиционного климата</w:t>
            </w:r>
          </w:p>
        </w:tc>
        <w:tc>
          <w:tcPr>
            <w:tcW w:w="25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widowControl w:val="0"/>
              <w:autoSpaceDE w:val="0"/>
              <w:autoSpaceDN w:val="0"/>
              <w:adjustRightInd w:val="0"/>
              <w:spacing w:after="0"/>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снижение </w:t>
            </w:r>
            <w:r w:rsidRPr="00DD573C">
              <w:rPr>
                <w:rFonts w:ascii="Times New Roman" w:eastAsia="Times New Roman" w:hAnsi="Times New Roman" w:cs="Times New Roman"/>
                <w:sz w:val="24"/>
                <w:szCs w:val="24"/>
              </w:rPr>
              <w:lastRenderedPageBreak/>
              <w:t>инвестиционной активности предприятий и организаций; ухудшение инвестиционного климата</w:t>
            </w:r>
          </w:p>
        </w:tc>
        <w:tc>
          <w:tcPr>
            <w:tcW w:w="19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771F35">
            <w:pPr>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Объем инвестиций в </w:t>
            </w:r>
            <w:r w:rsidRPr="00DD573C">
              <w:rPr>
                <w:rFonts w:ascii="Times New Roman" w:eastAsia="Times New Roman" w:hAnsi="Times New Roman" w:cs="Times New Roman"/>
                <w:sz w:val="24"/>
                <w:szCs w:val="24"/>
              </w:rPr>
              <w:lastRenderedPageBreak/>
              <w:t>основной капитал в расчете на 1 жителя</w:t>
            </w:r>
          </w:p>
        </w:tc>
      </w:tr>
      <w:tr w:rsidR="00771F35" w:rsidRPr="00DD573C" w:rsidTr="00771F35">
        <w:trPr>
          <w:gridAfter w:val="8"/>
          <w:wAfter w:w="17074" w:type="dxa"/>
          <w:trHeight w:val="405"/>
        </w:trPr>
        <w:tc>
          <w:tcPr>
            <w:tcW w:w="14601"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71F35" w:rsidRPr="00DD573C" w:rsidRDefault="00771F35" w:rsidP="00C27A01">
            <w:pPr>
              <w:spacing w:after="0" w:line="240" w:lineRule="auto"/>
              <w:jc w:val="center"/>
              <w:rPr>
                <w:rFonts w:ascii="Times New Roman" w:eastAsia="Times New Roman" w:hAnsi="Times New Roman" w:cs="Times New Roman"/>
                <w:b/>
                <w:sz w:val="24"/>
                <w:szCs w:val="24"/>
              </w:rPr>
            </w:pPr>
            <w:r w:rsidRPr="00DD573C">
              <w:rPr>
                <w:rFonts w:ascii="Times New Roman" w:eastAsia="Times New Roman" w:hAnsi="Times New Roman" w:cs="Times New Roman"/>
                <w:b/>
                <w:sz w:val="24"/>
                <w:szCs w:val="24"/>
              </w:rPr>
              <w:lastRenderedPageBreak/>
              <w:t xml:space="preserve">Подпрограмма 3 «Развитие малого и среднего предпринимательства в </w:t>
            </w:r>
            <w:proofErr w:type="spellStart"/>
            <w:r w:rsidRPr="00DD573C">
              <w:rPr>
                <w:rFonts w:ascii="Times New Roman" w:eastAsia="Times New Roman" w:hAnsi="Times New Roman" w:cs="Times New Roman"/>
                <w:b/>
                <w:sz w:val="24"/>
                <w:szCs w:val="24"/>
              </w:rPr>
              <w:t>Грачевском</w:t>
            </w:r>
            <w:proofErr w:type="spellEnd"/>
            <w:r w:rsidRPr="00DD573C">
              <w:rPr>
                <w:rFonts w:ascii="Times New Roman" w:eastAsia="Times New Roman" w:hAnsi="Times New Roman" w:cs="Times New Roman"/>
                <w:b/>
                <w:sz w:val="24"/>
                <w:szCs w:val="24"/>
              </w:rPr>
              <w:t xml:space="preserve"> районе» </w:t>
            </w:r>
          </w:p>
        </w:tc>
      </w:tr>
      <w:tr w:rsidR="009A1FE9" w:rsidRPr="00DD573C" w:rsidTr="00771F35">
        <w:trPr>
          <w:gridAfter w:val="8"/>
          <w:wAfter w:w="17074" w:type="dxa"/>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5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1FE9" w:rsidRPr="009A1FE9"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Приоритетный проект «</w:t>
            </w:r>
            <w:r w:rsidRPr="009A1FE9">
              <w:rPr>
                <w:rFonts w:ascii="Times New Roman" w:hAnsi="Times New Roman" w:cs="Times New Roman"/>
                <w:color w:val="000000"/>
                <w:sz w:val="24"/>
                <w:szCs w:val="24"/>
              </w:rPr>
              <w:t>Малое и среднее предпринимательство и поддержка индивидуальной предпринимательской инициативы</w:t>
            </w:r>
            <w:r>
              <w:rPr>
                <w:rFonts w:ascii="Times New Roman" w:hAnsi="Times New Roman" w:cs="Times New Roman"/>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071C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3F3A">
              <w:rPr>
                <w:rFonts w:ascii="Times New Roman" w:eastAsia="Times New Roman" w:hAnsi="Times New Roman" w:cs="Times New Roman"/>
                <w:sz w:val="24"/>
                <w:szCs w:val="24"/>
              </w:rPr>
              <w:t>администрация Грачевского района (отдел экономики администрации Грачевского района)</w:t>
            </w: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071C48">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DD573C">
              <w:rPr>
                <w:rFonts w:ascii="Times New Roman" w:eastAsia="Times New Roman" w:hAnsi="Times New Roman" w:cs="Times New Roman"/>
                <w:sz w:val="24"/>
                <w:szCs w:val="24"/>
              </w:rPr>
              <w:t xml:space="preserve"> год</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071C48">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00DD573C">
              <w:rPr>
                <w:rFonts w:ascii="Times New Roman" w:eastAsia="Times New Roman" w:hAnsi="Times New Roman" w:cs="Times New Roman"/>
                <w:sz w:val="24"/>
                <w:szCs w:val="24"/>
              </w:rPr>
              <w:t xml:space="preserve"> год</w:t>
            </w:r>
          </w:p>
        </w:tc>
        <w:tc>
          <w:tcPr>
            <w:tcW w:w="22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8E2B9B" w:rsidRPr="0085169C"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sidRPr="0085169C">
              <w:rPr>
                <w:rFonts w:ascii="Times New Roman" w:eastAsia="Times New Roman" w:hAnsi="Times New Roman" w:cs="Times New Roman"/>
                <w:sz w:val="24"/>
                <w:szCs w:val="24"/>
              </w:rPr>
              <w:t>информирование населения и предпринимательского сообщества о государственном регулировании МСП, механизмах государственной</w:t>
            </w:r>
            <w:r>
              <w:rPr>
                <w:rFonts w:ascii="Times New Roman" w:eastAsia="Times New Roman" w:hAnsi="Times New Roman" w:cs="Times New Roman"/>
                <w:sz w:val="24"/>
                <w:szCs w:val="24"/>
              </w:rPr>
              <w:t>, муниципальной</w:t>
            </w:r>
            <w:r w:rsidRPr="0085169C">
              <w:rPr>
                <w:rFonts w:ascii="Times New Roman" w:eastAsia="Times New Roman" w:hAnsi="Times New Roman" w:cs="Times New Roman"/>
                <w:sz w:val="24"/>
                <w:szCs w:val="24"/>
              </w:rPr>
              <w:t xml:space="preserve"> поддержки и общест</w:t>
            </w:r>
            <w:r>
              <w:rPr>
                <w:rFonts w:ascii="Times New Roman" w:eastAsia="Times New Roman" w:hAnsi="Times New Roman" w:cs="Times New Roman"/>
                <w:sz w:val="24"/>
                <w:szCs w:val="24"/>
              </w:rPr>
              <w:t xml:space="preserve">венного содействия развитию МСП, </w:t>
            </w:r>
            <w:r w:rsidRPr="0085169C">
              <w:rPr>
                <w:rFonts w:ascii="Times New Roman" w:eastAsia="Times New Roman" w:hAnsi="Times New Roman" w:cs="Times New Roman"/>
                <w:sz w:val="24"/>
                <w:szCs w:val="24"/>
              </w:rPr>
              <w:t>о политике органа местного самоуп</w:t>
            </w:r>
            <w:r>
              <w:rPr>
                <w:rFonts w:ascii="Times New Roman" w:eastAsia="Times New Roman" w:hAnsi="Times New Roman" w:cs="Times New Roman"/>
                <w:sz w:val="24"/>
                <w:szCs w:val="24"/>
              </w:rPr>
              <w:t>равления в области развития МСП;</w:t>
            </w:r>
          </w:p>
          <w:p w:rsidR="009A1FE9"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sidRPr="0085169C">
              <w:rPr>
                <w:rFonts w:ascii="Times New Roman" w:eastAsia="Times New Roman" w:hAnsi="Times New Roman" w:cs="Times New Roman"/>
                <w:sz w:val="24"/>
                <w:szCs w:val="24"/>
              </w:rPr>
              <w:t xml:space="preserve">проведение анализа финансовых, экономических, социальных и иных показателей развития МСП и эффективности </w:t>
            </w:r>
            <w:r w:rsidRPr="0085169C">
              <w:rPr>
                <w:rFonts w:ascii="Times New Roman" w:eastAsia="Times New Roman" w:hAnsi="Times New Roman" w:cs="Times New Roman"/>
                <w:sz w:val="24"/>
                <w:szCs w:val="24"/>
              </w:rPr>
              <w:lastRenderedPageBreak/>
              <w:t>применения мер по его развити</w:t>
            </w:r>
            <w:r>
              <w:rPr>
                <w:rFonts w:ascii="Times New Roman" w:eastAsia="Times New Roman" w:hAnsi="Times New Roman" w:cs="Times New Roman"/>
                <w:sz w:val="24"/>
                <w:szCs w:val="24"/>
              </w:rPr>
              <w:t xml:space="preserve">ю, </w:t>
            </w:r>
            <w:r w:rsidRPr="000D2EC0">
              <w:rPr>
                <w:rFonts w:ascii="Times New Roman" w:eastAsia="Times New Roman" w:hAnsi="Times New Roman" w:cs="Times New Roman"/>
                <w:sz w:val="24"/>
                <w:szCs w:val="24"/>
              </w:rPr>
              <w:t xml:space="preserve">прогноз развития </w:t>
            </w:r>
            <w:r>
              <w:rPr>
                <w:rFonts w:ascii="Times New Roman" w:eastAsia="Times New Roman" w:hAnsi="Times New Roman" w:cs="Times New Roman"/>
                <w:sz w:val="24"/>
                <w:szCs w:val="24"/>
              </w:rPr>
              <w:t>МСП,</w:t>
            </w:r>
          </w:p>
          <w:p w:rsidR="008E2B9B"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t xml:space="preserve">популяризация идеи предпринимательства, </w:t>
            </w:r>
            <w:r>
              <w:rPr>
                <w:rFonts w:ascii="Times New Roman" w:eastAsia="Times New Roman" w:hAnsi="Times New Roman" w:cs="Times New Roman"/>
                <w:sz w:val="24"/>
                <w:szCs w:val="24"/>
                <w:shd w:val="clear" w:color="auto" w:fill="FFFFFF"/>
              </w:rPr>
              <w:t xml:space="preserve">в том числе социального, </w:t>
            </w:r>
            <w:r w:rsidRPr="00DD573C">
              <w:rPr>
                <w:rFonts w:ascii="Times New Roman" w:eastAsia="Times New Roman" w:hAnsi="Times New Roman" w:cs="Times New Roman"/>
                <w:sz w:val="24"/>
                <w:szCs w:val="24"/>
                <w:shd w:val="clear" w:color="auto" w:fill="FFFFFF"/>
              </w:rPr>
              <w:t>создание позитивного отношения к пр</w:t>
            </w:r>
            <w:r>
              <w:rPr>
                <w:rFonts w:ascii="Times New Roman" w:eastAsia="Times New Roman" w:hAnsi="Times New Roman" w:cs="Times New Roman"/>
                <w:sz w:val="24"/>
                <w:szCs w:val="24"/>
                <w:shd w:val="clear" w:color="auto" w:fill="FFFFFF"/>
              </w:rPr>
              <w:t>едпринимательской деятельности;</w:t>
            </w:r>
          </w:p>
          <w:p w:rsidR="008E2B9B" w:rsidRPr="00DD573C"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t xml:space="preserve">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w:t>
            </w:r>
            <w:r>
              <w:rPr>
                <w:rFonts w:ascii="Times New Roman" w:eastAsia="Times New Roman" w:hAnsi="Times New Roman" w:cs="Times New Roman"/>
                <w:sz w:val="24"/>
                <w:szCs w:val="24"/>
                <w:shd w:val="clear" w:color="auto" w:fill="FFFFFF"/>
              </w:rPr>
              <w:t>предпринимателей;</w:t>
            </w:r>
          </w:p>
          <w:p w:rsidR="008E2B9B" w:rsidRPr="00DD573C"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консультационных услуг;</w:t>
            </w:r>
          </w:p>
          <w:p w:rsidR="008E2B9B"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расширение </w:t>
            </w:r>
            <w:r w:rsidRPr="00DD573C">
              <w:rPr>
                <w:rFonts w:ascii="Times New Roman" w:eastAsia="Times New Roman" w:hAnsi="Times New Roman" w:cs="Times New Roman"/>
                <w:sz w:val="24"/>
                <w:szCs w:val="24"/>
              </w:rPr>
              <w:t>имущественной поддержки</w:t>
            </w:r>
            <w:r>
              <w:rPr>
                <w:rFonts w:ascii="Times New Roman" w:eastAsia="Times New Roman" w:hAnsi="Times New Roman" w:cs="Times New Roman"/>
                <w:sz w:val="24"/>
                <w:szCs w:val="24"/>
              </w:rPr>
              <w:t xml:space="preserve"> субъектов МСП,</w:t>
            </w:r>
          </w:p>
          <w:p w:rsidR="008E2B9B" w:rsidRPr="00DD573C"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3068C8">
              <w:rPr>
                <w:rFonts w:ascii="Times New Roman" w:eastAsia="Times New Roman" w:hAnsi="Times New Roman" w:cs="Times New Roman"/>
                <w:sz w:val="24"/>
                <w:szCs w:val="24"/>
              </w:rPr>
              <w:t>лучшение условий ведения предпринимательской деятельности</w:t>
            </w:r>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lastRenderedPageBreak/>
              <w:t xml:space="preserve">развитие приоритетных для муниципального образования направлений деятельности  </w:t>
            </w:r>
          </w:p>
          <w:p w:rsidR="008E2B9B" w:rsidRPr="0085169C"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Default="008E2B9B"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отсутствие внимания общественности к </w:t>
            </w:r>
            <w:r>
              <w:rPr>
                <w:rFonts w:ascii="Times New Roman" w:eastAsia="Times New Roman" w:hAnsi="Times New Roman" w:cs="Times New Roman"/>
                <w:sz w:val="24"/>
                <w:szCs w:val="24"/>
              </w:rPr>
              <w:t>острым проблемам малого бизнеса;</w:t>
            </w:r>
            <w:r w:rsidR="00A732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DD573C">
              <w:rPr>
                <w:rFonts w:ascii="Times New Roman" w:eastAsia="Times New Roman" w:hAnsi="Times New Roman" w:cs="Times New Roman"/>
                <w:sz w:val="24"/>
                <w:szCs w:val="24"/>
              </w:rPr>
              <w:t>нижение социальной и общественной значимости предпринимательской деятельности; отсутствие внимания предпринимателей к активному участию в реализации проектов и программ, направленных н</w:t>
            </w:r>
            <w:r>
              <w:rPr>
                <w:rFonts w:ascii="Times New Roman" w:eastAsia="Times New Roman" w:hAnsi="Times New Roman" w:cs="Times New Roman"/>
                <w:sz w:val="24"/>
                <w:szCs w:val="24"/>
              </w:rPr>
              <w:t xml:space="preserve">а развитие предпринимательства; </w:t>
            </w:r>
            <w:r w:rsidRPr="00DD573C">
              <w:rPr>
                <w:rFonts w:ascii="Times New Roman" w:eastAsia="Times New Roman" w:hAnsi="Times New Roman" w:cs="Times New Roman"/>
                <w:sz w:val="24"/>
                <w:szCs w:val="24"/>
              </w:rPr>
              <w:t>отсутствие анализа, оценки состояния и прогноза развития МСП, снижение информацио</w:t>
            </w:r>
            <w:r>
              <w:rPr>
                <w:rFonts w:ascii="Times New Roman" w:eastAsia="Times New Roman" w:hAnsi="Times New Roman" w:cs="Times New Roman"/>
                <w:sz w:val="24"/>
                <w:szCs w:val="24"/>
              </w:rPr>
              <w:t>нного обеспечения субъектов МСП,</w:t>
            </w:r>
          </w:p>
          <w:p w:rsidR="008E2B9B"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снижение </w:t>
            </w:r>
            <w:r w:rsidRPr="00DD573C">
              <w:rPr>
                <w:rFonts w:ascii="Times New Roman" w:eastAsia="Times New Roman" w:hAnsi="Times New Roman" w:cs="Times New Roman"/>
                <w:sz w:val="24"/>
                <w:szCs w:val="24"/>
              </w:rPr>
              <w:lastRenderedPageBreak/>
              <w:t>привлекательности предпринимательской деятельности</w:t>
            </w:r>
            <w:r>
              <w:rPr>
                <w:rFonts w:ascii="Times New Roman" w:eastAsia="Times New Roman" w:hAnsi="Times New Roman" w:cs="Times New Roman"/>
                <w:sz w:val="24"/>
                <w:szCs w:val="24"/>
              </w:rPr>
              <w:t xml:space="preserve"> и социального предпринимательства,</w:t>
            </w:r>
            <w:r w:rsidRPr="00DD573C">
              <w:rPr>
                <w:rFonts w:ascii="Times New Roman" w:eastAsia="Times New Roman" w:hAnsi="Times New Roman" w:cs="Times New Roman"/>
                <w:sz w:val="24"/>
                <w:szCs w:val="24"/>
              </w:rPr>
              <w:t xml:space="preserve"> отсутствие позитивного об</w:t>
            </w:r>
            <w:r>
              <w:rPr>
                <w:rFonts w:ascii="Times New Roman" w:eastAsia="Times New Roman" w:hAnsi="Times New Roman" w:cs="Times New Roman"/>
                <w:sz w:val="24"/>
                <w:szCs w:val="24"/>
              </w:rPr>
              <w:t>щественного мнения о сфере МСП;</w:t>
            </w:r>
          </w:p>
          <w:p w:rsidR="008E2B9B" w:rsidRPr="00DD573C"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shd w:val="clear" w:color="auto" w:fill="FFFFFF"/>
              </w:rPr>
            </w:pPr>
            <w:r w:rsidRPr="00DD573C">
              <w:rPr>
                <w:rFonts w:ascii="Times New Roman" w:eastAsia="Times New Roman" w:hAnsi="Times New Roman" w:cs="Times New Roman"/>
                <w:sz w:val="24"/>
                <w:szCs w:val="24"/>
                <w:shd w:val="clear" w:color="auto" w:fill="FFFFFF"/>
              </w:rPr>
              <w:t xml:space="preserve">отсутствие консультационной помощи субъектам </w:t>
            </w:r>
            <w:r>
              <w:rPr>
                <w:rFonts w:ascii="Times New Roman" w:eastAsia="Times New Roman" w:hAnsi="Times New Roman" w:cs="Times New Roman"/>
                <w:sz w:val="24"/>
                <w:szCs w:val="24"/>
                <w:shd w:val="clear" w:color="auto" w:fill="FFFFFF"/>
              </w:rPr>
              <w:t>МСП</w:t>
            </w:r>
            <w:r w:rsidRPr="00DD573C">
              <w:rPr>
                <w:rFonts w:ascii="Times New Roman" w:eastAsia="Times New Roman" w:hAnsi="Times New Roman" w:cs="Times New Roman"/>
                <w:sz w:val="24"/>
                <w:szCs w:val="24"/>
                <w:shd w:val="clear" w:color="auto" w:fill="FFFFFF"/>
              </w:rPr>
              <w:t>;</w:t>
            </w:r>
          </w:p>
          <w:p w:rsidR="008E2B9B"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снижение предпринимательской активности в молодежной среде</w:t>
            </w:r>
            <w:r>
              <w:rPr>
                <w:rFonts w:ascii="Times New Roman" w:eastAsia="Times New Roman" w:hAnsi="Times New Roman" w:cs="Times New Roman"/>
                <w:sz w:val="24"/>
                <w:szCs w:val="24"/>
              </w:rPr>
              <w:t xml:space="preserve">; </w:t>
            </w:r>
            <w:r w:rsidRPr="0039745C">
              <w:rPr>
                <w:rFonts w:ascii="Times New Roman" w:eastAsia="Times New Roman" w:hAnsi="Times New Roman" w:cs="Times New Roman"/>
                <w:sz w:val="24"/>
                <w:szCs w:val="24"/>
              </w:rPr>
              <w:t>отсутствие доступа</w:t>
            </w:r>
            <w:r>
              <w:rPr>
                <w:rFonts w:ascii="Times New Roman" w:eastAsia="Times New Roman" w:hAnsi="Times New Roman" w:cs="Times New Roman"/>
                <w:sz w:val="24"/>
                <w:szCs w:val="24"/>
              </w:rPr>
              <w:t xml:space="preserve"> </w:t>
            </w:r>
            <w:r w:rsidRPr="0039745C">
              <w:rPr>
                <w:rFonts w:ascii="Times New Roman" w:eastAsia="Times New Roman" w:hAnsi="Times New Roman" w:cs="Times New Roman"/>
                <w:sz w:val="24"/>
                <w:szCs w:val="24"/>
              </w:rPr>
              <w:t>субъектов МСП к мерам имущественной поддержки</w:t>
            </w:r>
            <w:r>
              <w:rPr>
                <w:rFonts w:ascii="Times New Roman" w:eastAsia="Times New Roman" w:hAnsi="Times New Roman" w:cs="Times New Roman"/>
                <w:sz w:val="24"/>
                <w:szCs w:val="24"/>
              </w:rPr>
              <w:t>,</w:t>
            </w:r>
          </w:p>
          <w:p w:rsidR="008E2B9B"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повышение стоимости аре</w:t>
            </w:r>
            <w:r>
              <w:rPr>
                <w:rFonts w:ascii="Times New Roman" w:eastAsia="Times New Roman" w:hAnsi="Times New Roman" w:cs="Times New Roman"/>
                <w:sz w:val="24"/>
                <w:szCs w:val="24"/>
              </w:rPr>
              <w:t>нды площадей для субъектов МСП;</w:t>
            </w:r>
          </w:p>
          <w:p w:rsidR="008E2B9B" w:rsidRPr="00DD573C" w:rsidRDefault="008E2B9B" w:rsidP="008E2B9B">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снижение возможностей развития бизнеса</w:t>
            </w:r>
          </w:p>
        </w:tc>
        <w:tc>
          <w:tcPr>
            <w:tcW w:w="19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985689" w:rsidRDefault="009A1FE9" w:rsidP="00985689">
            <w:pPr>
              <w:widowControl w:val="0"/>
              <w:autoSpaceDE w:val="0"/>
              <w:autoSpaceDN w:val="0"/>
              <w:adjustRightInd w:val="0"/>
              <w:spacing w:after="0" w:line="240" w:lineRule="auto"/>
              <w:rPr>
                <w:rFonts w:ascii="Times New Roman" w:eastAsia="Times New Roman" w:hAnsi="Times New Roman" w:cs="Arial"/>
                <w:sz w:val="24"/>
                <w:szCs w:val="24"/>
              </w:rPr>
            </w:pPr>
            <w:r w:rsidRPr="00985689">
              <w:rPr>
                <w:rFonts w:ascii="Times New Roman" w:eastAsia="Times New Roman" w:hAnsi="Times New Roman" w:cs="Arial"/>
                <w:sz w:val="24"/>
                <w:szCs w:val="24"/>
              </w:rPr>
              <w:lastRenderedPageBreak/>
              <w:t>Количество субъектов малого и среднего предпринимательства (включая индивидуальных предпринимателей) в расчете на 10 тыс. человек населения</w:t>
            </w:r>
          </w:p>
          <w:p w:rsidR="00985689" w:rsidRPr="00985689" w:rsidRDefault="00985689" w:rsidP="00985689">
            <w:pPr>
              <w:pStyle w:val="a6"/>
              <w:spacing w:before="0" w:beforeAutospacing="0" w:after="0" w:afterAutospacing="0"/>
            </w:pPr>
            <w:r w:rsidRPr="00985689">
              <w:t>Доля субъектов малого и среднего предпринимательства, получивших консультационную поддержку, в общем количестве субъектов малого и среднего предпринимательства</w:t>
            </w:r>
          </w:p>
          <w:p w:rsidR="00985689" w:rsidRDefault="00985689" w:rsidP="00985689">
            <w:pPr>
              <w:pStyle w:val="a6"/>
              <w:spacing w:before="0" w:beforeAutospacing="0" w:after="0" w:afterAutospacing="0"/>
              <w:rPr>
                <w:color w:val="000000"/>
              </w:rPr>
            </w:pPr>
            <w:r w:rsidRPr="00985689">
              <w:rPr>
                <w:color w:val="000000"/>
              </w:rPr>
              <w:t xml:space="preserve">Доля субъектов малого и </w:t>
            </w:r>
            <w:r w:rsidRPr="00985689">
              <w:rPr>
                <w:color w:val="000000"/>
              </w:rPr>
              <w:lastRenderedPageBreak/>
              <w:t xml:space="preserve">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 </w:t>
            </w:r>
          </w:p>
          <w:p w:rsidR="008E2B9B" w:rsidRPr="008E2B9B" w:rsidRDefault="00155CDF" w:rsidP="00985689">
            <w:pPr>
              <w:pStyle w:val="a6"/>
              <w:spacing w:before="0" w:beforeAutospacing="0" w:after="0" w:afterAutospacing="0"/>
              <w:rPr>
                <w:rFonts w:cs="Arial"/>
              </w:rPr>
            </w:pPr>
            <w:r w:rsidRPr="009D1BA2">
              <w:rPr>
                <w:rFonts w:eastAsia="Calibri"/>
              </w:rPr>
              <w:t xml:space="preserve">Количество субъектов </w:t>
            </w:r>
            <w:r>
              <w:rPr>
                <w:rFonts w:eastAsia="Calibri"/>
              </w:rPr>
              <w:t>малого и среднего предпринимательства,</w:t>
            </w:r>
            <w:r w:rsidRPr="009D1BA2">
              <w:rPr>
                <w:rFonts w:eastAsia="Calibri"/>
              </w:rPr>
              <w:t xml:space="preserve"> </w:t>
            </w:r>
            <w:r>
              <w:rPr>
                <w:rFonts w:eastAsia="Calibri"/>
              </w:rPr>
              <w:t>которым предоставлены</w:t>
            </w:r>
            <w:r w:rsidRPr="009D1BA2">
              <w:rPr>
                <w:rFonts w:eastAsia="Calibri"/>
              </w:rPr>
              <w:t xml:space="preserve"> субсиди</w:t>
            </w:r>
            <w:r>
              <w:rPr>
                <w:rFonts w:eastAsia="Calibri"/>
              </w:rPr>
              <w:t xml:space="preserve">и </w:t>
            </w:r>
            <w:r w:rsidRPr="009D1BA2">
              <w:rPr>
                <w:rFonts w:eastAsia="Calibri"/>
              </w:rPr>
              <w:t>на возмещение части затрат, связанных с арендой площадей, объектов для размещения приоритетных для муниципального образования направлений деятельности</w:t>
            </w:r>
          </w:p>
        </w:tc>
      </w:tr>
      <w:tr w:rsidR="00985689" w:rsidRPr="00DD573C" w:rsidTr="00071C48">
        <w:trPr>
          <w:gridAfter w:val="8"/>
          <w:wAfter w:w="17074" w:type="dxa"/>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85689" w:rsidRPr="00DD573C" w:rsidRDefault="00985689" w:rsidP="00071C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15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85689" w:rsidRPr="00DD573C" w:rsidRDefault="00985689" w:rsidP="00071C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Основное мероприятие 3.</w:t>
            </w:r>
            <w:r>
              <w:rPr>
                <w:rFonts w:ascii="Times New Roman" w:eastAsia="Times New Roman" w:hAnsi="Times New Roman" w:cs="Times New Roman"/>
                <w:sz w:val="24"/>
                <w:szCs w:val="24"/>
                <w:lang w:eastAsia="ru-RU"/>
              </w:rPr>
              <w:t>1</w:t>
            </w:r>
            <w:r w:rsidRPr="00DD573C">
              <w:rPr>
                <w:rFonts w:ascii="Times New Roman" w:eastAsia="Times New Roman" w:hAnsi="Times New Roman" w:cs="Times New Roman"/>
                <w:sz w:val="24"/>
                <w:szCs w:val="24"/>
                <w:lang w:eastAsia="ru-RU"/>
              </w:rPr>
              <w:t>:</w:t>
            </w:r>
          </w:p>
          <w:p w:rsidR="00985689" w:rsidRPr="00DD573C" w:rsidRDefault="00985689" w:rsidP="00071C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85689" w:rsidRPr="00DD573C" w:rsidRDefault="00985689" w:rsidP="00071C48">
            <w:pPr>
              <w:spacing w:after="0" w:line="240" w:lineRule="auto"/>
              <w:rPr>
                <w:rFonts w:ascii="Times New Roman" w:eastAsia="Times New Roman" w:hAnsi="Times New Roman" w:cs="Times New Roman"/>
                <w:sz w:val="24"/>
                <w:szCs w:val="24"/>
              </w:rPr>
            </w:pPr>
            <w:r w:rsidRPr="00E43F3A">
              <w:rPr>
                <w:rFonts w:ascii="Times New Roman" w:eastAsia="Times New Roman" w:hAnsi="Times New Roman" w:cs="Times New Roman"/>
                <w:sz w:val="24"/>
                <w:szCs w:val="24"/>
              </w:rPr>
              <w:t>администрация Грачевского района (отдел экономики администрации Грачевского района)</w:t>
            </w: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85689" w:rsidRPr="00DD573C" w:rsidRDefault="00985689" w:rsidP="00071C48">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19</w:t>
            </w:r>
            <w:r w:rsidRPr="00DD573C">
              <w:rPr>
                <w:rFonts w:ascii="Times New Roman" w:eastAsia="Times New Roman" w:hAnsi="Times New Roman" w:cs="Times New Roman"/>
                <w:sz w:val="24"/>
                <w:szCs w:val="24"/>
              </w:rPr>
              <w:t xml:space="preserve"> год</w:t>
            </w:r>
          </w:p>
          <w:p w:rsidR="00985689" w:rsidRPr="00DD573C" w:rsidRDefault="00985689" w:rsidP="00071C48">
            <w:pPr>
              <w:spacing w:after="0" w:line="240" w:lineRule="auto"/>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85689" w:rsidRPr="00DD573C" w:rsidRDefault="00985689" w:rsidP="00071C48">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20</w:t>
            </w:r>
            <w:r>
              <w:rPr>
                <w:rFonts w:ascii="Times New Roman" w:eastAsia="Times New Roman" w:hAnsi="Times New Roman" w:cs="Times New Roman"/>
                <w:sz w:val="24"/>
                <w:szCs w:val="24"/>
              </w:rPr>
              <w:t>24</w:t>
            </w:r>
            <w:r w:rsidRPr="00DD573C">
              <w:rPr>
                <w:rFonts w:ascii="Times New Roman" w:eastAsia="Times New Roman" w:hAnsi="Times New Roman" w:cs="Times New Roman"/>
                <w:sz w:val="24"/>
                <w:szCs w:val="24"/>
              </w:rPr>
              <w:t xml:space="preserve"> год</w:t>
            </w:r>
          </w:p>
          <w:p w:rsidR="00985689" w:rsidRPr="00DD573C" w:rsidRDefault="00985689" w:rsidP="00071C48">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85689" w:rsidRPr="00DD573C" w:rsidRDefault="00985689" w:rsidP="00071C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rPr>
              <w:t>обмен опытом, расширение применения прогрессивных технологий поддержки малого бизнеса, показ достижений субъектов МСП, укрепление экономических, научных и торгово-производственных связей между субъектами МСП; выработка перспективных направлений в развитии предпринимательства</w:t>
            </w:r>
            <w:r>
              <w:rPr>
                <w:rFonts w:ascii="Times New Roman" w:eastAsia="Times New Roman" w:hAnsi="Times New Roman" w:cs="Times New Roman"/>
                <w:sz w:val="24"/>
                <w:szCs w:val="24"/>
              </w:rPr>
              <w:t>, расширение образовательной поддержки субъектов МСП</w:t>
            </w:r>
          </w:p>
        </w:tc>
        <w:tc>
          <w:tcPr>
            <w:tcW w:w="25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85689" w:rsidRPr="00DD573C" w:rsidRDefault="00985689" w:rsidP="00071C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27A0">
              <w:rPr>
                <w:rFonts w:ascii="Times New Roman" w:eastAsia="Times New Roman" w:hAnsi="Times New Roman" w:cs="Times New Roman"/>
                <w:sz w:val="24"/>
                <w:szCs w:val="24"/>
              </w:rPr>
              <w:t>снижение возможностей развития деловых связей</w:t>
            </w:r>
            <w:r>
              <w:rPr>
                <w:rFonts w:ascii="Times New Roman" w:eastAsia="Times New Roman" w:hAnsi="Times New Roman" w:cs="Times New Roman"/>
                <w:sz w:val="24"/>
                <w:szCs w:val="24"/>
              </w:rPr>
              <w:t>;</w:t>
            </w:r>
            <w:r w:rsidR="008E2B9B">
              <w:rPr>
                <w:rFonts w:ascii="Times New Roman" w:eastAsia="Times New Roman" w:hAnsi="Times New Roman" w:cs="Times New Roman"/>
                <w:sz w:val="24"/>
                <w:szCs w:val="24"/>
              </w:rPr>
              <w:t xml:space="preserve"> </w:t>
            </w:r>
            <w:r w:rsidRPr="00A303FB">
              <w:rPr>
                <w:rFonts w:ascii="Times New Roman" w:eastAsia="Times New Roman" w:hAnsi="Times New Roman" w:cs="Times New Roman"/>
                <w:sz w:val="24"/>
                <w:szCs w:val="24"/>
              </w:rPr>
              <w:t xml:space="preserve">невозможность качественной разработки предложений по повышению </w:t>
            </w:r>
            <w:r>
              <w:rPr>
                <w:rFonts w:ascii="Times New Roman" w:eastAsia="Times New Roman" w:hAnsi="Times New Roman" w:cs="Times New Roman"/>
                <w:sz w:val="24"/>
                <w:szCs w:val="24"/>
              </w:rPr>
              <w:t xml:space="preserve">эффективности мер поддержки МСП; </w:t>
            </w:r>
            <w:r w:rsidRPr="003068C8">
              <w:rPr>
                <w:rFonts w:ascii="Times New Roman" w:eastAsia="Times New Roman" w:hAnsi="Times New Roman" w:cs="Times New Roman"/>
                <w:sz w:val="24"/>
                <w:szCs w:val="24"/>
              </w:rPr>
              <w:t>невысокое кач</w:t>
            </w:r>
            <w:r>
              <w:rPr>
                <w:rFonts w:ascii="Times New Roman" w:eastAsia="Times New Roman" w:hAnsi="Times New Roman" w:cs="Times New Roman"/>
                <w:sz w:val="24"/>
                <w:szCs w:val="24"/>
              </w:rPr>
              <w:t>ество предпринимательской среды</w:t>
            </w:r>
          </w:p>
        </w:tc>
        <w:tc>
          <w:tcPr>
            <w:tcW w:w="19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85689" w:rsidRPr="00985689" w:rsidRDefault="00985689" w:rsidP="009856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5689">
              <w:rPr>
                <w:rFonts w:ascii="Times New Roman" w:eastAsia="Times New Roman" w:hAnsi="Times New Roman" w:cs="Times New Roman"/>
                <w:sz w:val="24"/>
                <w:szCs w:val="24"/>
                <w:lang w:eastAsia="ru-RU"/>
              </w:rPr>
              <w:t xml:space="preserve">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w:t>
            </w:r>
            <w:r w:rsidR="00F8651F">
              <w:rPr>
                <w:rFonts w:ascii="Times New Roman" w:eastAsia="Times New Roman" w:hAnsi="Times New Roman" w:cs="Times New Roman"/>
                <w:sz w:val="24"/>
                <w:szCs w:val="24"/>
                <w:lang w:eastAsia="ru-RU"/>
              </w:rPr>
              <w:t>праздников субъектов МСП</w:t>
            </w:r>
          </w:p>
          <w:p w:rsidR="00985689" w:rsidRPr="00985689" w:rsidRDefault="00985689" w:rsidP="009856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A1FE9" w:rsidRPr="00DD573C" w:rsidTr="00771F35">
        <w:trPr>
          <w:trHeight w:val="266"/>
        </w:trPr>
        <w:tc>
          <w:tcPr>
            <w:tcW w:w="14601" w:type="dxa"/>
            <w:gridSpan w:val="9"/>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1FE9" w:rsidRPr="00DD573C" w:rsidRDefault="009A1FE9" w:rsidP="00C27A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67A45">
              <w:rPr>
                <w:rFonts w:ascii="Times New Roman" w:eastAsia="Times New Roman" w:hAnsi="Times New Roman" w:cs="Times New Roman"/>
                <w:b/>
                <w:sz w:val="24"/>
                <w:szCs w:val="24"/>
              </w:rPr>
              <w:t xml:space="preserve">Подпрограмма 4 «Развитие торговли в </w:t>
            </w:r>
            <w:proofErr w:type="spellStart"/>
            <w:r w:rsidRPr="00A67A45">
              <w:rPr>
                <w:rFonts w:ascii="Times New Roman" w:eastAsia="Times New Roman" w:hAnsi="Times New Roman" w:cs="Times New Roman"/>
                <w:b/>
                <w:sz w:val="24"/>
                <w:szCs w:val="24"/>
              </w:rPr>
              <w:t>Грачевском</w:t>
            </w:r>
            <w:proofErr w:type="spellEnd"/>
            <w:r w:rsidRPr="00A67A45">
              <w:rPr>
                <w:rFonts w:ascii="Times New Roman" w:eastAsia="Times New Roman" w:hAnsi="Times New Roman" w:cs="Times New Roman"/>
                <w:b/>
                <w:sz w:val="24"/>
                <w:szCs w:val="24"/>
              </w:rPr>
              <w:t xml:space="preserve"> районе» </w:t>
            </w:r>
          </w:p>
        </w:tc>
        <w:tc>
          <w:tcPr>
            <w:tcW w:w="2896" w:type="dxa"/>
          </w:tcPr>
          <w:p w:rsidR="009A1FE9" w:rsidRPr="00DD573C" w:rsidRDefault="009A1FE9" w:rsidP="00771F35">
            <w:pPr>
              <w:rPr>
                <w:rFonts w:ascii="Calibri" w:eastAsia="Times New Roman" w:hAnsi="Calibri" w:cs="Times New Roman"/>
              </w:rPr>
            </w:pPr>
          </w:p>
        </w:tc>
        <w:tc>
          <w:tcPr>
            <w:tcW w:w="2363" w:type="dxa"/>
            <w:gridSpan w:val="2"/>
          </w:tcPr>
          <w:p w:rsidR="009A1FE9" w:rsidRPr="00DD573C" w:rsidRDefault="009A1FE9" w:rsidP="00771F35">
            <w:pPr>
              <w:rPr>
                <w:rFonts w:ascii="Calibri" w:eastAsia="Times New Roman" w:hAnsi="Calibri" w:cs="Times New Roman"/>
              </w:rPr>
            </w:pPr>
          </w:p>
        </w:tc>
        <w:tc>
          <w:tcPr>
            <w:tcW w:w="2363" w:type="dxa"/>
          </w:tcPr>
          <w:p w:rsidR="009A1FE9" w:rsidRPr="00DD573C" w:rsidRDefault="009A1FE9" w:rsidP="00771F35">
            <w:pPr>
              <w:rPr>
                <w:rFonts w:ascii="Calibri" w:eastAsia="Times New Roman" w:hAnsi="Calibri" w:cs="Times New Roman"/>
              </w:rPr>
            </w:pPr>
          </w:p>
        </w:tc>
        <w:tc>
          <w:tcPr>
            <w:tcW w:w="2363" w:type="dxa"/>
          </w:tcPr>
          <w:p w:rsidR="009A1FE9" w:rsidRPr="00DD573C" w:rsidRDefault="009A1FE9" w:rsidP="00771F35">
            <w:pPr>
              <w:rPr>
                <w:rFonts w:ascii="Calibri" w:eastAsia="Times New Roman" w:hAnsi="Calibri" w:cs="Times New Roman"/>
              </w:rPr>
            </w:pPr>
          </w:p>
        </w:tc>
        <w:tc>
          <w:tcPr>
            <w:tcW w:w="2363" w:type="dxa"/>
          </w:tcPr>
          <w:p w:rsidR="009A1FE9" w:rsidRPr="00DD573C" w:rsidRDefault="009A1FE9" w:rsidP="00771F35">
            <w:pPr>
              <w:rPr>
                <w:rFonts w:ascii="Calibri" w:eastAsia="Times New Roman" w:hAnsi="Calibri" w:cs="Times New Roman"/>
              </w:rPr>
            </w:pPr>
          </w:p>
        </w:tc>
        <w:tc>
          <w:tcPr>
            <w:tcW w:w="2363" w:type="dxa"/>
          </w:tcPr>
          <w:p w:rsidR="009A1FE9" w:rsidRPr="00DD573C" w:rsidRDefault="009A1FE9" w:rsidP="00771F35">
            <w:pPr>
              <w:rPr>
                <w:rFonts w:ascii="Calibri" w:eastAsia="Times New Roman" w:hAnsi="Calibri" w:cs="Times New Roman"/>
              </w:rPr>
            </w:pPr>
          </w:p>
        </w:tc>
        <w:tc>
          <w:tcPr>
            <w:tcW w:w="2363" w:type="dxa"/>
          </w:tcPr>
          <w:p w:rsidR="009A1FE9" w:rsidRPr="00DD573C" w:rsidRDefault="009A1FE9"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A1FE9" w:rsidRPr="00DD573C" w:rsidTr="00771F35">
        <w:trPr>
          <w:gridAfter w:val="6"/>
          <w:wAfter w:w="13989" w:type="dxa"/>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1</w:t>
            </w:r>
          </w:p>
        </w:tc>
        <w:tc>
          <w:tcPr>
            <w:tcW w:w="215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Основное мероприятие 4.1:</w:t>
            </w:r>
          </w:p>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lastRenderedPageBreak/>
              <w:t>Формирование и ведение торгового реестра Оренбургской области н</w:t>
            </w:r>
            <w:r>
              <w:rPr>
                <w:rFonts w:ascii="Times New Roman" w:eastAsia="Times New Roman" w:hAnsi="Times New Roman" w:cs="Times New Roman"/>
                <w:sz w:val="24"/>
                <w:szCs w:val="24"/>
                <w:lang w:eastAsia="ru-RU"/>
              </w:rPr>
              <w:t>а территории Грачевского района</w:t>
            </w:r>
          </w:p>
          <w:p w:rsidR="009A1FE9" w:rsidRPr="00DD573C" w:rsidRDefault="009A1FE9"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E43F3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43F3A">
              <w:rPr>
                <w:rFonts w:ascii="Times New Roman" w:eastAsia="Times New Roman" w:hAnsi="Times New Roman" w:cs="Times New Roman"/>
                <w:sz w:val="24"/>
                <w:szCs w:val="24"/>
              </w:rPr>
              <w:lastRenderedPageBreak/>
              <w:t xml:space="preserve">администрация Грачевского </w:t>
            </w:r>
            <w:r w:rsidRPr="00E43F3A">
              <w:rPr>
                <w:rFonts w:ascii="Times New Roman" w:eastAsia="Times New Roman" w:hAnsi="Times New Roman" w:cs="Times New Roman"/>
                <w:sz w:val="24"/>
                <w:szCs w:val="24"/>
              </w:rPr>
              <w:lastRenderedPageBreak/>
              <w:t>района (отдел экономики администрации Грачевского района)</w:t>
            </w: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19</w:t>
            </w:r>
            <w:r w:rsidRPr="00DD573C">
              <w:rPr>
                <w:rFonts w:ascii="Times New Roman" w:eastAsia="Times New Roman" w:hAnsi="Times New Roman" w:cs="Times New Roman"/>
                <w:sz w:val="24"/>
                <w:szCs w:val="24"/>
              </w:rPr>
              <w:t xml:space="preserve"> год</w:t>
            </w:r>
          </w:p>
          <w:p w:rsidR="009A1FE9" w:rsidRPr="00DD573C" w:rsidRDefault="009A1FE9" w:rsidP="00771F35">
            <w:pPr>
              <w:spacing w:after="0" w:line="240" w:lineRule="auto"/>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Pr="00DD573C">
              <w:rPr>
                <w:rFonts w:ascii="Times New Roman" w:eastAsia="Times New Roman" w:hAnsi="Times New Roman" w:cs="Times New Roman"/>
                <w:sz w:val="24"/>
                <w:szCs w:val="24"/>
              </w:rPr>
              <w:t xml:space="preserve"> год</w:t>
            </w:r>
          </w:p>
          <w:p w:rsidR="009A1FE9" w:rsidRPr="00DD573C" w:rsidRDefault="009A1FE9" w:rsidP="00771F35">
            <w:pPr>
              <w:spacing w:after="0" w:line="240" w:lineRule="auto"/>
              <w:rPr>
                <w:rFonts w:ascii="Times New Roman" w:eastAsia="Times New Roman"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6560E">
              <w:rPr>
                <w:rFonts w:ascii="Times New Roman" w:eastAsia="Times New Roman" w:hAnsi="Times New Roman" w:cs="Times New Roman"/>
                <w:sz w:val="24"/>
                <w:szCs w:val="24"/>
              </w:rPr>
              <w:t xml:space="preserve">создание базы данных о </w:t>
            </w:r>
            <w:r w:rsidRPr="00C6560E">
              <w:rPr>
                <w:rFonts w:ascii="Times New Roman" w:eastAsia="Times New Roman" w:hAnsi="Times New Roman" w:cs="Times New Roman"/>
                <w:sz w:val="24"/>
                <w:szCs w:val="24"/>
              </w:rPr>
              <w:lastRenderedPageBreak/>
              <w:t>хозяйствующих субъектах и принадлежащих им торговых объектах с целью получения информации для прогнозирования и решения стратегических задач по развитию торговой отрасли</w:t>
            </w:r>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Грачевском</w:t>
            </w:r>
            <w:proofErr w:type="spellEnd"/>
            <w:r>
              <w:rPr>
                <w:rFonts w:ascii="Times New Roman" w:eastAsia="Times New Roman" w:hAnsi="Times New Roman" w:cs="Times New Roman"/>
                <w:sz w:val="24"/>
                <w:szCs w:val="24"/>
              </w:rPr>
              <w:t xml:space="preserve"> районе</w:t>
            </w:r>
          </w:p>
        </w:tc>
        <w:tc>
          <w:tcPr>
            <w:tcW w:w="25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rPr>
              <w:lastRenderedPageBreak/>
              <w:t xml:space="preserve">неисполнение требований </w:t>
            </w:r>
            <w:r>
              <w:rPr>
                <w:rFonts w:ascii="Times New Roman" w:eastAsia="Times New Roman" w:hAnsi="Times New Roman" w:cs="Times New Roman"/>
                <w:sz w:val="24"/>
                <w:szCs w:val="24"/>
              </w:rPr>
              <w:lastRenderedPageBreak/>
              <w:t>Федерального закона</w:t>
            </w:r>
            <w:r w:rsidRPr="00DD573C">
              <w:rPr>
                <w:rFonts w:ascii="Times New Roman" w:eastAsia="Times New Roman" w:hAnsi="Times New Roman" w:cs="Times New Roman"/>
                <w:sz w:val="24"/>
                <w:szCs w:val="24"/>
              </w:rPr>
              <w:t xml:space="preserve"> от 28.12.2009 года № 381-ФЗ «Об основах государственного регулирования торговой деятельности в Российской Федерации»; отсутствие возможности создания единой базы данных хозяйствующих субъектов и торговых объектов</w:t>
            </w:r>
          </w:p>
        </w:tc>
        <w:tc>
          <w:tcPr>
            <w:tcW w:w="19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1FE9" w:rsidRPr="00DD573C" w:rsidRDefault="009A1FE9" w:rsidP="00771F35">
            <w:pPr>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Доля внесенных </w:t>
            </w:r>
            <w:proofErr w:type="spellStart"/>
            <w:r w:rsidRPr="00DD573C">
              <w:rPr>
                <w:rFonts w:ascii="Times New Roman" w:eastAsia="Times New Roman" w:hAnsi="Times New Roman" w:cs="Times New Roman"/>
                <w:sz w:val="24"/>
                <w:szCs w:val="24"/>
              </w:rPr>
              <w:t>вторговый</w:t>
            </w:r>
            <w:proofErr w:type="spellEnd"/>
            <w:r w:rsidRPr="00DD573C">
              <w:rPr>
                <w:rFonts w:ascii="Times New Roman" w:eastAsia="Times New Roman" w:hAnsi="Times New Roman" w:cs="Times New Roman"/>
                <w:sz w:val="24"/>
                <w:szCs w:val="24"/>
              </w:rPr>
              <w:t xml:space="preserve"> </w:t>
            </w:r>
            <w:proofErr w:type="spellStart"/>
            <w:r w:rsidRPr="00DD573C">
              <w:rPr>
                <w:rFonts w:ascii="Times New Roman" w:eastAsia="Times New Roman" w:hAnsi="Times New Roman" w:cs="Times New Roman"/>
                <w:sz w:val="24"/>
                <w:szCs w:val="24"/>
              </w:rPr>
              <w:lastRenderedPageBreak/>
              <w:t>реестрторговых</w:t>
            </w:r>
            <w:proofErr w:type="spellEnd"/>
            <w:r w:rsidRPr="00DD573C">
              <w:rPr>
                <w:rFonts w:ascii="Times New Roman" w:eastAsia="Times New Roman" w:hAnsi="Times New Roman" w:cs="Times New Roman"/>
                <w:sz w:val="24"/>
                <w:szCs w:val="24"/>
              </w:rPr>
              <w:t xml:space="preserve"> объектов</w:t>
            </w:r>
            <w:r>
              <w:rPr>
                <w:rFonts w:ascii="Times New Roman" w:eastAsia="Times New Roman" w:hAnsi="Times New Roman" w:cs="Times New Roman"/>
                <w:sz w:val="24"/>
                <w:szCs w:val="24"/>
              </w:rPr>
              <w:t xml:space="preserve"> от </w:t>
            </w:r>
            <w:proofErr w:type="spellStart"/>
            <w:r w:rsidRPr="00DD573C">
              <w:rPr>
                <w:rFonts w:ascii="Times New Roman" w:eastAsia="Times New Roman" w:hAnsi="Times New Roman" w:cs="Times New Roman"/>
                <w:sz w:val="24"/>
                <w:szCs w:val="24"/>
              </w:rPr>
              <w:t>запланированно</w:t>
            </w:r>
            <w:r>
              <w:rPr>
                <w:rFonts w:ascii="Times New Roman" w:eastAsia="Times New Roman" w:hAnsi="Times New Roman" w:cs="Times New Roman"/>
                <w:sz w:val="24"/>
                <w:szCs w:val="24"/>
              </w:rPr>
              <w:t>гоколичества</w:t>
            </w:r>
            <w:proofErr w:type="spellEnd"/>
            <w:r>
              <w:rPr>
                <w:rFonts w:ascii="Times New Roman" w:eastAsia="Times New Roman" w:hAnsi="Times New Roman" w:cs="Times New Roman"/>
                <w:sz w:val="24"/>
                <w:szCs w:val="24"/>
              </w:rPr>
              <w:t xml:space="preserve"> </w:t>
            </w:r>
            <w:r w:rsidRPr="00DD573C">
              <w:rPr>
                <w:rFonts w:ascii="Times New Roman" w:eastAsia="Times New Roman" w:hAnsi="Times New Roman" w:cs="Times New Roman"/>
                <w:sz w:val="24"/>
                <w:szCs w:val="24"/>
              </w:rPr>
              <w:t>торговых объектов</w:t>
            </w:r>
          </w:p>
          <w:p w:rsidR="009A1FE9" w:rsidRPr="00DD573C" w:rsidRDefault="009A1FE9" w:rsidP="00771F35">
            <w:pPr>
              <w:autoSpaceDE w:val="0"/>
              <w:autoSpaceDN w:val="0"/>
              <w:adjustRightInd w:val="0"/>
              <w:spacing w:after="0" w:line="240" w:lineRule="auto"/>
              <w:rPr>
                <w:rFonts w:ascii="Times New Roman" w:eastAsia="Times New Roman" w:hAnsi="Times New Roman" w:cs="Times New Roman"/>
                <w:sz w:val="24"/>
                <w:szCs w:val="24"/>
              </w:rPr>
            </w:pPr>
          </w:p>
        </w:tc>
        <w:tc>
          <w:tcPr>
            <w:tcW w:w="3085" w:type="dxa"/>
            <w:gridSpan w:val="2"/>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A1FE9" w:rsidRPr="00DD573C" w:rsidTr="00771F35">
        <w:trPr>
          <w:gridAfter w:val="8"/>
          <w:wAfter w:w="17074" w:type="dxa"/>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lastRenderedPageBreak/>
              <w:t>2</w:t>
            </w:r>
          </w:p>
        </w:tc>
        <w:tc>
          <w:tcPr>
            <w:tcW w:w="215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Основное мероприятие 4.2:</w:t>
            </w:r>
          </w:p>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Развитие сельской торговли</w:t>
            </w:r>
          </w:p>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E43F3A">
            <w:pPr>
              <w:spacing w:after="0" w:line="240" w:lineRule="auto"/>
              <w:rPr>
                <w:rFonts w:ascii="Times New Roman" w:eastAsia="Times New Roman" w:hAnsi="Times New Roman" w:cs="Times New Roman"/>
                <w:sz w:val="24"/>
                <w:szCs w:val="24"/>
              </w:rPr>
            </w:pPr>
            <w:r w:rsidRPr="00E43F3A">
              <w:rPr>
                <w:rFonts w:ascii="Times New Roman" w:eastAsia="Times New Roman" w:hAnsi="Times New Roman" w:cs="Times New Roman"/>
                <w:sz w:val="24"/>
                <w:szCs w:val="24"/>
              </w:rPr>
              <w:t xml:space="preserve"> администрация Грачевского района (отдел экономики администрации Грачевского района)</w:t>
            </w: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год</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w:t>
            </w:r>
            <w:r w:rsidRPr="00DD573C">
              <w:rPr>
                <w:rFonts w:ascii="Times New Roman" w:eastAsia="Times New Roman" w:hAnsi="Times New Roman" w:cs="Times New Roman"/>
                <w:sz w:val="24"/>
                <w:szCs w:val="24"/>
                <w:lang w:eastAsia="ru-RU"/>
              </w:rPr>
              <w:t>год</w:t>
            </w:r>
          </w:p>
        </w:tc>
        <w:tc>
          <w:tcPr>
            <w:tcW w:w="22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w:t>
            </w:r>
            <w:proofErr w:type="spellStart"/>
            <w:r>
              <w:rPr>
                <w:rFonts w:ascii="Times New Roman" w:eastAsia="Times New Roman" w:hAnsi="Times New Roman" w:cs="Times New Roman"/>
                <w:sz w:val="24"/>
                <w:szCs w:val="24"/>
              </w:rPr>
              <w:t>многоформатной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торговли;</w:t>
            </w:r>
            <w:r w:rsidRPr="00A67A45">
              <w:rPr>
                <w:rFonts w:ascii="Times New Roman" w:eastAsia="Times New Roman" w:hAnsi="Times New Roman" w:cs="Times New Roman"/>
                <w:sz w:val="24"/>
                <w:szCs w:val="24"/>
              </w:rPr>
              <w:t>предоставление</w:t>
            </w:r>
            <w:proofErr w:type="spellEnd"/>
            <w:r w:rsidRPr="00A67A45">
              <w:rPr>
                <w:rFonts w:ascii="Times New Roman" w:eastAsia="Times New Roman" w:hAnsi="Times New Roman" w:cs="Times New Roman"/>
                <w:sz w:val="24"/>
                <w:szCs w:val="24"/>
              </w:rPr>
              <w:t xml:space="preserve"> возможности реализации продукции местных товаропроизводителей, крестьянских (фермерских) хозяйств, </w:t>
            </w:r>
            <w:r>
              <w:rPr>
                <w:rFonts w:ascii="Times New Roman" w:eastAsia="Times New Roman" w:hAnsi="Times New Roman" w:cs="Times New Roman"/>
                <w:sz w:val="24"/>
                <w:szCs w:val="24"/>
              </w:rPr>
              <w:t xml:space="preserve"> обеспечение экономической и  физической доступности товаров на потребительском рынке района</w:t>
            </w:r>
          </w:p>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5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уровня торгового обслуживания;</w:t>
            </w:r>
          </w:p>
          <w:p w:rsidR="009A1FE9"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 xml:space="preserve">отсутствие </w:t>
            </w:r>
            <w:r>
              <w:rPr>
                <w:rFonts w:ascii="Times New Roman" w:eastAsia="Times New Roman" w:hAnsi="Times New Roman" w:cs="Times New Roman"/>
                <w:sz w:val="24"/>
                <w:szCs w:val="24"/>
              </w:rPr>
              <w:t>условий для реализации</w:t>
            </w:r>
            <w:r w:rsidRPr="00DD573C">
              <w:rPr>
                <w:rFonts w:ascii="Times New Roman" w:eastAsia="Times New Roman" w:hAnsi="Times New Roman" w:cs="Times New Roman"/>
                <w:sz w:val="24"/>
                <w:szCs w:val="24"/>
              </w:rPr>
              <w:t xml:space="preserve"> продукц</w:t>
            </w:r>
            <w:r>
              <w:rPr>
                <w:rFonts w:ascii="Times New Roman" w:eastAsia="Times New Roman" w:hAnsi="Times New Roman" w:cs="Times New Roman"/>
                <w:sz w:val="24"/>
                <w:szCs w:val="24"/>
              </w:rPr>
              <w:t>ии местных товаропроизводителей, крестьянских (фермерских) хозяйств;</w:t>
            </w:r>
          </w:p>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снижение экономической и физической доступности товаров для населения</w:t>
            </w:r>
          </w:p>
        </w:tc>
        <w:tc>
          <w:tcPr>
            <w:tcW w:w="19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Количество объектов ярмарочной, нестационарной и мобильной торговли</w:t>
            </w:r>
          </w:p>
          <w:p w:rsidR="009A1FE9" w:rsidRPr="00DD573C" w:rsidRDefault="009A1FE9" w:rsidP="00771F35">
            <w:pPr>
              <w:spacing w:after="0" w:line="240" w:lineRule="auto"/>
              <w:rPr>
                <w:rFonts w:ascii="Calibri" w:eastAsia="Times New Roman" w:hAnsi="Calibri" w:cs="Times New Roman"/>
                <w:lang w:eastAsia="ru-RU"/>
              </w:rPr>
            </w:pPr>
          </w:p>
          <w:p w:rsidR="009A1FE9" w:rsidRPr="00DD573C" w:rsidRDefault="009A1FE9" w:rsidP="00771F35">
            <w:pPr>
              <w:spacing w:after="0" w:line="240" w:lineRule="auto"/>
              <w:rPr>
                <w:rFonts w:ascii="Calibri" w:eastAsia="Times New Roman" w:hAnsi="Calibri" w:cs="Times New Roman"/>
                <w:lang w:eastAsia="ru-RU"/>
              </w:rPr>
            </w:pPr>
          </w:p>
          <w:p w:rsidR="009A1FE9" w:rsidRPr="00DD573C" w:rsidRDefault="009A1FE9" w:rsidP="00771F35">
            <w:pPr>
              <w:spacing w:after="0" w:line="240" w:lineRule="auto"/>
              <w:jc w:val="center"/>
              <w:rPr>
                <w:rFonts w:ascii="Calibri" w:eastAsia="Times New Roman" w:hAnsi="Calibri" w:cs="Times New Roman"/>
                <w:lang w:eastAsia="ru-RU"/>
              </w:rPr>
            </w:pPr>
          </w:p>
        </w:tc>
      </w:tr>
      <w:tr w:rsidR="009A1FE9" w:rsidRPr="00DD573C" w:rsidTr="00771F35">
        <w:trPr>
          <w:gridAfter w:val="8"/>
          <w:wAfter w:w="17074" w:type="dxa"/>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3</w:t>
            </w:r>
          </w:p>
        </w:tc>
        <w:tc>
          <w:tcPr>
            <w:tcW w:w="215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Основное мероприятие 4.3:</w:t>
            </w:r>
          </w:p>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 xml:space="preserve">Предоставление </w:t>
            </w:r>
            <w:r w:rsidRPr="00DD573C">
              <w:rPr>
                <w:rFonts w:ascii="Times New Roman" w:eastAsia="Times New Roman" w:hAnsi="Times New Roman" w:cs="Times New Roman"/>
                <w:sz w:val="24"/>
                <w:szCs w:val="24"/>
                <w:lang w:eastAsia="ru-RU"/>
              </w:rPr>
              <w:lastRenderedPageBreak/>
              <w:t xml:space="preserve">субсидий </w:t>
            </w:r>
            <w:r>
              <w:rPr>
                <w:rFonts w:ascii="Times New Roman" w:eastAsia="Times New Roman" w:hAnsi="Times New Roman" w:cs="Times New Roman"/>
                <w:sz w:val="24"/>
                <w:szCs w:val="24"/>
                <w:lang w:eastAsia="ru-RU"/>
              </w:rPr>
              <w:t>юридическим лицам</w:t>
            </w:r>
            <w:r w:rsidRPr="00DD573C">
              <w:rPr>
                <w:rFonts w:ascii="Times New Roman" w:eastAsia="Times New Roman" w:hAnsi="Times New Roman" w:cs="Times New Roman"/>
                <w:sz w:val="24"/>
                <w:szCs w:val="24"/>
                <w:lang w:eastAsia="ru-RU"/>
              </w:rPr>
              <w:t xml:space="preserve">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Грачевского района, а также населенные пункты, в котор</w:t>
            </w:r>
            <w:r>
              <w:rPr>
                <w:rFonts w:ascii="Times New Roman" w:eastAsia="Times New Roman" w:hAnsi="Times New Roman" w:cs="Times New Roman"/>
                <w:sz w:val="24"/>
                <w:szCs w:val="24"/>
                <w:lang w:eastAsia="ru-RU"/>
              </w:rPr>
              <w:t>ых отсутствуют торговые объекты</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E43F3A">
            <w:pPr>
              <w:spacing w:after="0" w:line="240" w:lineRule="auto"/>
              <w:rPr>
                <w:rFonts w:ascii="Times New Roman" w:eastAsia="Times New Roman" w:hAnsi="Times New Roman" w:cs="Times New Roman"/>
                <w:sz w:val="24"/>
                <w:szCs w:val="24"/>
              </w:rPr>
            </w:pPr>
            <w:r w:rsidRPr="00E43F3A">
              <w:rPr>
                <w:rFonts w:ascii="Times New Roman" w:eastAsia="Times New Roman" w:hAnsi="Times New Roman" w:cs="Times New Roman"/>
                <w:sz w:val="24"/>
                <w:szCs w:val="24"/>
              </w:rPr>
              <w:lastRenderedPageBreak/>
              <w:t xml:space="preserve">администрация Грачевского района (отдел </w:t>
            </w:r>
            <w:r w:rsidRPr="00E43F3A">
              <w:rPr>
                <w:rFonts w:ascii="Times New Roman" w:eastAsia="Times New Roman" w:hAnsi="Times New Roman" w:cs="Times New Roman"/>
                <w:sz w:val="24"/>
                <w:szCs w:val="24"/>
              </w:rPr>
              <w:lastRenderedPageBreak/>
              <w:t>экономики администрации Грачевского района)</w:t>
            </w: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2019 год</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Pr="00DD573C">
              <w:rPr>
                <w:rFonts w:ascii="Times New Roman" w:eastAsia="Times New Roman" w:hAnsi="Times New Roman" w:cs="Times New Roman"/>
                <w:sz w:val="24"/>
                <w:szCs w:val="24"/>
                <w:lang w:eastAsia="ru-RU"/>
              </w:rPr>
              <w:t xml:space="preserve"> год</w:t>
            </w:r>
          </w:p>
        </w:tc>
        <w:tc>
          <w:tcPr>
            <w:tcW w:w="22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стимулирование развития торговли в </w:t>
            </w:r>
            <w:r w:rsidRPr="000E25AC">
              <w:rPr>
                <w:rFonts w:ascii="Times New Roman" w:eastAsia="Times New Roman" w:hAnsi="Times New Roman" w:cs="Times New Roman"/>
                <w:sz w:val="24"/>
                <w:szCs w:val="24"/>
              </w:rPr>
              <w:t xml:space="preserve">отдаленных, </w:t>
            </w:r>
            <w:r w:rsidRPr="000E25AC">
              <w:rPr>
                <w:rFonts w:ascii="Times New Roman" w:eastAsia="Times New Roman" w:hAnsi="Times New Roman" w:cs="Times New Roman"/>
                <w:sz w:val="24"/>
                <w:szCs w:val="24"/>
              </w:rPr>
              <w:lastRenderedPageBreak/>
              <w:t>труднодос</w:t>
            </w:r>
            <w:r>
              <w:rPr>
                <w:rFonts w:ascii="Times New Roman" w:eastAsia="Times New Roman" w:hAnsi="Times New Roman" w:cs="Times New Roman"/>
                <w:sz w:val="24"/>
                <w:szCs w:val="24"/>
              </w:rPr>
              <w:t xml:space="preserve">тупных и малонаселенных пунктах Грачевского района, а также населенных пунктах,  в которых отсутствуют торговые объекты; наиболее полное удовлетворение потребностей населения отдаленных, труднодоступных и малонаселенных пунктов, </w:t>
            </w:r>
            <w:r w:rsidRPr="00CF48B6">
              <w:rPr>
                <w:rFonts w:ascii="Times New Roman" w:eastAsia="Times New Roman" w:hAnsi="Times New Roman" w:cs="Times New Roman"/>
                <w:sz w:val="24"/>
                <w:szCs w:val="24"/>
              </w:rPr>
              <w:t xml:space="preserve">а также населенных пунктов, в которых отсутствуют торговые объекты </w:t>
            </w:r>
            <w:r>
              <w:rPr>
                <w:rFonts w:ascii="Times New Roman" w:eastAsia="Times New Roman" w:hAnsi="Times New Roman" w:cs="Times New Roman"/>
                <w:sz w:val="24"/>
                <w:szCs w:val="24"/>
              </w:rPr>
              <w:t>в социально значимых товарах</w:t>
            </w:r>
          </w:p>
        </w:tc>
        <w:tc>
          <w:tcPr>
            <w:tcW w:w="25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lastRenderedPageBreak/>
              <w:t xml:space="preserve">ухудшение организации торгового обслуживания и </w:t>
            </w:r>
            <w:r w:rsidRPr="00DD573C">
              <w:rPr>
                <w:rFonts w:ascii="Times New Roman" w:eastAsia="Times New Roman" w:hAnsi="Times New Roman" w:cs="Times New Roman"/>
                <w:sz w:val="24"/>
                <w:szCs w:val="24"/>
              </w:rPr>
              <w:lastRenderedPageBreak/>
              <w:t>качества жизни жителей отдаленных, труднодоступных и малонаселенных пунктов Грачевского района, а также населенных пунктов, в которых отсутствуют торговые объекты</w:t>
            </w:r>
          </w:p>
        </w:tc>
        <w:tc>
          <w:tcPr>
            <w:tcW w:w="19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Arial"/>
                <w:sz w:val="24"/>
                <w:szCs w:val="24"/>
              </w:rPr>
              <w:lastRenderedPageBreak/>
              <w:t xml:space="preserve">Количество отдаленных, труднодоступных </w:t>
            </w:r>
            <w:r w:rsidRPr="00DD573C">
              <w:rPr>
                <w:rFonts w:ascii="Times New Roman" w:eastAsia="Times New Roman" w:hAnsi="Times New Roman" w:cs="Arial"/>
                <w:sz w:val="24"/>
                <w:szCs w:val="24"/>
              </w:rPr>
              <w:lastRenderedPageBreak/>
              <w:t>и малонаселенных пунктов</w:t>
            </w:r>
            <w:r>
              <w:rPr>
                <w:rFonts w:ascii="Times New Roman" w:eastAsia="Times New Roman" w:hAnsi="Times New Roman" w:cs="Arial"/>
                <w:sz w:val="24"/>
                <w:szCs w:val="24"/>
              </w:rPr>
              <w:t xml:space="preserve"> Грачевского района</w:t>
            </w:r>
            <w:r w:rsidRPr="00DD573C">
              <w:rPr>
                <w:rFonts w:ascii="Times New Roman" w:eastAsia="Times New Roman" w:hAnsi="Times New Roman" w:cs="Arial"/>
                <w:sz w:val="24"/>
                <w:szCs w:val="24"/>
              </w:rPr>
              <w:t>, а также населенных пунктов, в которых отсутствуют торговые объекты, в которые осуществлена доставк</w:t>
            </w:r>
            <w:r>
              <w:rPr>
                <w:rFonts w:ascii="Times New Roman" w:eastAsia="Times New Roman" w:hAnsi="Times New Roman" w:cs="Arial"/>
                <w:sz w:val="24"/>
                <w:szCs w:val="24"/>
              </w:rPr>
              <w:t>а социально значимых товаров с возмещением стоимости ГСМ</w:t>
            </w:r>
          </w:p>
        </w:tc>
      </w:tr>
      <w:tr w:rsidR="009A1FE9" w:rsidRPr="00DD573C" w:rsidTr="00771F35">
        <w:trPr>
          <w:gridAfter w:val="8"/>
          <w:wAfter w:w="17074" w:type="dxa"/>
        </w:trPr>
        <w:tc>
          <w:tcPr>
            <w:tcW w:w="6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lastRenderedPageBreak/>
              <w:t>4</w:t>
            </w:r>
          </w:p>
        </w:tc>
        <w:tc>
          <w:tcPr>
            <w:tcW w:w="2155"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Основное мероприятие 4.4:</w:t>
            </w:r>
          </w:p>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 xml:space="preserve">Проведение мониторинга состояния развития торговой отрасли, обеспеченности населения Грачевского района площадью торговых объектов. </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E43F3A">
            <w:pPr>
              <w:spacing w:after="0" w:line="240" w:lineRule="auto"/>
              <w:rPr>
                <w:rFonts w:ascii="Times New Roman" w:eastAsia="Times New Roman" w:hAnsi="Times New Roman" w:cs="Times New Roman"/>
                <w:sz w:val="24"/>
                <w:szCs w:val="24"/>
              </w:rPr>
            </w:pPr>
            <w:r w:rsidRPr="00E43F3A">
              <w:rPr>
                <w:rFonts w:ascii="Times New Roman" w:eastAsia="Times New Roman" w:hAnsi="Times New Roman" w:cs="Times New Roman"/>
                <w:sz w:val="24"/>
                <w:szCs w:val="24"/>
              </w:rPr>
              <w:t>администрация Грачевского района (отдел экономики администрации Грачевского района)</w:t>
            </w:r>
          </w:p>
        </w:tc>
        <w:tc>
          <w:tcPr>
            <w:tcW w:w="138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r w:rsidRPr="00DD573C">
              <w:rPr>
                <w:rFonts w:ascii="Times New Roman" w:eastAsia="Times New Roman" w:hAnsi="Times New Roman" w:cs="Times New Roman"/>
                <w:sz w:val="24"/>
                <w:szCs w:val="24"/>
              </w:rPr>
              <w:t>год</w:t>
            </w:r>
          </w:p>
          <w:p w:rsidR="009A1FE9" w:rsidRPr="00DD573C" w:rsidRDefault="009A1FE9" w:rsidP="00771F35">
            <w:pPr>
              <w:spacing w:after="0" w:line="240" w:lineRule="auto"/>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D573C">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DD573C">
              <w:rPr>
                <w:rFonts w:ascii="Times New Roman" w:eastAsia="Times New Roman" w:hAnsi="Times New Roman" w:cs="Times New Roman"/>
                <w:sz w:val="24"/>
                <w:szCs w:val="24"/>
                <w:lang w:eastAsia="ru-RU"/>
              </w:rPr>
              <w:t xml:space="preserve"> год</w:t>
            </w:r>
          </w:p>
          <w:p w:rsidR="009A1FE9" w:rsidRPr="00DD573C" w:rsidRDefault="009A1FE9" w:rsidP="00771F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разработка и принятие муниципальных программ</w:t>
            </w:r>
            <w:r>
              <w:rPr>
                <w:rFonts w:ascii="Times New Roman" w:eastAsia="Times New Roman" w:hAnsi="Times New Roman" w:cs="Times New Roman"/>
                <w:sz w:val="24"/>
                <w:szCs w:val="24"/>
              </w:rPr>
              <w:t xml:space="preserve"> (подпрограмм)</w:t>
            </w:r>
            <w:r w:rsidRPr="00DD573C">
              <w:rPr>
                <w:rFonts w:ascii="Times New Roman" w:eastAsia="Times New Roman" w:hAnsi="Times New Roman" w:cs="Times New Roman"/>
                <w:sz w:val="24"/>
                <w:szCs w:val="24"/>
              </w:rPr>
              <w:t xml:space="preserve"> развития торговли, </w:t>
            </w:r>
            <w:r>
              <w:rPr>
                <w:rFonts w:ascii="Times New Roman" w:eastAsia="Times New Roman" w:hAnsi="Times New Roman" w:cs="Times New Roman"/>
                <w:sz w:val="24"/>
                <w:szCs w:val="24"/>
              </w:rPr>
              <w:t xml:space="preserve">утверждение </w:t>
            </w:r>
            <w:r w:rsidRPr="00DD573C">
              <w:rPr>
                <w:rFonts w:ascii="Times New Roman" w:eastAsia="Times New Roman" w:hAnsi="Times New Roman" w:cs="Times New Roman"/>
                <w:sz w:val="24"/>
                <w:szCs w:val="24"/>
              </w:rPr>
              <w:t xml:space="preserve">схем размещения нестационарных </w:t>
            </w:r>
            <w:r>
              <w:rPr>
                <w:rFonts w:ascii="Times New Roman" w:eastAsia="Times New Roman" w:hAnsi="Times New Roman" w:cs="Times New Roman"/>
                <w:sz w:val="24"/>
                <w:szCs w:val="24"/>
              </w:rPr>
              <w:t>торговых объектов</w:t>
            </w:r>
          </w:p>
        </w:tc>
        <w:tc>
          <w:tcPr>
            <w:tcW w:w="25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DD573C" w:rsidRDefault="009A1FE9" w:rsidP="00771F35">
            <w:pPr>
              <w:widowControl w:val="0"/>
              <w:autoSpaceDE w:val="0"/>
              <w:autoSpaceDN w:val="0"/>
              <w:adjustRightInd w:val="0"/>
              <w:spacing w:after="0" w:line="240" w:lineRule="auto"/>
              <w:rPr>
                <w:rFonts w:ascii="Times New Roman" w:eastAsia="Times New Roman" w:hAnsi="Times New Roman" w:cs="Times New Roman"/>
                <w:sz w:val="24"/>
                <w:szCs w:val="24"/>
              </w:rPr>
            </w:pPr>
            <w:r w:rsidRPr="00DD573C">
              <w:rPr>
                <w:rFonts w:ascii="Times New Roman" w:eastAsia="Times New Roman" w:hAnsi="Times New Roman" w:cs="Times New Roman"/>
                <w:sz w:val="24"/>
                <w:szCs w:val="24"/>
              </w:rPr>
              <w:t>невозможность осуществления анализа и оценки состояния потребительского рынка района, разработки прогноза его развития на перспективу</w:t>
            </w:r>
          </w:p>
        </w:tc>
        <w:tc>
          <w:tcPr>
            <w:tcW w:w="19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A1FE9" w:rsidRPr="00370EC4" w:rsidRDefault="009A1FE9" w:rsidP="00370EC4">
            <w:pPr>
              <w:autoSpaceDE w:val="0"/>
              <w:autoSpaceDN w:val="0"/>
              <w:adjustRightInd w:val="0"/>
              <w:spacing w:after="0" w:line="240" w:lineRule="auto"/>
              <w:jc w:val="both"/>
              <w:rPr>
                <w:rFonts w:ascii="Times New Roman" w:eastAsia="Times New Roman" w:hAnsi="Times New Roman" w:cs="Times New Roman"/>
                <w:sz w:val="24"/>
                <w:szCs w:val="24"/>
              </w:rPr>
            </w:pPr>
            <w:r w:rsidRPr="00370EC4">
              <w:rPr>
                <w:rFonts w:ascii="Times New Roman" w:eastAsia="Times New Roman" w:hAnsi="Times New Roman" w:cs="Times New Roman"/>
                <w:sz w:val="24"/>
                <w:szCs w:val="24"/>
              </w:rPr>
              <w:t xml:space="preserve">Количество публикаций о проведенном мониторинге состояния развития торговой отрасли, обеспеченности населения площадью </w:t>
            </w:r>
            <w:r w:rsidRPr="00370EC4">
              <w:rPr>
                <w:rFonts w:ascii="Times New Roman" w:eastAsia="Times New Roman" w:hAnsi="Times New Roman" w:cs="Times New Roman"/>
                <w:sz w:val="24"/>
                <w:szCs w:val="24"/>
              </w:rPr>
              <w:lastRenderedPageBreak/>
              <w:t>торговых объектов, размещенных на официальном сайте администрации муниципального образования Грачевский район</w:t>
            </w:r>
            <w:r w:rsidRPr="00370EC4">
              <w:rPr>
                <w:rFonts w:ascii="Times New Roman" w:hAnsi="Times New Roman" w:cs="Times New Roman"/>
                <w:sz w:val="24"/>
                <w:szCs w:val="24"/>
              </w:rPr>
              <w:t xml:space="preserve"> в информационно-телекоммуникационной сети «Интернет»</w:t>
            </w:r>
          </w:p>
        </w:tc>
      </w:tr>
    </w:tbl>
    <w:p w:rsidR="00771F35" w:rsidRDefault="00771F35"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771F35" w:rsidRDefault="00771F35" w:rsidP="00771F35">
      <w:pPr>
        <w:autoSpaceDE w:val="0"/>
        <w:autoSpaceDN w:val="0"/>
        <w:adjustRightInd w:val="0"/>
        <w:spacing w:after="0" w:line="240" w:lineRule="auto"/>
        <w:jc w:val="right"/>
        <w:outlineLvl w:val="2"/>
        <w:rPr>
          <w:rFonts w:ascii="Times New Roman" w:eastAsia="Times New Roman" w:hAnsi="Times New Roman" w:cs="Times New Roman"/>
          <w:sz w:val="28"/>
        </w:rPr>
      </w:pPr>
    </w:p>
    <w:tbl>
      <w:tblPr>
        <w:tblStyle w:val="a5"/>
        <w:tblW w:w="0" w:type="auto"/>
        <w:tblInd w:w="250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797BF0">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A7323E" w:rsidRDefault="00A7323E" w:rsidP="00771F35">
      <w:pPr>
        <w:autoSpaceDE w:val="0"/>
        <w:autoSpaceDN w:val="0"/>
        <w:adjustRightInd w:val="0"/>
        <w:spacing w:after="0" w:line="240" w:lineRule="auto"/>
        <w:jc w:val="right"/>
        <w:outlineLvl w:val="2"/>
        <w:rPr>
          <w:rFonts w:ascii="Times New Roman" w:eastAsia="Times New Roman" w:hAnsi="Times New Roman" w:cs="Times New Roman"/>
          <w:sz w:val="28"/>
        </w:rPr>
      </w:pPr>
    </w:p>
    <w:p w:rsidR="00771F35" w:rsidRPr="00260A31" w:rsidRDefault="00771F35" w:rsidP="00771F35">
      <w:pPr>
        <w:tabs>
          <w:tab w:val="left" w:pos="2835"/>
        </w:tabs>
        <w:autoSpaceDE w:val="0"/>
        <w:autoSpaceDN w:val="0"/>
        <w:adjustRightInd w:val="0"/>
        <w:spacing w:after="0" w:line="240" w:lineRule="auto"/>
        <w:ind w:left="1416" w:firstLine="8082"/>
        <w:outlineLvl w:val="2"/>
        <w:rPr>
          <w:rFonts w:ascii="Times New Roman" w:eastAsia="Times New Roman" w:hAnsi="Times New Roman" w:cs="Times New Roman"/>
          <w:sz w:val="28"/>
        </w:rPr>
      </w:pPr>
      <w:r w:rsidRPr="00260A31">
        <w:rPr>
          <w:rFonts w:ascii="Times New Roman" w:eastAsia="Times New Roman" w:hAnsi="Times New Roman" w:cs="Times New Roman"/>
          <w:sz w:val="28"/>
        </w:rPr>
        <w:lastRenderedPageBreak/>
        <w:t>Приложение № 3</w:t>
      </w:r>
    </w:p>
    <w:p w:rsidR="00771F35" w:rsidRPr="00260A31" w:rsidRDefault="00771F35" w:rsidP="00771F35">
      <w:pPr>
        <w:tabs>
          <w:tab w:val="left" w:pos="2835"/>
        </w:tabs>
        <w:autoSpaceDE w:val="0"/>
        <w:autoSpaceDN w:val="0"/>
        <w:adjustRightInd w:val="0"/>
        <w:spacing w:after="0" w:line="240" w:lineRule="auto"/>
        <w:ind w:left="1416" w:firstLine="8082"/>
        <w:outlineLvl w:val="2"/>
        <w:rPr>
          <w:rFonts w:ascii="Times New Roman" w:eastAsia="Times New Roman" w:hAnsi="Times New Roman" w:cs="Times New Roman"/>
          <w:sz w:val="28"/>
        </w:rPr>
      </w:pPr>
      <w:r w:rsidRPr="00260A31">
        <w:rPr>
          <w:rFonts w:ascii="Times New Roman" w:eastAsia="Times New Roman" w:hAnsi="Times New Roman" w:cs="Times New Roman"/>
          <w:sz w:val="28"/>
        </w:rPr>
        <w:t>к муниципальной программе</w:t>
      </w:r>
    </w:p>
    <w:p w:rsidR="00771F35" w:rsidRPr="00260A31" w:rsidRDefault="00771F35" w:rsidP="00771F35">
      <w:pPr>
        <w:tabs>
          <w:tab w:val="left" w:pos="2835"/>
        </w:tabs>
        <w:autoSpaceDE w:val="0"/>
        <w:autoSpaceDN w:val="0"/>
        <w:adjustRightInd w:val="0"/>
        <w:spacing w:after="0" w:line="240" w:lineRule="auto"/>
        <w:ind w:left="1416" w:firstLine="8082"/>
        <w:outlineLvl w:val="2"/>
        <w:rPr>
          <w:rFonts w:ascii="Times New Roman" w:eastAsia="Times New Roman" w:hAnsi="Times New Roman" w:cs="Times New Roman"/>
          <w:sz w:val="28"/>
        </w:rPr>
      </w:pPr>
      <w:r w:rsidRPr="00260A31">
        <w:rPr>
          <w:rFonts w:ascii="Times New Roman" w:eastAsia="Times New Roman" w:hAnsi="Times New Roman" w:cs="Times New Roman"/>
          <w:sz w:val="28"/>
        </w:rPr>
        <w:t xml:space="preserve">«Экономическое развитие </w:t>
      </w:r>
    </w:p>
    <w:p w:rsidR="00771F35" w:rsidRPr="00260A31" w:rsidRDefault="00771F35" w:rsidP="00771F35">
      <w:pPr>
        <w:tabs>
          <w:tab w:val="left" w:pos="2835"/>
        </w:tabs>
        <w:autoSpaceDE w:val="0"/>
        <w:autoSpaceDN w:val="0"/>
        <w:adjustRightInd w:val="0"/>
        <w:spacing w:after="0" w:line="240" w:lineRule="auto"/>
        <w:ind w:left="1416" w:firstLine="8082"/>
        <w:outlineLvl w:val="2"/>
        <w:rPr>
          <w:rFonts w:ascii="Times New Roman" w:eastAsia="Times New Roman" w:hAnsi="Times New Roman" w:cs="Times New Roman"/>
          <w:sz w:val="28"/>
        </w:rPr>
      </w:pPr>
      <w:r w:rsidRPr="00260A31">
        <w:rPr>
          <w:rFonts w:ascii="Times New Roman" w:eastAsia="Times New Roman" w:hAnsi="Times New Roman" w:cs="Times New Roman"/>
          <w:sz w:val="28"/>
        </w:rPr>
        <w:t xml:space="preserve">Грачевского района»  </w:t>
      </w:r>
    </w:p>
    <w:p w:rsidR="00771F35" w:rsidRDefault="00771F35" w:rsidP="00771F35">
      <w:pPr>
        <w:tabs>
          <w:tab w:val="left" w:pos="2835"/>
        </w:tabs>
        <w:autoSpaceDE w:val="0"/>
        <w:autoSpaceDN w:val="0"/>
        <w:adjustRightInd w:val="0"/>
        <w:spacing w:after="0" w:line="240" w:lineRule="auto"/>
        <w:ind w:left="1416" w:firstLine="11766"/>
        <w:outlineLvl w:val="2"/>
        <w:rPr>
          <w:rFonts w:ascii="Times New Roman" w:eastAsia="Times New Roman" w:hAnsi="Times New Roman" w:cs="Times New Roman"/>
          <w:sz w:val="28"/>
        </w:rPr>
      </w:pPr>
    </w:p>
    <w:p w:rsidR="00771F35" w:rsidRDefault="00771F35" w:rsidP="00771F35">
      <w:pPr>
        <w:tabs>
          <w:tab w:val="left" w:pos="2835"/>
        </w:tabs>
        <w:autoSpaceDE w:val="0"/>
        <w:autoSpaceDN w:val="0"/>
        <w:adjustRightInd w:val="0"/>
        <w:spacing w:after="0" w:line="240" w:lineRule="auto"/>
        <w:ind w:left="1416" w:firstLine="8082"/>
        <w:outlineLvl w:val="2"/>
        <w:rPr>
          <w:rFonts w:ascii="Times New Roman" w:eastAsia="Times New Roman" w:hAnsi="Times New Roman" w:cs="Times New Roman"/>
          <w:sz w:val="28"/>
        </w:rPr>
      </w:pPr>
    </w:p>
    <w:p w:rsidR="00771F35" w:rsidRPr="00BD447D" w:rsidRDefault="00771F35" w:rsidP="00771F35">
      <w:pPr>
        <w:tabs>
          <w:tab w:val="left" w:pos="5970"/>
        </w:tabs>
        <w:autoSpaceDE w:val="0"/>
        <w:autoSpaceDN w:val="0"/>
        <w:adjustRightInd w:val="0"/>
        <w:spacing w:after="0" w:line="240" w:lineRule="auto"/>
        <w:jc w:val="center"/>
        <w:rPr>
          <w:rFonts w:ascii="Times New Roman" w:eastAsia="Times New Roman" w:hAnsi="Times New Roman" w:cs="Times New Roman"/>
          <w:b/>
          <w:sz w:val="28"/>
        </w:rPr>
      </w:pPr>
      <w:bookmarkStart w:id="3" w:name="Par620"/>
      <w:bookmarkEnd w:id="3"/>
      <w:r w:rsidRPr="00BD447D">
        <w:rPr>
          <w:rFonts w:ascii="Times New Roman" w:eastAsia="Times New Roman" w:hAnsi="Times New Roman" w:cs="Times New Roman"/>
          <w:b/>
          <w:sz w:val="28"/>
        </w:rPr>
        <w:t>РЕСУРСНОЕ ОБЕСПЕЧЕНИЕ</w:t>
      </w:r>
    </w:p>
    <w:p w:rsidR="00771F35" w:rsidRDefault="00771F35" w:rsidP="00771F35">
      <w:pPr>
        <w:autoSpaceDE w:val="0"/>
        <w:autoSpaceDN w:val="0"/>
        <w:adjustRightInd w:val="0"/>
        <w:spacing w:after="0" w:line="240" w:lineRule="auto"/>
        <w:jc w:val="center"/>
        <w:rPr>
          <w:rFonts w:ascii="Times New Roman" w:eastAsia="Times New Roman" w:hAnsi="Times New Roman" w:cs="Times New Roman"/>
          <w:b/>
          <w:sz w:val="28"/>
        </w:rPr>
      </w:pPr>
      <w:r w:rsidRPr="00BD447D">
        <w:rPr>
          <w:rFonts w:ascii="Times New Roman" w:eastAsia="Times New Roman" w:hAnsi="Times New Roman" w:cs="Times New Roman"/>
          <w:b/>
          <w:sz w:val="28"/>
        </w:rPr>
        <w:t xml:space="preserve">реализации муниципальной программы </w:t>
      </w:r>
    </w:p>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8"/>
        </w:rPr>
      </w:pPr>
      <w:r w:rsidRPr="00BD447D">
        <w:rPr>
          <w:rFonts w:ascii="Times New Roman" w:eastAsia="Times New Roman" w:hAnsi="Times New Roman" w:cs="Times New Roman"/>
          <w:b/>
          <w:sz w:val="28"/>
        </w:rPr>
        <w:t xml:space="preserve">«Экономическое развитие Грачевского района» </w:t>
      </w:r>
    </w:p>
    <w:p w:rsidR="00771F35" w:rsidRPr="00BD447D" w:rsidRDefault="00771F35" w:rsidP="00771F35">
      <w:pPr>
        <w:autoSpaceDE w:val="0"/>
        <w:autoSpaceDN w:val="0"/>
        <w:adjustRightInd w:val="0"/>
        <w:spacing w:after="0" w:line="240" w:lineRule="auto"/>
        <w:jc w:val="both"/>
        <w:rPr>
          <w:rFonts w:ascii="Times New Roman" w:eastAsia="Times New Roman" w:hAnsi="Times New Roman" w:cs="Times New Roman"/>
          <w:sz w:val="28"/>
        </w:rPr>
      </w:pPr>
    </w:p>
    <w:p w:rsidR="00771F35" w:rsidRPr="00BD447D" w:rsidRDefault="00771F35" w:rsidP="00771F35">
      <w:pPr>
        <w:autoSpaceDE w:val="0"/>
        <w:autoSpaceDN w:val="0"/>
        <w:adjustRightInd w:val="0"/>
        <w:spacing w:after="0" w:line="240" w:lineRule="auto"/>
        <w:jc w:val="right"/>
        <w:rPr>
          <w:rFonts w:ascii="Times New Roman" w:eastAsia="Times New Roman" w:hAnsi="Times New Roman" w:cs="Times New Roman"/>
          <w:sz w:val="28"/>
        </w:rPr>
      </w:pPr>
      <w:r w:rsidRPr="00BD447D">
        <w:rPr>
          <w:rFonts w:ascii="Times New Roman" w:eastAsia="Times New Roman" w:hAnsi="Times New Roman" w:cs="Times New Roman"/>
          <w:sz w:val="28"/>
        </w:rPr>
        <w:t>(тыс. рублей)</w:t>
      </w:r>
    </w:p>
    <w:tbl>
      <w:tblPr>
        <w:tblW w:w="15168" w:type="dxa"/>
        <w:tblInd w:w="-431" w:type="dxa"/>
        <w:tblLayout w:type="fixed"/>
        <w:tblCellMar>
          <w:top w:w="75" w:type="dxa"/>
          <w:left w:w="0" w:type="dxa"/>
          <w:bottom w:w="75" w:type="dxa"/>
          <w:right w:w="0" w:type="dxa"/>
        </w:tblCellMar>
        <w:tblLook w:val="0000" w:firstRow="0" w:lastRow="0" w:firstColumn="0" w:lastColumn="0" w:noHBand="0" w:noVBand="0"/>
      </w:tblPr>
      <w:tblGrid>
        <w:gridCol w:w="675"/>
        <w:gridCol w:w="1725"/>
        <w:gridCol w:w="2704"/>
        <w:gridCol w:w="2126"/>
        <w:gridCol w:w="709"/>
        <w:gridCol w:w="749"/>
        <w:gridCol w:w="1377"/>
        <w:gridCol w:w="851"/>
        <w:gridCol w:w="850"/>
        <w:gridCol w:w="851"/>
        <w:gridCol w:w="850"/>
        <w:gridCol w:w="851"/>
        <w:gridCol w:w="850"/>
      </w:tblGrid>
      <w:tr w:rsidR="00771F35" w:rsidRPr="00BD447D" w:rsidTr="00771F35">
        <w:trPr>
          <w:trHeight w:val="20"/>
        </w:trPr>
        <w:tc>
          <w:tcPr>
            <w:tcW w:w="67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 п/п</w:t>
            </w:r>
          </w:p>
        </w:tc>
        <w:tc>
          <w:tcPr>
            <w:tcW w:w="17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Статус</w:t>
            </w:r>
          </w:p>
        </w:tc>
        <w:tc>
          <w:tcPr>
            <w:tcW w:w="27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Наименование муниципальной программы, подпрограммы, основного мероприятия</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Источник финансирования</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Код бюджетной классификации</w:t>
            </w:r>
          </w:p>
        </w:tc>
        <w:tc>
          <w:tcPr>
            <w:tcW w:w="5103" w:type="dxa"/>
            <w:gridSpan w:val="6"/>
            <w:tcBorders>
              <w:top w:val="single" w:sz="4" w:space="0" w:color="auto"/>
              <w:left w:val="single" w:sz="4" w:space="0" w:color="auto"/>
              <w:bottom w:val="single" w:sz="4" w:space="0" w:color="auto"/>
              <w:right w:val="single" w:sz="4" w:space="0" w:color="auto"/>
            </w:tcBorders>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Объем бюджетных ассигнований</w:t>
            </w:r>
          </w:p>
        </w:tc>
      </w:tr>
      <w:tr w:rsidR="00771F35" w:rsidRPr="00BD447D" w:rsidTr="00771F35">
        <w:trPr>
          <w:trHeight w:val="20"/>
        </w:trPr>
        <w:tc>
          <w:tcPr>
            <w:tcW w:w="67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7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ГРБС</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roofErr w:type="spellStart"/>
            <w:r w:rsidRPr="00BD447D">
              <w:rPr>
                <w:rFonts w:ascii="Times New Roman" w:eastAsia="Times New Roman" w:hAnsi="Times New Roman" w:cs="Times New Roman"/>
                <w:b/>
                <w:sz w:val="20"/>
                <w:szCs w:val="20"/>
              </w:rPr>
              <w:t>РзПр</w:t>
            </w:r>
            <w:proofErr w:type="spellEnd"/>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ЦСР</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2019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2020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2021</w:t>
            </w:r>
          </w:p>
        </w:tc>
        <w:tc>
          <w:tcPr>
            <w:tcW w:w="850" w:type="dxa"/>
            <w:tcBorders>
              <w:top w:val="single" w:sz="4" w:space="0" w:color="auto"/>
              <w:left w:val="single" w:sz="4" w:space="0" w:color="auto"/>
              <w:bottom w:val="single" w:sz="4" w:space="0" w:color="auto"/>
              <w:right w:val="single" w:sz="4" w:space="0" w:color="auto"/>
            </w:tcBorders>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851" w:type="dxa"/>
            <w:tcBorders>
              <w:top w:val="single" w:sz="4" w:space="0" w:color="auto"/>
              <w:left w:val="single" w:sz="4" w:space="0" w:color="auto"/>
              <w:bottom w:val="single" w:sz="4" w:space="0" w:color="auto"/>
              <w:right w:val="single" w:sz="4" w:space="0" w:color="auto"/>
            </w:tcBorders>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tc>
        <w:tc>
          <w:tcPr>
            <w:tcW w:w="850" w:type="dxa"/>
            <w:tcBorders>
              <w:top w:val="single" w:sz="4" w:space="0" w:color="auto"/>
              <w:left w:val="single" w:sz="4" w:space="0" w:color="auto"/>
              <w:bottom w:val="single" w:sz="4" w:space="0" w:color="auto"/>
              <w:right w:val="single" w:sz="4" w:space="0" w:color="auto"/>
            </w:tcBorders>
            <w:vAlign w:val="cente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r>
      <w:tr w:rsidR="00771F35" w:rsidRPr="00BD447D" w:rsidTr="00771F35">
        <w:trPr>
          <w:trHeight w:val="20"/>
        </w:trPr>
        <w:tc>
          <w:tcPr>
            <w:tcW w:w="67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7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771F35" w:rsidRPr="00BD447D" w:rsidTr="00771F35">
        <w:trPr>
          <w:trHeight w:val="20"/>
        </w:trPr>
        <w:tc>
          <w:tcPr>
            <w:tcW w:w="67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1.</w:t>
            </w:r>
          </w:p>
        </w:tc>
        <w:tc>
          <w:tcPr>
            <w:tcW w:w="17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Муниципальная программа</w:t>
            </w:r>
          </w:p>
        </w:tc>
        <w:tc>
          <w:tcPr>
            <w:tcW w:w="27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71F35" w:rsidRPr="00BD447D" w:rsidRDefault="00771F35" w:rsidP="00F55B43">
            <w:pPr>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BD447D">
              <w:rPr>
                <w:rFonts w:ascii="Times New Roman" w:eastAsia="Times New Roman" w:hAnsi="Times New Roman" w:cs="Times New Roman"/>
                <w:b/>
                <w:sz w:val="20"/>
                <w:szCs w:val="20"/>
              </w:rPr>
              <w:t>Экономическое развитие Грачевского района</w:t>
            </w:r>
            <w:r>
              <w:rPr>
                <w:rFonts w:ascii="Times New Roman" w:eastAsia="Times New Roman" w:hAnsi="Times New Roman" w:cs="Times New Roman"/>
                <w:b/>
                <w:sz w:val="20"/>
                <w:szCs w:val="20"/>
              </w:rPr>
              <w:t>»</w:t>
            </w:r>
            <w:r w:rsidRPr="00BD447D">
              <w:rPr>
                <w:rFonts w:ascii="Times New Roman" w:eastAsia="Times New Roman" w:hAnsi="Times New Roman" w:cs="Times New Roman"/>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2724,9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2058,3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2063,3</w:t>
            </w:r>
          </w:p>
        </w:tc>
        <w:tc>
          <w:tcPr>
            <w:tcW w:w="850" w:type="dxa"/>
            <w:tcBorders>
              <w:top w:val="single" w:sz="4" w:space="0" w:color="auto"/>
              <w:left w:val="single" w:sz="4" w:space="0" w:color="auto"/>
              <w:bottom w:val="single" w:sz="4" w:space="0" w:color="auto"/>
              <w:right w:val="single" w:sz="4" w:space="0" w:color="auto"/>
            </w:tcBorders>
          </w:tcPr>
          <w:p w:rsidR="00771F35"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2063,3</w:t>
            </w:r>
          </w:p>
        </w:tc>
        <w:tc>
          <w:tcPr>
            <w:tcW w:w="851" w:type="dxa"/>
            <w:tcBorders>
              <w:top w:val="single" w:sz="4" w:space="0" w:color="auto"/>
              <w:left w:val="single" w:sz="4" w:space="0" w:color="auto"/>
              <w:bottom w:val="single" w:sz="4" w:space="0" w:color="auto"/>
              <w:right w:val="single" w:sz="4" w:space="0" w:color="auto"/>
            </w:tcBorders>
          </w:tcPr>
          <w:p w:rsidR="00771F35"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2063,3</w:t>
            </w:r>
          </w:p>
        </w:tc>
        <w:tc>
          <w:tcPr>
            <w:tcW w:w="850" w:type="dxa"/>
            <w:tcBorders>
              <w:top w:val="single" w:sz="4" w:space="0" w:color="auto"/>
              <w:left w:val="single" w:sz="4" w:space="0" w:color="auto"/>
              <w:bottom w:val="single" w:sz="4" w:space="0" w:color="auto"/>
              <w:right w:val="single" w:sz="4" w:space="0" w:color="auto"/>
            </w:tcBorders>
          </w:tcPr>
          <w:p w:rsidR="00771F35"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2063,3</w:t>
            </w:r>
          </w:p>
        </w:tc>
      </w:tr>
      <w:tr w:rsidR="00771F35" w:rsidRPr="00BD447D" w:rsidTr="00771F35">
        <w:trPr>
          <w:trHeight w:val="20"/>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771F35" w:rsidRPr="00BD447D" w:rsidTr="00771F35">
        <w:trPr>
          <w:trHeight w:val="20"/>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494483"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494483">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494483"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494483">
              <w:rPr>
                <w:rFonts w:ascii="Times New Roman" w:eastAsia="Times New Roman" w:hAnsi="Times New Roman" w:cs="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494483"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494483" w:rsidRDefault="00771F35" w:rsidP="00E43F3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43F3A">
              <w:rPr>
                <w:rFonts w:ascii="Times New Roman" w:eastAsia="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71F35" w:rsidRPr="00494483" w:rsidRDefault="00771F35" w:rsidP="00E43F3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43F3A">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71F35" w:rsidRPr="00494483"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771F35" w:rsidRPr="00494483" w:rsidRDefault="00771F35" w:rsidP="00E43F3A">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E43F3A">
              <w:rPr>
                <w:rFonts w:ascii="Times New Roman" w:eastAsia="Times New Roman" w:hAnsi="Times New Roman" w:cs="Times New Roman"/>
                <w:sz w:val="20"/>
                <w:szCs w:val="20"/>
              </w:rPr>
              <w:t>3</w:t>
            </w:r>
          </w:p>
        </w:tc>
      </w:tr>
      <w:tr w:rsidR="00771F35" w:rsidRPr="00BD447D" w:rsidTr="00771F35">
        <w:trPr>
          <w:trHeight w:val="20"/>
        </w:trPr>
        <w:tc>
          <w:tcPr>
            <w:tcW w:w="67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610BA2"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610BA2">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610BA2"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610BA2">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494483" w:rsidRDefault="00771F35" w:rsidP="00E43F3A">
            <w:pPr>
              <w:autoSpaceDE w:val="0"/>
              <w:autoSpaceDN w:val="0"/>
              <w:adjustRightInd w:val="0"/>
              <w:spacing w:after="0" w:line="240" w:lineRule="auto"/>
              <w:jc w:val="center"/>
              <w:rPr>
                <w:rFonts w:ascii="Times New Roman" w:eastAsia="Times New Roman" w:hAnsi="Times New Roman" w:cs="Times New Roman"/>
                <w:sz w:val="20"/>
                <w:szCs w:val="20"/>
              </w:rPr>
            </w:pPr>
            <w:r w:rsidRPr="00494483">
              <w:rPr>
                <w:rFonts w:ascii="Times New Roman" w:eastAsia="Times New Roman" w:hAnsi="Times New Roman" w:cs="Times New Roman"/>
                <w:sz w:val="20"/>
                <w:szCs w:val="20"/>
              </w:rPr>
              <w:t>2</w:t>
            </w:r>
            <w:r w:rsidR="00E43F3A">
              <w:rPr>
                <w:rFonts w:ascii="Times New Roman" w:eastAsia="Times New Roman" w:hAnsi="Times New Roman" w:cs="Times New Roman"/>
                <w:sz w:val="20"/>
                <w:szCs w:val="20"/>
              </w:rPr>
              <w:t>721,7</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494483"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2055,0</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494483"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2060,0</w:t>
            </w:r>
          </w:p>
        </w:tc>
        <w:tc>
          <w:tcPr>
            <w:tcW w:w="850" w:type="dxa"/>
            <w:tcBorders>
              <w:top w:val="single" w:sz="4" w:space="0" w:color="auto"/>
              <w:left w:val="single" w:sz="4" w:space="0" w:color="auto"/>
              <w:bottom w:val="single" w:sz="4" w:space="0" w:color="auto"/>
              <w:right w:val="single" w:sz="4" w:space="0" w:color="auto"/>
            </w:tcBorders>
          </w:tcPr>
          <w:p w:rsidR="00771F35" w:rsidRPr="00494483"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2060,0</w:t>
            </w:r>
          </w:p>
        </w:tc>
        <w:tc>
          <w:tcPr>
            <w:tcW w:w="851" w:type="dxa"/>
            <w:tcBorders>
              <w:top w:val="single" w:sz="4" w:space="0" w:color="auto"/>
              <w:left w:val="single" w:sz="4" w:space="0" w:color="auto"/>
              <w:bottom w:val="single" w:sz="4" w:space="0" w:color="auto"/>
              <w:right w:val="single" w:sz="4" w:space="0" w:color="auto"/>
            </w:tcBorders>
          </w:tcPr>
          <w:p w:rsidR="00771F35" w:rsidRPr="00494483"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2060,0</w:t>
            </w:r>
          </w:p>
        </w:tc>
        <w:tc>
          <w:tcPr>
            <w:tcW w:w="850" w:type="dxa"/>
            <w:tcBorders>
              <w:top w:val="single" w:sz="4" w:space="0" w:color="auto"/>
              <w:left w:val="single" w:sz="4" w:space="0" w:color="auto"/>
              <w:bottom w:val="single" w:sz="4" w:space="0" w:color="auto"/>
              <w:right w:val="single" w:sz="4" w:space="0" w:color="auto"/>
            </w:tcBorders>
          </w:tcPr>
          <w:p w:rsidR="00771F35" w:rsidRPr="00494483"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2060,0</w:t>
            </w:r>
          </w:p>
        </w:tc>
      </w:tr>
      <w:tr w:rsidR="00771F35" w:rsidRPr="00BD447D" w:rsidTr="00771F35">
        <w:trPr>
          <w:trHeight w:val="482"/>
        </w:trPr>
        <w:tc>
          <w:tcPr>
            <w:tcW w:w="67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1.1.</w:t>
            </w:r>
          </w:p>
        </w:tc>
        <w:tc>
          <w:tcPr>
            <w:tcW w:w="17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Подпрограмма 1</w:t>
            </w:r>
          </w:p>
        </w:tc>
        <w:tc>
          <w:tcPr>
            <w:tcW w:w="270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AE054E" w:rsidRDefault="00771F35" w:rsidP="00C27A01">
            <w:pPr>
              <w:autoSpaceDE w:val="0"/>
              <w:autoSpaceDN w:val="0"/>
              <w:adjustRightInd w:val="0"/>
              <w:spacing w:after="0" w:line="240" w:lineRule="auto"/>
              <w:rPr>
                <w:rFonts w:ascii="Times New Roman" w:eastAsia="Times New Roman" w:hAnsi="Times New Roman" w:cs="Times New Roman"/>
                <w:b/>
                <w:sz w:val="20"/>
                <w:szCs w:val="20"/>
              </w:rPr>
            </w:pPr>
            <w:r w:rsidRPr="00AE054E">
              <w:rPr>
                <w:rFonts w:ascii="Times New Roman" w:eastAsia="Times New Roman" w:hAnsi="Times New Roman" w:cs="Times New Roman"/>
                <w:b/>
                <w:sz w:val="20"/>
                <w:szCs w:val="20"/>
                <w:lang w:eastAsia="ar-SA"/>
              </w:rPr>
              <w:t xml:space="preserve">«Повышение эффективности муниципального управления социально-экономическим развитием Грачевского района» </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E43F3A" w:rsidP="00771F35">
            <w:pPr>
              <w:spacing w:after="0" w:line="240" w:lineRule="auto"/>
              <w:jc w:val="center"/>
              <w:rPr>
                <w:rFonts w:ascii="Calibri" w:eastAsia="Times New Roman" w:hAnsi="Calibri" w:cs="Times New Roman"/>
              </w:rPr>
            </w:pPr>
            <w:r>
              <w:rPr>
                <w:rFonts w:ascii="Times New Roman" w:eastAsia="Times New Roman" w:hAnsi="Times New Roman" w:cs="Times New Roman"/>
                <w:b/>
                <w:sz w:val="20"/>
                <w:szCs w:val="20"/>
              </w:rPr>
              <w:t>2486,6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E43F3A">
            <w:pPr>
              <w:spacing w:after="0" w:line="240" w:lineRule="auto"/>
              <w:jc w:val="center"/>
              <w:rPr>
                <w:rFonts w:ascii="Calibri" w:eastAsia="Times New Roman" w:hAnsi="Calibri" w:cs="Times New Roman"/>
              </w:rPr>
            </w:pPr>
            <w:r w:rsidRPr="00BD447D">
              <w:rPr>
                <w:rFonts w:ascii="Times New Roman" w:eastAsia="Times New Roman" w:hAnsi="Times New Roman" w:cs="Times New Roman"/>
                <w:b/>
                <w:sz w:val="20"/>
                <w:szCs w:val="20"/>
              </w:rPr>
              <w:t>2</w:t>
            </w:r>
            <w:r w:rsidR="00E43F3A">
              <w:rPr>
                <w:rFonts w:ascii="Times New Roman" w:eastAsia="Times New Roman" w:hAnsi="Times New Roman" w:cs="Times New Roman"/>
                <w:b/>
                <w:sz w:val="20"/>
                <w:szCs w:val="20"/>
              </w:rPr>
              <w:t>00</w:t>
            </w:r>
            <w:r w:rsidRPr="00BD447D">
              <w:rPr>
                <w:rFonts w:ascii="Times New Roman" w:eastAsia="Times New Roman"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E43F3A">
            <w:pPr>
              <w:spacing w:after="0" w:line="240" w:lineRule="auto"/>
              <w:jc w:val="center"/>
              <w:rPr>
                <w:rFonts w:ascii="Calibri" w:eastAsia="Times New Roman" w:hAnsi="Calibri" w:cs="Times New Roman"/>
              </w:rPr>
            </w:pPr>
            <w:r w:rsidRPr="00BD447D">
              <w:rPr>
                <w:rFonts w:ascii="Times New Roman" w:eastAsia="Times New Roman" w:hAnsi="Times New Roman" w:cs="Times New Roman"/>
                <w:b/>
                <w:sz w:val="20"/>
                <w:szCs w:val="20"/>
              </w:rPr>
              <w:t>2</w:t>
            </w:r>
            <w:r w:rsidR="00E43F3A">
              <w:rPr>
                <w:rFonts w:ascii="Times New Roman" w:eastAsia="Times New Roman" w:hAnsi="Times New Roman" w:cs="Times New Roman"/>
                <w:b/>
                <w:sz w:val="20"/>
                <w:szCs w:val="20"/>
              </w:rPr>
              <w:t>00</w:t>
            </w:r>
            <w:r w:rsidRPr="00BD447D">
              <w:rPr>
                <w:rFonts w:ascii="Times New Roman" w:eastAsia="Times New Roman" w:hAnsi="Times New Roman" w:cs="Times New Roman"/>
                <w:b/>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E43F3A">
            <w:pPr>
              <w:spacing w:after="0" w:line="240" w:lineRule="auto"/>
              <w:jc w:val="center"/>
              <w:rPr>
                <w:rFonts w:ascii="Calibri" w:eastAsia="Times New Roman" w:hAnsi="Calibri" w:cs="Times New Roman"/>
              </w:rPr>
            </w:pPr>
            <w:r w:rsidRPr="00BD447D">
              <w:rPr>
                <w:rFonts w:ascii="Times New Roman" w:eastAsia="Times New Roman" w:hAnsi="Times New Roman" w:cs="Times New Roman"/>
                <w:b/>
                <w:sz w:val="20"/>
                <w:szCs w:val="20"/>
              </w:rPr>
              <w:t>2</w:t>
            </w:r>
            <w:r w:rsidR="00E43F3A">
              <w:rPr>
                <w:rFonts w:ascii="Times New Roman" w:eastAsia="Times New Roman" w:hAnsi="Times New Roman" w:cs="Times New Roman"/>
                <w:b/>
                <w:sz w:val="20"/>
                <w:szCs w:val="20"/>
              </w:rPr>
              <w:t>00</w:t>
            </w:r>
            <w:r w:rsidRPr="00BD447D">
              <w:rPr>
                <w:rFonts w:ascii="Times New Roman" w:eastAsia="Times New Roman"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E43F3A">
            <w:pPr>
              <w:spacing w:after="0" w:line="240" w:lineRule="auto"/>
              <w:jc w:val="center"/>
              <w:rPr>
                <w:rFonts w:ascii="Calibri" w:eastAsia="Times New Roman" w:hAnsi="Calibri" w:cs="Times New Roman"/>
              </w:rPr>
            </w:pPr>
            <w:r w:rsidRPr="00BD447D">
              <w:rPr>
                <w:rFonts w:ascii="Times New Roman" w:eastAsia="Times New Roman" w:hAnsi="Times New Roman" w:cs="Times New Roman"/>
                <w:b/>
                <w:sz w:val="20"/>
                <w:szCs w:val="20"/>
              </w:rPr>
              <w:t>20</w:t>
            </w:r>
            <w:r w:rsidR="00E43F3A">
              <w:rPr>
                <w:rFonts w:ascii="Times New Roman" w:eastAsia="Times New Roman" w:hAnsi="Times New Roman" w:cs="Times New Roman"/>
                <w:b/>
                <w:sz w:val="20"/>
                <w:szCs w:val="20"/>
              </w:rPr>
              <w:t>00</w:t>
            </w:r>
            <w:r w:rsidRPr="00BD447D">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E43F3A">
            <w:pPr>
              <w:spacing w:after="0" w:line="240" w:lineRule="auto"/>
              <w:jc w:val="center"/>
              <w:rPr>
                <w:rFonts w:ascii="Calibri" w:eastAsia="Times New Roman" w:hAnsi="Calibri" w:cs="Times New Roman"/>
              </w:rPr>
            </w:pPr>
            <w:r w:rsidRPr="00BD447D">
              <w:rPr>
                <w:rFonts w:ascii="Times New Roman" w:eastAsia="Times New Roman" w:hAnsi="Times New Roman" w:cs="Times New Roman"/>
                <w:b/>
                <w:sz w:val="20"/>
                <w:szCs w:val="20"/>
              </w:rPr>
              <w:t>2</w:t>
            </w:r>
            <w:r w:rsidR="00E43F3A">
              <w:rPr>
                <w:rFonts w:ascii="Times New Roman" w:eastAsia="Times New Roman" w:hAnsi="Times New Roman" w:cs="Times New Roman"/>
                <w:b/>
                <w:sz w:val="20"/>
                <w:szCs w:val="20"/>
              </w:rPr>
              <w:t>000</w:t>
            </w:r>
            <w:r w:rsidRPr="00BD447D">
              <w:rPr>
                <w:rFonts w:ascii="Times New Roman" w:eastAsia="Times New Roman" w:hAnsi="Times New Roman" w:cs="Times New Roman"/>
                <w:b/>
                <w:sz w:val="20"/>
                <w:szCs w:val="20"/>
              </w:rPr>
              <w:t>,0</w:t>
            </w:r>
          </w:p>
        </w:tc>
      </w:tr>
      <w:tr w:rsidR="00771F35" w:rsidRPr="00BD447D" w:rsidTr="00771F35">
        <w:trPr>
          <w:trHeight w:val="20"/>
        </w:trPr>
        <w:tc>
          <w:tcPr>
            <w:tcW w:w="67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r>
      <w:tr w:rsidR="00771F35" w:rsidRPr="00BD447D" w:rsidTr="00771F35">
        <w:trPr>
          <w:trHeight w:val="20"/>
        </w:trPr>
        <w:tc>
          <w:tcPr>
            <w:tcW w:w="67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r>
      <w:tr w:rsidR="00E43F3A" w:rsidRPr="00BD447D" w:rsidTr="00771F35">
        <w:trPr>
          <w:trHeight w:val="20"/>
        </w:trPr>
        <w:tc>
          <w:tcPr>
            <w:tcW w:w="67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b/>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3C05AF"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610BA2"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610BA2">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2E729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2E729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Pr="002E729D" w:rsidRDefault="00E43F3A" w:rsidP="00771F35">
            <w:pPr>
              <w:spacing w:after="0" w:line="240" w:lineRule="auto"/>
              <w:jc w:val="center"/>
              <w:rPr>
                <w:rFonts w:ascii="Calibri" w:eastAsia="Times New Roman" w:hAnsi="Calibri" w:cs="Times New Roman"/>
              </w:rPr>
            </w:pPr>
            <w:r>
              <w:rPr>
                <w:rFonts w:ascii="Times New Roman" w:eastAsia="Times New Roman" w:hAnsi="Times New Roman" w:cs="Times New Roman"/>
                <w:sz w:val="20"/>
                <w:szCs w:val="20"/>
              </w:rPr>
              <w:t>2486,6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Pr="002E729D" w:rsidRDefault="00E43F3A" w:rsidP="00E43F3A">
            <w:pPr>
              <w:spacing w:after="0" w:line="240" w:lineRule="auto"/>
              <w:jc w:val="center"/>
              <w:rPr>
                <w:rFonts w:ascii="Calibri" w:eastAsia="Times New Roman" w:hAnsi="Calibri" w:cs="Times New Roman"/>
              </w:rPr>
            </w:pPr>
            <w:r w:rsidRPr="002E729D">
              <w:rPr>
                <w:rFonts w:ascii="Times New Roman" w:eastAsia="Times New Roman" w:hAnsi="Times New Roman" w:cs="Times New Roman"/>
                <w:sz w:val="20"/>
                <w:szCs w:val="20"/>
              </w:rPr>
              <w:t>2</w:t>
            </w:r>
            <w:r>
              <w:rPr>
                <w:rFonts w:ascii="Times New Roman" w:eastAsia="Times New Roman" w:hAnsi="Times New Roman" w:cs="Times New Roman"/>
                <w:sz w:val="20"/>
                <w:szCs w:val="20"/>
              </w:rPr>
              <w:t>00</w:t>
            </w:r>
            <w:r w:rsidRPr="002E729D">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374A43">
              <w:rPr>
                <w:rFonts w:ascii="Times New Roman" w:eastAsia="Times New Roman" w:hAnsi="Times New Roman" w:cs="Times New Roman"/>
                <w:sz w:val="20"/>
                <w:szCs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374A43">
              <w:rPr>
                <w:rFonts w:ascii="Times New Roman" w:eastAsia="Times New Roman" w:hAnsi="Times New Roman" w:cs="Times New Roman"/>
                <w:sz w:val="20"/>
                <w:szCs w:val="20"/>
              </w:rPr>
              <w:t>2000,0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374A43">
              <w:rPr>
                <w:rFonts w:ascii="Times New Roman" w:eastAsia="Times New Roman" w:hAnsi="Times New Roman" w:cs="Times New Roman"/>
                <w:sz w:val="20"/>
                <w:szCs w:val="20"/>
              </w:rPr>
              <w:t>2000,0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374A43">
              <w:rPr>
                <w:rFonts w:ascii="Times New Roman" w:eastAsia="Times New Roman" w:hAnsi="Times New Roman" w:cs="Times New Roman"/>
                <w:sz w:val="20"/>
                <w:szCs w:val="20"/>
              </w:rPr>
              <w:t>2000,0</w:t>
            </w:r>
          </w:p>
        </w:tc>
      </w:tr>
      <w:tr w:rsidR="00E43F3A" w:rsidRPr="00BD447D" w:rsidTr="00771F35">
        <w:trPr>
          <w:trHeight w:val="1616"/>
        </w:trPr>
        <w:tc>
          <w:tcPr>
            <w:tcW w:w="67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lastRenderedPageBreak/>
              <w:t>1.1.1.</w:t>
            </w:r>
          </w:p>
        </w:tc>
        <w:tc>
          <w:tcPr>
            <w:tcW w:w="17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rPr>
              <w:t xml:space="preserve"> 1.1</w:t>
            </w:r>
          </w:p>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p>
        </w:tc>
        <w:tc>
          <w:tcPr>
            <w:tcW w:w="27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1C027C"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1C027C">
              <w:rPr>
                <w:rFonts w:ascii="Times New Roman" w:hAnsi="Times New Roman" w:cs="Times New Roman"/>
                <w:sz w:val="20"/>
                <w:szCs w:val="20"/>
                <w:shd w:val="clear" w:color="auto" w:fill="FFFFFF"/>
              </w:rPr>
              <w:t>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всего, в том числе:</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Pr="00BD447D" w:rsidRDefault="00E43F3A" w:rsidP="00771F35">
            <w:pPr>
              <w:spacing w:after="0" w:line="240" w:lineRule="auto"/>
              <w:jc w:val="center"/>
              <w:rPr>
                <w:rFonts w:ascii="Calibri" w:eastAsia="Times New Roman" w:hAnsi="Calibri" w:cs="Times New Roman"/>
              </w:rPr>
            </w:pPr>
            <w:r>
              <w:rPr>
                <w:rFonts w:ascii="Times New Roman" w:eastAsia="Times New Roman" w:hAnsi="Times New Roman" w:cs="Times New Roman"/>
                <w:sz w:val="20"/>
                <w:szCs w:val="20"/>
              </w:rPr>
              <w:t>2486,6</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3F5F9F">
              <w:rPr>
                <w:rFonts w:ascii="Times New Roman" w:eastAsia="Times New Roman" w:hAnsi="Times New Roman" w:cs="Times New Roman"/>
                <w:sz w:val="20"/>
                <w:szCs w:val="20"/>
              </w:rPr>
              <w:t>2000,0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3F5F9F">
              <w:rPr>
                <w:rFonts w:ascii="Times New Roman" w:eastAsia="Times New Roman" w:hAnsi="Times New Roman" w:cs="Times New Roman"/>
                <w:sz w:val="20"/>
                <w:szCs w:val="20"/>
              </w:rPr>
              <w:t>2000,0</w:t>
            </w:r>
          </w:p>
        </w:tc>
        <w:tc>
          <w:tcPr>
            <w:tcW w:w="850" w:type="dxa"/>
            <w:tcBorders>
              <w:top w:val="single" w:sz="4" w:space="0" w:color="auto"/>
              <w:left w:val="single" w:sz="4" w:space="0" w:color="auto"/>
              <w:right w:val="single" w:sz="4" w:space="0" w:color="auto"/>
            </w:tcBorders>
            <w:shd w:val="clear" w:color="auto" w:fill="FFFFFF"/>
          </w:tcPr>
          <w:p w:rsidR="00E43F3A" w:rsidRDefault="00E43F3A">
            <w:r w:rsidRPr="003F5F9F">
              <w:rPr>
                <w:rFonts w:ascii="Times New Roman" w:eastAsia="Times New Roman" w:hAnsi="Times New Roman" w:cs="Times New Roman"/>
                <w:sz w:val="20"/>
                <w:szCs w:val="20"/>
              </w:rPr>
              <w:t>2000,0</w:t>
            </w:r>
          </w:p>
        </w:tc>
        <w:tc>
          <w:tcPr>
            <w:tcW w:w="851" w:type="dxa"/>
            <w:tcBorders>
              <w:top w:val="single" w:sz="4" w:space="0" w:color="auto"/>
              <w:left w:val="single" w:sz="4" w:space="0" w:color="auto"/>
              <w:right w:val="single" w:sz="4" w:space="0" w:color="auto"/>
            </w:tcBorders>
            <w:shd w:val="clear" w:color="auto" w:fill="FFFFFF"/>
          </w:tcPr>
          <w:p w:rsidR="00E43F3A" w:rsidRDefault="00E43F3A">
            <w:r w:rsidRPr="003F5F9F">
              <w:rPr>
                <w:rFonts w:ascii="Times New Roman" w:eastAsia="Times New Roman" w:hAnsi="Times New Roman" w:cs="Times New Roman"/>
                <w:sz w:val="20"/>
                <w:szCs w:val="20"/>
              </w:rPr>
              <w:t>2000,0</w:t>
            </w:r>
          </w:p>
        </w:tc>
        <w:tc>
          <w:tcPr>
            <w:tcW w:w="850" w:type="dxa"/>
            <w:tcBorders>
              <w:top w:val="single" w:sz="4" w:space="0" w:color="auto"/>
              <w:left w:val="single" w:sz="4" w:space="0" w:color="auto"/>
              <w:right w:val="single" w:sz="4" w:space="0" w:color="auto"/>
            </w:tcBorders>
            <w:shd w:val="clear" w:color="auto" w:fill="FFFFFF"/>
          </w:tcPr>
          <w:p w:rsidR="00E43F3A" w:rsidRDefault="00E43F3A">
            <w:r w:rsidRPr="003F5F9F">
              <w:rPr>
                <w:rFonts w:ascii="Times New Roman" w:eastAsia="Times New Roman" w:hAnsi="Times New Roman" w:cs="Times New Roman"/>
                <w:sz w:val="20"/>
                <w:szCs w:val="20"/>
              </w:rPr>
              <w:t>2000,0</w:t>
            </w:r>
          </w:p>
        </w:tc>
      </w:tr>
      <w:tr w:rsidR="00771F35" w:rsidRPr="00BD447D" w:rsidTr="00771F35">
        <w:trPr>
          <w:trHeight w:val="20"/>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771F35" w:rsidRPr="00BD447D" w:rsidTr="00771F35">
        <w:trPr>
          <w:trHeight w:val="20"/>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E43F3A" w:rsidRPr="00BD447D" w:rsidTr="00771F35">
        <w:trPr>
          <w:trHeight w:val="20"/>
        </w:trPr>
        <w:tc>
          <w:tcPr>
            <w:tcW w:w="67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3C05AF"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111</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04.12</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0310120010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Pr="00BD447D" w:rsidRDefault="00E43F3A" w:rsidP="00E43F3A">
            <w:pPr>
              <w:spacing w:after="0" w:line="240" w:lineRule="auto"/>
              <w:jc w:val="center"/>
              <w:rPr>
                <w:rFonts w:ascii="Calibri" w:eastAsia="Times New Roman" w:hAnsi="Calibri" w:cs="Times New Roman"/>
              </w:rPr>
            </w:pPr>
            <w:r w:rsidRPr="00BD447D">
              <w:rPr>
                <w:rFonts w:ascii="Times New Roman" w:eastAsia="Times New Roman" w:hAnsi="Times New Roman" w:cs="Times New Roman"/>
                <w:sz w:val="20"/>
                <w:szCs w:val="20"/>
              </w:rPr>
              <w:t>24</w:t>
            </w:r>
            <w:r>
              <w:rPr>
                <w:rFonts w:ascii="Times New Roman" w:eastAsia="Times New Roman" w:hAnsi="Times New Roman" w:cs="Times New Roman"/>
                <w:sz w:val="20"/>
                <w:szCs w:val="20"/>
              </w:rPr>
              <w:t>86,6</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571C9D">
              <w:rPr>
                <w:rFonts w:ascii="Times New Roman" w:eastAsia="Times New Roman" w:hAnsi="Times New Roman" w:cs="Times New Roman"/>
                <w:sz w:val="20"/>
                <w:szCs w:val="20"/>
              </w:rPr>
              <w:t>2000,0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571C9D">
              <w:rPr>
                <w:rFonts w:ascii="Times New Roman" w:eastAsia="Times New Roman" w:hAnsi="Times New Roman" w:cs="Times New Roman"/>
                <w:sz w:val="20"/>
                <w:szCs w:val="20"/>
              </w:rPr>
              <w:t>2000,0</w:t>
            </w:r>
          </w:p>
        </w:tc>
        <w:tc>
          <w:tcPr>
            <w:tcW w:w="850" w:type="dxa"/>
            <w:tcBorders>
              <w:top w:val="single" w:sz="4" w:space="0" w:color="auto"/>
              <w:left w:val="single" w:sz="4" w:space="0" w:color="auto"/>
              <w:right w:val="single" w:sz="4" w:space="0" w:color="auto"/>
            </w:tcBorders>
            <w:shd w:val="clear" w:color="auto" w:fill="FFFFFF"/>
          </w:tcPr>
          <w:p w:rsidR="00E43F3A" w:rsidRDefault="00E43F3A">
            <w:r w:rsidRPr="00571C9D">
              <w:rPr>
                <w:rFonts w:ascii="Times New Roman" w:eastAsia="Times New Roman" w:hAnsi="Times New Roman" w:cs="Times New Roman"/>
                <w:sz w:val="20"/>
                <w:szCs w:val="20"/>
              </w:rPr>
              <w:t>2000,0</w:t>
            </w:r>
          </w:p>
        </w:tc>
        <w:tc>
          <w:tcPr>
            <w:tcW w:w="851" w:type="dxa"/>
            <w:tcBorders>
              <w:top w:val="single" w:sz="4" w:space="0" w:color="auto"/>
              <w:left w:val="single" w:sz="4" w:space="0" w:color="auto"/>
              <w:right w:val="single" w:sz="4" w:space="0" w:color="auto"/>
            </w:tcBorders>
            <w:shd w:val="clear" w:color="auto" w:fill="FFFFFF"/>
          </w:tcPr>
          <w:p w:rsidR="00E43F3A" w:rsidRDefault="00E43F3A">
            <w:r w:rsidRPr="00571C9D">
              <w:rPr>
                <w:rFonts w:ascii="Times New Roman" w:eastAsia="Times New Roman" w:hAnsi="Times New Roman" w:cs="Times New Roman"/>
                <w:sz w:val="20"/>
                <w:szCs w:val="20"/>
              </w:rPr>
              <w:t>2000,0</w:t>
            </w:r>
          </w:p>
        </w:tc>
        <w:tc>
          <w:tcPr>
            <w:tcW w:w="850" w:type="dxa"/>
            <w:tcBorders>
              <w:top w:val="single" w:sz="4" w:space="0" w:color="auto"/>
              <w:left w:val="single" w:sz="4" w:space="0" w:color="auto"/>
              <w:right w:val="single" w:sz="4" w:space="0" w:color="auto"/>
            </w:tcBorders>
            <w:shd w:val="clear" w:color="auto" w:fill="FFFFFF"/>
          </w:tcPr>
          <w:p w:rsidR="00E43F3A" w:rsidRDefault="00E43F3A">
            <w:r w:rsidRPr="00571C9D">
              <w:rPr>
                <w:rFonts w:ascii="Times New Roman" w:eastAsia="Times New Roman" w:hAnsi="Times New Roman" w:cs="Times New Roman"/>
                <w:sz w:val="20"/>
                <w:szCs w:val="20"/>
              </w:rPr>
              <w:t>2000,0</w:t>
            </w:r>
          </w:p>
        </w:tc>
      </w:tr>
      <w:tr w:rsidR="00E43F3A" w:rsidRPr="00BD447D" w:rsidTr="00771F35">
        <w:trPr>
          <w:trHeight w:val="175"/>
        </w:trPr>
        <w:tc>
          <w:tcPr>
            <w:tcW w:w="67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1.2.</w:t>
            </w:r>
          </w:p>
        </w:tc>
        <w:tc>
          <w:tcPr>
            <w:tcW w:w="17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Подпрограмма 2</w:t>
            </w:r>
          </w:p>
        </w:tc>
        <w:tc>
          <w:tcPr>
            <w:tcW w:w="27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C27A01">
            <w:pPr>
              <w:autoSpaceDE w:val="0"/>
              <w:autoSpaceDN w:val="0"/>
              <w:adjustRightInd w:val="0"/>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 xml:space="preserve">«Развитие инвестиционной деятельности в </w:t>
            </w:r>
            <w:proofErr w:type="spellStart"/>
            <w:r w:rsidRPr="00BD447D">
              <w:rPr>
                <w:rFonts w:ascii="Times New Roman" w:eastAsia="Times New Roman" w:hAnsi="Times New Roman" w:cs="Times New Roman"/>
                <w:b/>
                <w:sz w:val="20"/>
                <w:szCs w:val="20"/>
              </w:rPr>
              <w:t>Грачевском</w:t>
            </w:r>
            <w:proofErr w:type="spellEnd"/>
            <w:r w:rsidRPr="00BD447D">
              <w:rPr>
                <w:rFonts w:ascii="Times New Roman" w:eastAsia="Times New Roman" w:hAnsi="Times New Roman" w:cs="Times New Roman"/>
                <w:b/>
                <w:sz w:val="20"/>
                <w:szCs w:val="20"/>
              </w:rPr>
              <w:t xml:space="preserve"> районе» </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всего, в том числе:</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682FD2">
              <w:rPr>
                <w:rFonts w:ascii="Times New Roman" w:eastAsia="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682FD2">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682FD2">
              <w:rPr>
                <w:rFonts w:ascii="Times New Roman" w:eastAsia="Times New Roman" w:hAnsi="Times New Roman" w:cs="Times New Roman"/>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682FD2">
              <w:rPr>
                <w:rFonts w:ascii="Times New Roman" w:eastAsia="Times New Roman" w:hAnsi="Times New Roman"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682FD2">
              <w:rPr>
                <w:rFonts w:ascii="Times New Roman" w:eastAsia="Times New Roman" w:hAnsi="Times New Roman" w:cs="Times New Roman"/>
                <w:b/>
                <w:sz w:val="20"/>
                <w:szCs w:val="20"/>
              </w:rPr>
              <w:t>0</w:t>
            </w:r>
          </w:p>
        </w:tc>
      </w:tr>
      <w:tr w:rsidR="00771F35" w:rsidRPr="00BD447D" w:rsidTr="00771F35">
        <w:trPr>
          <w:trHeight w:val="20"/>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771F35" w:rsidRPr="00BD447D" w:rsidTr="00771F35">
        <w:trPr>
          <w:trHeight w:val="20"/>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r>
      <w:tr w:rsidR="00E43F3A" w:rsidRPr="00BD447D" w:rsidTr="00771F35">
        <w:trPr>
          <w:trHeight w:val="20"/>
        </w:trPr>
        <w:tc>
          <w:tcPr>
            <w:tcW w:w="67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17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3C05AF"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610BA2"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610BA2">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2E729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2E729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4E759C">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4E759C">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4E759C">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4E759C">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 w:rsidRPr="004E759C">
              <w:rPr>
                <w:rFonts w:ascii="Times New Roman" w:eastAsia="Times New Roman" w:hAnsi="Times New Roman" w:cs="Times New Roman"/>
                <w:sz w:val="20"/>
                <w:szCs w:val="20"/>
              </w:rPr>
              <w:t>0</w:t>
            </w:r>
          </w:p>
        </w:tc>
      </w:tr>
      <w:tr w:rsidR="00E43F3A" w:rsidRPr="00BD447D" w:rsidTr="00771F35">
        <w:trPr>
          <w:trHeight w:val="227"/>
        </w:trPr>
        <w:tc>
          <w:tcPr>
            <w:tcW w:w="67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1.2.1.</w:t>
            </w:r>
          </w:p>
        </w:tc>
        <w:tc>
          <w:tcPr>
            <w:tcW w:w="17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lang w:eastAsia="ru-RU"/>
              </w:rPr>
              <w:t>Основное мероприятие</w:t>
            </w:r>
            <w:r w:rsidRPr="00BD447D">
              <w:rPr>
                <w:rFonts w:ascii="Times New Roman" w:eastAsia="Times New Roman" w:hAnsi="Times New Roman" w:cs="Times New Roman"/>
                <w:sz w:val="20"/>
                <w:szCs w:val="20"/>
              </w:rPr>
              <w:t>2.1</w:t>
            </w:r>
          </w:p>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p>
        </w:tc>
        <w:tc>
          <w:tcPr>
            <w:tcW w:w="27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Проведение мероприятий, направленных на обеспечение благоприятного инвестиционного климата Грачевского района</w:t>
            </w: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всего, в том числе:</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4E759C">
              <w:rPr>
                <w:rFonts w:ascii="Times New Roman" w:eastAsia="Times New Roman" w:hAnsi="Times New Roman" w:cs="Times New Roman"/>
                <w:sz w:val="20"/>
                <w:szCs w:val="20"/>
              </w:rPr>
              <w:t>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E43F3A" w:rsidRDefault="00E43F3A">
            <w:r w:rsidRPr="004E759C">
              <w:rPr>
                <w:rFonts w:ascii="Times New Roman" w:eastAsia="Times New Roman" w:hAnsi="Times New Roman" w:cs="Times New Roman"/>
                <w:sz w:val="20"/>
                <w:szCs w:val="20"/>
              </w:rPr>
              <w:t>0</w:t>
            </w:r>
          </w:p>
        </w:tc>
        <w:tc>
          <w:tcPr>
            <w:tcW w:w="850" w:type="dxa"/>
            <w:tcBorders>
              <w:top w:val="single" w:sz="4" w:space="0" w:color="auto"/>
              <w:left w:val="single" w:sz="4" w:space="0" w:color="auto"/>
              <w:right w:val="single" w:sz="4" w:space="0" w:color="auto"/>
            </w:tcBorders>
            <w:shd w:val="clear" w:color="auto" w:fill="FFFFFF"/>
          </w:tcPr>
          <w:p w:rsidR="00E43F3A" w:rsidRDefault="00E43F3A">
            <w:r w:rsidRPr="004E759C">
              <w:rPr>
                <w:rFonts w:ascii="Times New Roman" w:eastAsia="Times New Roman" w:hAnsi="Times New Roman" w:cs="Times New Roman"/>
                <w:sz w:val="20"/>
                <w:szCs w:val="20"/>
              </w:rPr>
              <w:t>0</w:t>
            </w:r>
          </w:p>
        </w:tc>
        <w:tc>
          <w:tcPr>
            <w:tcW w:w="851" w:type="dxa"/>
            <w:tcBorders>
              <w:top w:val="single" w:sz="4" w:space="0" w:color="auto"/>
              <w:left w:val="single" w:sz="4" w:space="0" w:color="auto"/>
              <w:right w:val="single" w:sz="4" w:space="0" w:color="auto"/>
            </w:tcBorders>
            <w:shd w:val="clear" w:color="auto" w:fill="FFFFFF"/>
          </w:tcPr>
          <w:p w:rsidR="00E43F3A" w:rsidRDefault="00E43F3A">
            <w:r w:rsidRPr="004E759C">
              <w:rPr>
                <w:rFonts w:ascii="Times New Roman" w:eastAsia="Times New Roman" w:hAnsi="Times New Roman" w:cs="Times New Roman"/>
                <w:sz w:val="20"/>
                <w:szCs w:val="20"/>
              </w:rPr>
              <w:t>0</w:t>
            </w:r>
          </w:p>
        </w:tc>
        <w:tc>
          <w:tcPr>
            <w:tcW w:w="850" w:type="dxa"/>
            <w:tcBorders>
              <w:top w:val="single" w:sz="4" w:space="0" w:color="auto"/>
              <w:left w:val="single" w:sz="4" w:space="0" w:color="auto"/>
              <w:right w:val="single" w:sz="4" w:space="0" w:color="auto"/>
            </w:tcBorders>
            <w:shd w:val="clear" w:color="auto" w:fill="FFFFFF"/>
          </w:tcPr>
          <w:p w:rsidR="00E43F3A" w:rsidRDefault="00E43F3A">
            <w:r w:rsidRPr="004E759C">
              <w:rPr>
                <w:rFonts w:ascii="Times New Roman" w:eastAsia="Times New Roman" w:hAnsi="Times New Roman" w:cs="Times New Roman"/>
                <w:sz w:val="20"/>
                <w:szCs w:val="20"/>
              </w:rPr>
              <w:t>0</w:t>
            </w:r>
          </w:p>
        </w:tc>
      </w:tr>
      <w:tr w:rsidR="00771F35" w:rsidRPr="00BD447D" w:rsidTr="00771F35">
        <w:trPr>
          <w:trHeight w:val="276"/>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r>
      <w:tr w:rsidR="00771F35" w:rsidRPr="00BD447D" w:rsidTr="00771F35">
        <w:trPr>
          <w:trHeight w:val="255"/>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r>
      <w:tr w:rsidR="00E43F3A" w:rsidRPr="00BD447D" w:rsidTr="00E43F3A">
        <w:trPr>
          <w:trHeight w:val="261"/>
        </w:trPr>
        <w:tc>
          <w:tcPr>
            <w:tcW w:w="67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spacing w:after="0" w:line="240" w:lineRule="auto"/>
              <w:rPr>
                <w:rFonts w:ascii="Times New Roman" w:eastAsia="Times New Roman" w:hAnsi="Times New Roman" w:cs="Times New Roman"/>
                <w:b/>
                <w:sz w:val="20"/>
                <w:szCs w:val="20"/>
              </w:rPr>
            </w:pPr>
          </w:p>
        </w:tc>
        <w:tc>
          <w:tcPr>
            <w:tcW w:w="27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E43F3A" w:rsidRPr="00BD447D" w:rsidRDefault="00E43F3A"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3C05AF" w:rsidRDefault="00E43F3A"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43F3A" w:rsidRPr="00610BA2"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610BA2">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04.12</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E43F3A" w:rsidRPr="00BD447D" w:rsidRDefault="00E43F3A" w:rsidP="00771F35">
            <w:pPr>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0320201131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Default="00E43F3A" w:rsidP="00E43F3A">
            <w:pPr>
              <w:jc w:val="center"/>
            </w:pPr>
            <w:r w:rsidRPr="001C23D0">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Default="00E43F3A" w:rsidP="00E43F3A">
            <w:pPr>
              <w:jc w:val="center"/>
            </w:pPr>
            <w:r w:rsidRPr="001C23D0">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E43F3A" w:rsidRDefault="00E43F3A" w:rsidP="00E43F3A">
            <w:pPr>
              <w:jc w:val="center"/>
            </w:pPr>
            <w:r w:rsidRPr="001C23D0">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sidP="00E43F3A">
            <w:pPr>
              <w:jc w:val="center"/>
            </w:pPr>
            <w:r w:rsidRPr="001C23D0">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sidP="00E43F3A">
            <w:pPr>
              <w:jc w:val="center"/>
            </w:pPr>
            <w:r w:rsidRPr="001C23D0">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43F3A" w:rsidRDefault="00E43F3A" w:rsidP="00E43F3A">
            <w:pPr>
              <w:jc w:val="center"/>
            </w:pPr>
            <w:r w:rsidRPr="001C23D0">
              <w:rPr>
                <w:rFonts w:ascii="Times New Roman" w:eastAsia="Times New Roman" w:hAnsi="Times New Roman" w:cs="Times New Roman"/>
                <w:sz w:val="20"/>
                <w:szCs w:val="20"/>
              </w:rPr>
              <w:t>0</w:t>
            </w:r>
          </w:p>
        </w:tc>
      </w:tr>
      <w:tr w:rsidR="00771F35" w:rsidRPr="00BD447D" w:rsidTr="00771F35">
        <w:trPr>
          <w:trHeight w:val="277"/>
        </w:trPr>
        <w:tc>
          <w:tcPr>
            <w:tcW w:w="675" w:type="dxa"/>
            <w:vMerge w:val="restart"/>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1.3</w:t>
            </w:r>
          </w:p>
        </w:tc>
        <w:tc>
          <w:tcPr>
            <w:tcW w:w="1725" w:type="dxa"/>
            <w:vMerge w:val="restart"/>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Подпрограмма 3</w:t>
            </w:r>
          </w:p>
        </w:tc>
        <w:tc>
          <w:tcPr>
            <w:tcW w:w="2704" w:type="dxa"/>
            <w:vMerge w:val="restart"/>
            <w:tcBorders>
              <w:left w:val="single" w:sz="4" w:space="0" w:color="auto"/>
              <w:right w:val="single" w:sz="4" w:space="0" w:color="auto"/>
            </w:tcBorders>
            <w:tcMar>
              <w:top w:w="28" w:type="dxa"/>
              <w:left w:w="62" w:type="dxa"/>
              <w:bottom w:w="28" w:type="dxa"/>
              <w:right w:w="62" w:type="dxa"/>
            </w:tcMar>
          </w:tcPr>
          <w:p w:rsidR="00771F35" w:rsidRPr="00BD447D" w:rsidRDefault="00771F35" w:rsidP="00C27A01">
            <w:pPr>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 xml:space="preserve">«Развитие малого и среднего предпринимательства в </w:t>
            </w:r>
            <w:proofErr w:type="spellStart"/>
            <w:r w:rsidRPr="00BD447D">
              <w:rPr>
                <w:rFonts w:ascii="Times New Roman" w:eastAsia="Times New Roman" w:hAnsi="Times New Roman" w:cs="Times New Roman"/>
                <w:b/>
                <w:sz w:val="20"/>
                <w:szCs w:val="20"/>
              </w:rPr>
              <w:t>Грачевском</w:t>
            </w:r>
            <w:proofErr w:type="spellEnd"/>
            <w:r w:rsidRPr="00BD447D">
              <w:rPr>
                <w:rFonts w:ascii="Times New Roman" w:eastAsia="Times New Roman" w:hAnsi="Times New Roman" w:cs="Times New Roman"/>
                <w:b/>
                <w:sz w:val="20"/>
                <w:szCs w:val="20"/>
              </w:rPr>
              <w:t xml:space="preserve"> районе» </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всего, в том числе</w:t>
            </w:r>
            <w:r>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295E2D"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771F35" w:rsidRPr="00BD447D">
              <w:rPr>
                <w:rFonts w:ascii="Times New Roman" w:eastAsia="Times New Roman" w:hAnsi="Times New Roman" w:cs="Times New Roman"/>
                <w:b/>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295E2D"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771F35" w:rsidRPr="00BD447D">
              <w:rPr>
                <w:rFonts w:ascii="Times New Roman" w:eastAsia="Times New Roman"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295E2D"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771F35" w:rsidRPr="00BD447D">
              <w:rPr>
                <w:rFonts w:ascii="Times New Roman" w:eastAsia="Times New Roman" w:hAnsi="Times New Roman" w:cs="Times New Roman"/>
                <w:b/>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295E2D"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771F35" w:rsidRPr="00BD447D">
              <w:rPr>
                <w:rFonts w:ascii="Times New Roman" w:eastAsia="Times New Roman" w:hAnsi="Times New Roman" w:cs="Times New Roman"/>
                <w:b/>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295E2D"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771F35" w:rsidRPr="00BD447D">
              <w:rPr>
                <w:rFonts w:ascii="Times New Roman" w:eastAsia="Times New Roman" w:hAnsi="Times New Roman" w:cs="Times New Roman"/>
                <w:b/>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295E2D"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771F35" w:rsidRPr="00BD447D">
              <w:rPr>
                <w:rFonts w:ascii="Times New Roman" w:eastAsia="Times New Roman" w:hAnsi="Times New Roman" w:cs="Times New Roman"/>
                <w:b/>
                <w:sz w:val="20"/>
                <w:szCs w:val="20"/>
              </w:rPr>
              <w:t>0,0</w:t>
            </w:r>
          </w:p>
        </w:tc>
      </w:tr>
      <w:tr w:rsidR="00771F35" w:rsidRPr="00BD447D" w:rsidTr="00771F35">
        <w:trPr>
          <w:trHeight w:val="117"/>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r>
      <w:tr w:rsidR="00771F35" w:rsidRPr="00BD447D" w:rsidTr="00771F35">
        <w:trPr>
          <w:trHeight w:val="293"/>
        </w:trPr>
        <w:tc>
          <w:tcPr>
            <w:tcW w:w="67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autoSpaceDE w:val="0"/>
              <w:autoSpaceDN w:val="0"/>
              <w:adjustRightInd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BD447D" w:rsidRDefault="00771F35" w:rsidP="00771F35">
            <w:pPr>
              <w:spacing w:after="0" w:line="240" w:lineRule="auto"/>
              <w:jc w:val="center"/>
              <w:rPr>
                <w:rFonts w:ascii="Times New Roman" w:eastAsia="Times New Roman" w:hAnsi="Times New Roman" w:cs="Times New Roman"/>
                <w:b/>
                <w:sz w:val="20"/>
                <w:szCs w:val="20"/>
              </w:rPr>
            </w:pPr>
          </w:p>
        </w:tc>
      </w:tr>
      <w:tr w:rsidR="00771F35" w:rsidRPr="00BD447D" w:rsidTr="00771F35">
        <w:trPr>
          <w:trHeight w:val="101"/>
        </w:trPr>
        <w:tc>
          <w:tcPr>
            <w:tcW w:w="67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7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71F35" w:rsidRPr="00BD447D" w:rsidRDefault="00771F35"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3C05AF" w:rsidRDefault="00771F35"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610BA2"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610BA2">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71F35" w:rsidRPr="002E729D" w:rsidRDefault="00771F35" w:rsidP="00771F35">
            <w:pPr>
              <w:autoSpaceDE w:val="0"/>
              <w:autoSpaceDN w:val="0"/>
              <w:adjustRightInd w:val="0"/>
              <w:spacing w:after="0" w:line="240" w:lineRule="auto"/>
              <w:jc w:val="center"/>
              <w:rPr>
                <w:rFonts w:ascii="Times New Roman" w:eastAsia="Times New Roman" w:hAnsi="Times New Roman" w:cs="Times New Roman"/>
                <w:sz w:val="20"/>
                <w:szCs w:val="20"/>
              </w:rPr>
            </w:pPr>
            <w:r w:rsidRPr="002E729D">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9C70C0" w:rsidRDefault="00295E2D"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9C70C0" w:rsidRDefault="00295E2D"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71F35" w:rsidRPr="009C70C0">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771F35" w:rsidRPr="009C70C0" w:rsidRDefault="00295E2D"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71F35" w:rsidRPr="009C70C0">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9C70C0" w:rsidRDefault="00295E2D"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71F35" w:rsidRPr="009C70C0">
              <w:rPr>
                <w:rFonts w:ascii="Times New Roman" w:eastAsia="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1F35" w:rsidRPr="009C70C0" w:rsidRDefault="00295E2D"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71F35" w:rsidRPr="009C70C0">
              <w:rPr>
                <w:rFonts w:ascii="Times New Roman" w:eastAsia="Times New Roman" w:hAnsi="Times New Roman" w:cs="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71F35" w:rsidRPr="009C70C0" w:rsidRDefault="00295E2D"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771F35" w:rsidRPr="009C70C0">
              <w:rPr>
                <w:rFonts w:ascii="Times New Roman" w:eastAsia="Times New Roman" w:hAnsi="Times New Roman" w:cs="Times New Roman"/>
                <w:sz w:val="20"/>
                <w:szCs w:val="20"/>
              </w:rPr>
              <w:t>0,0</w:t>
            </w:r>
          </w:p>
        </w:tc>
      </w:tr>
      <w:tr w:rsidR="008D4B7C" w:rsidRPr="00BD447D" w:rsidTr="008E2B9B">
        <w:trPr>
          <w:trHeight w:val="260"/>
        </w:trPr>
        <w:tc>
          <w:tcPr>
            <w:tcW w:w="67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7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EC4D61" w:rsidRDefault="008D4B7C" w:rsidP="008E2B9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Приоритетный проект</w:t>
            </w:r>
          </w:p>
        </w:tc>
        <w:tc>
          <w:tcPr>
            <w:tcW w:w="27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Малое и среднее предпринимательство и поддержка индивидуальной </w:t>
            </w:r>
            <w:r>
              <w:rPr>
                <w:rFonts w:ascii="Times New Roman" w:eastAsia="Times New Roman" w:hAnsi="Times New Roman" w:cs="Times New Roman"/>
                <w:sz w:val="20"/>
                <w:szCs w:val="20"/>
                <w:lang w:eastAsia="ru-RU"/>
              </w:rPr>
              <w:lastRenderedPageBreak/>
              <w:t>предпринимательской инициативы</w:t>
            </w: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lastRenderedPageBreak/>
              <w:t>всего, в том числе</w:t>
            </w:r>
            <w:r>
              <w:rPr>
                <w:rFonts w:ascii="Times New Roman" w:eastAsia="Times New Roman" w:hAnsi="Times New Roman" w:cs="Times New Roman"/>
                <w:sz w:val="20"/>
                <w:szCs w:val="20"/>
              </w:rPr>
              <w:t>:</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BD447D">
              <w:rPr>
                <w:rFonts w:ascii="Times New Roman" w:eastAsia="Times New Roman" w:hAnsi="Times New Roman" w:cs="Times New Roman"/>
                <w:sz w:val="20"/>
                <w:szCs w:val="20"/>
              </w:rPr>
              <w:t>0,0</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BD447D">
              <w:rPr>
                <w:rFonts w:ascii="Times New Roman" w:eastAsia="Times New Roman" w:hAnsi="Times New Roman" w:cs="Times New Roman"/>
                <w:sz w:val="20"/>
                <w:szCs w:val="20"/>
              </w:rPr>
              <w:t>0,0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Default="008D4B7C" w:rsidP="008D4B7C">
            <w:pPr>
              <w:jc w:val="center"/>
            </w:pPr>
            <w:r w:rsidRPr="00643CF4">
              <w:rPr>
                <w:rFonts w:ascii="Times New Roman" w:eastAsia="Times New Roman" w:hAnsi="Times New Roman" w:cs="Times New Roman"/>
                <w:sz w:val="20"/>
                <w:szCs w:val="20"/>
              </w:rPr>
              <w:t>50,0</w:t>
            </w:r>
          </w:p>
        </w:tc>
        <w:tc>
          <w:tcPr>
            <w:tcW w:w="850" w:type="dxa"/>
            <w:tcBorders>
              <w:top w:val="single" w:sz="4" w:space="0" w:color="auto"/>
              <w:left w:val="single" w:sz="4" w:space="0" w:color="auto"/>
              <w:right w:val="single" w:sz="4" w:space="0" w:color="auto"/>
            </w:tcBorders>
            <w:shd w:val="clear" w:color="auto" w:fill="FFFFFF"/>
          </w:tcPr>
          <w:p w:rsidR="008D4B7C" w:rsidRDefault="008D4B7C" w:rsidP="008D4B7C">
            <w:pPr>
              <w:jc w:val="center"/>
            </w:pPr>
            <w:r w:rsidRPr="00643CF4">
              <w:rPr>
                <w:rFonts w:ascii="Times New Roman" w:eastAsia="Times New Roman" w:hAnsi="Times New Roman" w:cs="Times New Roman"/>
                <w:sz w:val="20"/>
                <w:szCs w:val="20"/>
              </w:rPr>
              <w:t>50,0</w:t>
            </w:r>
          </w:p>
        </w:tc>
        <w:tc>
          <w:tcPr>
            <w:tcW w:w="851" w:type="dxa"/>
            <w:tcBorders>
              <w:top w:val="single" w:sz="4" w:space="0" w:color="auto"/>
              <w:left w:val="single" w:sz="4" w:space="0" w:color="auto"/>
              <w:right w:val="single" w:sz="4" w:space="0" w:color="auto"/>
            </w:tcBorders>
            <w:shd w:val="clear" w:color="auto" w:fill="FFFFFF"/>
          </w:tcPr>
          <w:p w:rsidR="008D4B7C" w:rsidRDefault="008D4B7C" w:rsidP="008D4B7C">
            <w:pPr>
              <w:jc w:val="center"/>
            </w:pPr>
            <w:r w:rsidRPr="00643CF4">
              <w:rPr>
                <w:rFonts w:ascii="Times New Roman" w:eastAsia="Times New Roman" w:hAnsi="Times New Roman" w:cs="Times New Roman"/>
                <w:sz w:val="20"/>
                <w:szCs w:val="20"/>
              </w:rPr>
              <w:t>50,0</w:t>
            </w:r>
          </w:p>
        </w:tc>
        <w:tc>
          <w:tcPr>
            <w:tcW w:w="850" w:type="dxa"/>
            <w:tcBorders>
              <w:top w:val="single" w:sz="4" w:space="0" w:color="auto"/>
              <w:left w:val="single" w:sz="4" w:space="0" w:color="auto"/>
              <w:right w:val="single" w:sz="4" w:space="0" w:color="auto"/>
            </w:tcBorders>
            <w:shd w:val="clear" w:color="auto" w:fill="FFFFFF"/>
          </w:tcPr>
          <w:p w:rsidR="008D4B7C" w:rsidRDefault="008D4B7C" w:rsidP="008D4B7C">
            <w:pPr>
              <w:jc w:val="center"/>
            </w:pPr>
            <w:r w:rsidRPr="00643CF4">
              <w:rPr>
                <w:rFonts w:ascii="Times New Roman" w:eastAsia="Times New Roman" w:hAnsi="Times New Roman" w:cs="Times New Roman"/>
                <w:sz w:val="20"/>
                <w:szCs w:val="20"/>
              </w:rPr>
              <w:t>50,0</w:t>
            </w:r>
          </w:p>
        </w:tc>
      </w:tr>
      <w:tr w:rsidR="008D4B7C" w:rsidRPr="00BD447D" w:rsidTr="00071C48">
        <w:trPr>
          <w:trHeight w:val="260"/>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EC4D61"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3C05AF" w:rsidRDefault="008D4B7C" w:rsidP="00071C48">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r>
      <w:tr w:rsidR="008D4B7C" w:rsidRPr="00BD447D" w:rsidTr="00071C48">
        <w:trPr>
          <w:trHeight w:val="260"/>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EC4D61"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3C05AF" w:rsidRDefault="008D4B7C" w:rsidP="00071C48">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b/>
                <w:sz w:val="20"/>
                <w:szCs w:val="20"/>
              </w:rPr>
            </w:pPr>
          </w:p>
        </w:tc>
      </w:tr>
      <w:tr w:rsidR="008D4B7C" w:rsidRPr="00BD447D" w:rsidTr="00071C48">
        <w:trPr>
          <w:trHeight w:val="260"/>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EC4D61"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3C05AF" w:rsidRDefault="008D4B7C" w:rsidP="00071C48">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111</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071C48">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04.12</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A37D70" w:rsidP="00071C4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033П301030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BD447D">
              <w:rPr>
                <w:rFonts w:ascii="Times New Roman" w:eastAsia="Times New Roman" w:hAnsi="Times New Roman" w:cs="Times New Roman"/>
                <w:sz w:val="20"/>
                <w:szCs w:val="20"/>
              </w:rPr>
              <w:t>0,0</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Default="008D4B7C" w:rsidP="008D4B7C">
            <w:pPr>
              <w:jc w:val="center"/>
            </w:pPr>
            <w:r w:rsidRPr="0025720F">
              <w:rPr>
                <w:rFonts w:ascii="Times New Roman" w:eastAsia="Times New Roman" w:hAnsi="Times New Roman" w:cs="Times New Roman"/>
                <w:sz w:val="20"/>
                <w:szCs w:val="20"/>
              </w:rPr>
              <w:t>50,0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Default="008D4B7C" w:rsidP="008D4B7C">
            <w:pPr>
              <w:jc w:val="center"/>
            </w:pPr>
            <w:r w:rsidRPr="0025720F">
              <w:rPr>
                <w:rFonts w:ascii="Times New Roman" w:eastAsia="Times New Roman" w:hAnsi="Times New Roman" w:cs="Times New Roman"/>
                <w:sz w:val="20"/>
                <w:szCs w:val="20"/>
              </w:rPr>
              <w:t>50,0</w:t>
            </w:r>
          </w:p>
        </w:tc>
        <w:tc>
          <w:tcPr>
            <w:tcW w:w="850" w:type="dxa"/>
            <w:tcBorders>
              <w:top w:val="single" w:sz="4" w:space="0" w:color="auto"/>
              <w:left w:val="single" w:sz="4" w:space="0" w:color="auto"/>
              <w:right w:val="single" w:sz="4" w:space="0" w:color="auto"/>
            </w:tcBorders>
            <w:shd w:val="clear" w:color="auto" w:fill="FFFFFF"/>
          </w:tcPr>
          <w:p w:rsidR="008D4B7C" w:rsidRDefault="008D4B7C" w:rsidP="008D4B7C">
            <w:pPr>
              <w:jc w:val="center"/>
            </w:pPr>
            <w:r w:rsidRPr="0025720F">
              <w:rPr>
                <w:rFonts w:ascii="Times New Roman" w:eastAsia="Times New Roman" w:hAnsi="Times New Roman" w:cs="Times New Roman"/>
                <w:sz w:val="20"/>
                <w:szCs w:val="20"/>
              </w:rPr>
              <w:t>50,0</w:t>
            </w:r>
          </w:p>
        </w:tc>
        <w:tc>
          <w:tcPr>
            <w:tcW w:w="851" w:type="dxa"/>
            <w:tcBorders>
              <w:top w:val="single" w:sz="4" w:space="0" w:color="auto"/>
              <w:left w:val="single" w:sz="4" w:space="0" w:color="auto"/>
              <w:right w:val="single" w:sz="4" w:space="0" w:color="auto"/>
            </w:tcBorders>
            <w:shd w:val="clear" w:color="auto" w:fill="FFFFFF"/>
          </w:tcPr>
          <w:p w:rsidR="008D4B7C" w:rsidRDefault="008D4B7C" w:rsidP="008D4B7C">
            <w:pPr>
              <w:jc w:val="center"/>
            </w:pPr>
            <w:r w:rsidRPr="0025720F">
              <w:rPr>
                <w:rFonts w:ascii="Times New Roman" w:eastAsia="Times New Roman" w:hAnsi="Times New Roman" w:cs="Times New Roman"/>
                <w:sz w:val="20"/>
                <w:szCs w:val="20"/>
              </w:rPr>
              <w:t>50,0</w:t>
            </w:r>
          </w:p>
        </w:tc>
        <w:tc>
          <w:tcPr>
            <w:tcW w:w="850" w:type="dxa"/>
            <w:tcBorders>
              <w:top w:val="single" w:sz="4" w:space="0" w:color="auto"/>
              <w:left w:val="single" w:sz="4" w:space="0" w:color="auto"/>
              <w:right w:val="single" w:sz="4" w:space="0" w:color="auto"/>
            </w:tcBorders>
            <w:shd w:val="clear" w:color="auto" w:fill="FFFFFF"/>
          </w:tcPr>
          <w:p w:rsidR="008D4B7C" w:rsidRDefault="008D4B7C" w:rsidP="008D4B7C">
            <w:pPr>
              <w:jc w:val="center"/>
            </w:pPr>
            <w:r w:rsidRPr="0025720F">
              <w:rPr>
                <w:rFonts w:ascii="Times New Roman" w:eastAsia="Times New Roman" w:hAnsi="Times New Roman" w:cs="Times New Roman"/>
                <w:sz w:val="20"/>
                <w:szCs w:val="20"/>
              </w:rPr>
              <w:t>50,0</w:t>
            </w:r>
          </w:p>
        </w:tc>
      </w:tr>
      <w:tr w:rsidR="008D4B7C" w:rsidRPr="00BD447D" w:rsidTr="00771F35">
        <w:trPr>
          <w:trHeight w:val="1383"/>
        </w:trPr>
        <w:tc>
          <w:tcPr>
            <w:tcW w:w="67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1.3.2</w:t>
            </w:r>
          </w:p>
        </w:tc>
        <w:tc>
          <w:tcPr>
            <w:tcW w:w="17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EC4D61"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C4D61">
              <w:rPr>
                <w:rFonts w:ascii="Times New Roman" w:eastAsia="Times New Roman" w:hAnsi="Times New Roman" w:cs="Times New Roman"/>
                <w:sz w:val="20"/>
                <w:szCs w:val="20"/>
                <w:lang w:eastAsia="ru-RU"/>
              </w:rPr>
              <w:t>Основн</w:t>
            </w:r>
            <w:r>
              <w:rPr>
                <w:rFonts w:ascii="Times New Roman" w:eastAsia="Times New Roman" w:hAnsi="Times New Roman" w:cs="Times New Roman"/>
                <w:sz w:val="20"/>
                <w:szCs w:val="20"/>
                <w:lang w:eastAsia="ru-RU"/>
              </w:rPr>
              <w:t>ое мероприятие 3.1</w:t>
            </w:r>
          </w:p>
          <w:p w:rsidR="008D4B7C" w:rsidRPr="00EC4D61" w:rsidRDefault="008D4B7C" w:rsidP="00771F35">
            <w:pPr>
              <w:spacing w:after="0" w:line="240" w:lineRule="auto"/>
              <w:rPr>
                <w:rFonts w:ascii="Times New Roman" w:eastAsia="Times New Roman" w:hAnsi="Times New Roman" w:cs="Times New Roman"/>
                <w:sz w:val="20"/>
                <w:szCs w:val="20"/>
              </w:rPr>
            </w:pPr>
          </w:p>
        </w:tc>
        <w:tc>
          <w:tcPr>
            <w:tcW w:w="27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lang w:eastAsia="ru-RU"/>
              </w:rPr>
              <w:t>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w:t>
            </w:r>
            <w:r>
              <w:rPr>
                <w:rFonts w:ascii="Times New Roman" w:eastAsia="Times New Roman" w:hAnsi="Times New Roman" w:cs="Times New Roman"/>
                <w:sz w:val="20"/>
                <w:szCs w:val="20"/>
                <w:lang w:eastAsia="ru-RU"/>
              </w:rPr>
              <w:t>альных праздников субъектов МСП</w:t>
            </w: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всего, в том числе</w:t>
            </w:r>
            <w:r>
              <w:rPr>
                <w:rFonts w:ascii="Times New Roman" w:eastAsia="Times New Roman" w:hAnsi="Times New Roman" w:cs="Times New Roman"/>
                <w:sz w:val="20"/>
                <w:szCs w:val="20"/>
              </w:rPr>
              <w:t>:</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BD447D">
              <w:rPr>
                <w:rFonts w:ascii="Times New Roman" w:eastAsia="Times New Roman" w:hAnsi="Times New Roman" w:cs="Times New Roman"/>
                <w:sz w:val="20"/>
                <w:szCs w:val="20"/>
              </w:rPr>
              <w:t>0</w:t>
            </w:r>
            <w:r>
              <w:rPr>
                <w:rFonts w:ascii="Times New Roman" w:eastAsia="Times New Roman" w:hAnsi="Times New Roman" w:cs="Times New Roman"/>
                <w:sz w:val="20"/>
                <w:szCs w:val="20"/>
              </w:rPr>
              <w:t>,0</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8D4B7C">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w:t>
            </w: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w:t>
            </w:r>
          </w:p>
        </w:tc>
        <w:tc>
          <w:tcPr>
            <w:tcW w:w="851"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w:t>
            </w: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8D4B7C">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w:t>
            </w:r>
          </w:p>
        </w:tc>
      </w:tr>
      <w:tr w:rsidR="008D4B7C" w:rsidRPr="00BD447D" w:rsidTr="00771F35">
        <w:trPr>
          <w:trHeight w:val="240"/>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EC4D61"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r>
      <w:tr w:rsidR="008D4B7C" w:rsidRPr="00BD447D" w:rsidTr="00771F35">
        <w:trPr>
          <w:trHeight w:val="240"/>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EC4D61"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r>
      <w:tr w:rsidR="008D4B7C" w:rsidRPr="00BD447D" w:rsidTr="00771F35">
        <w:trPr>
          <w:trHeight w:val="240"/>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EC4D61"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04.12</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0330101040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295E2D">
            <w:pPr>
              <w:jc w:val="center"/>
            </w:pPr>
            <w:r w:rsidRPr="00166A22">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295E2D">
            <w:pPr>
              <w:jc w:val="center"/>
            </w:pPr>
            <w:r w:rsidRPr="00166A22">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295E2D">
            <w:pPr>
              <w:jc w:val="center"/>
            </w:pPr>
            <w:r w:rsidRPr="00166A22">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295E2D">
            <w:pPr>
              <w:jc w:val="center"/>
            </w:pPr>
            <w:r w:rsidRPr="00166A22">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295E2D">
            <w:pPr>
              <w:jc w:val="center"/>
            </w:pPr>
            <w:r w:rsidRPr="00166A22">
              <w:rPr>
                <w:rFonts w:ascii="Times New Roman" w:eastAsia="Times New Roman" w:hAnsi="Times New Roman" w:cs="Times New Roman"/>
                <w:sz w:val="20"/>
                <w:szCs w:val="20"/>
              </w:rPr>
              <w:t>0</w:t>
            </w:r>
          </w:p>
        </w:tc>
      </w:tr>
      <w:tr w:rsidR="008D4B7C" w:rsidRPr="00BD447D" w:rsidTr="00771F35">
        <w:trPr>
          <w:trHeight w:val="185"/>
        </w:trPr>
        <w:tc>
          <w:tcPr>
            <w:tcW w:w="67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1.4</w:t>
            </w:r>
          </w:p>
        </w:tc>
        <w:tc>
          <w:tcPr>
            <w:tcW w:w="17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D447D">
              <w:rPr>
                <w:rFonts w:ascii="Times New Roman" w:eastAsia="Times New Roman" w:hAnsi="Times New Roman" w:cs="Times New Roman"/>
                <w:b/>
                <w:sz w:val="20"/>
                <w:szCs w:val="20"/>
              </w:rPr>
              <w:t>Подпрограмма 4</w:t>
            </w:r>
          </w:p>
        </w:tc>
        <w:tc>
          <w:tcPr>
            <w:tcW w:w="27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C27A01">
            <w:pPr>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 xml:space="preserve">«Развитие торговли в </w:t>
            </w:r>
            <w:proofErr w:type="spellStart"/>
            <w:r w:rsidRPr="00BD447D">
              <w:rPr>
                <w:rFonts w:ascii="Times New Roman" w:eastAsia="Times New Roman" w:hAnsi="Times New Roman" w:cs="Times New Roman"/>
                <w:b/>
                <w:sz w:val="20"/>
                <w:szCs w:val="20"/>
              </w:rPr>
              <w:t>Грачевском</w:t>
            </w:r>
            <w:proofErr w:type="spellEnd"/>
            <w:r w:rsidRPr="00BD447D">
              <w:rPr>
                <w:rFonts w:ascii="Times New Roman" w:eastAsia="Times New Roman" w:hAnsi="Times New Roman" w:cs="Times New Roman"/>
                <w:b/>
                <w:sz w:val="20"/>
                <w:szCs w:val="20"/>
              </w:rPr>
              <w:t xml:space="preserve"> районе» </w:t>
            </w: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всего, в том числе</w:t>
            </w:r>
            <w:r>
              <w:rPr>
                <w:rFonts w:ascii="Times New Roman" w:eastAsia="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sidRPr="00BD447D">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178,3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w:t>
            </w:r>
          </w:p>
        </w:tc>
      </w:tr>
      <w:tr w:rsidR="008D4B7C" w:rsidRPr="00BD447D" w:rsidTr="00771F35">
        <w:trPr>
          <w:trHeight w:val="219"/>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b/>
                <w:sz w:val="20"/>
                <w:szCs w:val="20"/>
              </w:rPr>
            </w:pPr>
          </w:p>
        </w:tc>
      </w:tr>
      <w:tr w:rsidR="008D4B7C" w:rsidRPr="00BD447D" w:rsidTr="00771F35">
        <w:trPr>
          <w:trHeight w:val="253"/>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2AD1" w:rsidRDefault="008D4B7C" w:rsidP="00771F35">
            <w:pPr>
              <w:spacing w:after="0" w:line="240" w:lineRule="auto"/>
              <w:jc w:val="center"/>
              <w:rPr>
                <w:rFonts w:ascii="Times New Roman" w:eastAsia="Times New Roman" w:hAnsi="Times New Roman" w:cs="Times New Roman"/>
                <w:sz w:val="20"/>
                <w:szCs w:val="20"/>
              </w:rPr>
            </w:pPr>
            <w:r w:rsidRPr="003C2AD1">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2AD1" w:rsidRDefault="008D4B7C" w:rsidP="00771F35">
            <w:pPr>
              <w:spacing w:after="0" w:line="240" w:lineRule="auto"/>
              <w:jc w:val="center"/>
              <w:rPr>
                <w:rFonts w:ascii="Times New Roman" w:eastAsia="Times New Roman" w:hAnsi="Times New Roman" w:cs="Times New Roman"/>
                <w:sz w:val="20"/>
                <w:szCs w:val="20"/>
              </w:rPr>
            </w:pPr>
            <w:r w:rsidRPr="003C2AD1">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2AD1" w:rsidRDefault="008D4B7C" w:rsidP="00771F35">
            <w:pPr>
              <w:spacing w:after="0" w:line="240" w:lineRule="auto"/>
              <w:jc w:val="center"/>
              <w:rPr>
                <w:rFonts w:ascii="Times New Roman" w:eastAsia="Times New Roman" w:hAnsi="Times New Roman" w:cs="Times New Roman"/>
                <w:sz w:val="20"/>
                <w:szCs w:val="20"/>
              </w:rPr>
            </w:pPr>
            <w:r w:rsidRPr="003C2AD1">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295E2D">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3</w:t>
            </w:r>
            <w:r>
              <w:rPr>
                <w:rFonts w:ascii="Times New Roman" w:eastAsia="Times New Roman" w:hAnsi="Times New Roman" w:cs="Times New Roman"/>
                <w:sz w:val="20"/>
                <w:szCs w:val="20"/>
              </w:rPr>
              <w:t>,3</w:t>
            </w:r>
          </w:p>
        </w:tc>
      </w:tr>
      <w:tr w:rsidR="008D4B7C" w:rsidRPr="00BD447D" w:rsidTr="00771F35">
        <w:trPr>
          <w:trHeight w:val="117"/>
        </w:trPr>
        <w:tc>
          <w:tcPr>
            <w:tcW w:w="67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b/>
                <w:sz w:val="20"/>
                <w:szCs w:val="20"/>
              </w:rPr>
            </w:pPr>
          </w:p>
        </w:tc>
        <w:tc>
          <w:tcPr>
            <w:tcW w:w="17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27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2AD1" w:rsidRDefault="008D4B7C" w:rsidP="00771F35">
            <w:pPr>
              <w:spacing w:after="0" w:line="240" w:lineRule="auto"/>
              <w:jc w:val="center"/>
              <w:rPr>
                <w:rFonts w:ascii="Times New Roman" w:eastAsia="Times New Roman" w:hAnsi="Times New Roman" w:cs="Times New Roman"/>
                <w:sz w:val="20"/>
                <w:szCs w:val="20"/>
              </w:rPr>
            </w:pPr>
            <w:r w:rsidRPr="003C2AD1">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2AD1" w:rsidRDefault="008D4B7C" w:rsidP="00771F35">
            <w:pPr>
              <w:spacing w:after="0" w:line="240" w:lineRule="auto"/>
              <w:jc w:val="center"/>
              <w:rPr>
                <w:rFonts w:ascii="Times New Roman" w:eastAsia="Times New Roman" w:hAnsi="Times New Roman" w:cs="Times New Roman"/>
                <w:sz w:val="20"/>
                <w:szCs w:val="20"/>
              </w:rPr>
            </w:pPr>
            <w:r w:rsidRPr="003C2AD1">
              <w:rPr>
                <w:rFonts w:ascii="Times New Roman" w:eastAsia="Times New Roman" w:hAnsi="Times New Roman" w:cs="Times New Roman"/>
                <w:sz w:val="20"/>
                <w:szCs w:val="20"/>
              </w:rPr>
              <w:t>Х</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2AD1" w:rsidRDefault="008D4B7C" w:rsidP="00771F35">
            <w:pPr>
              <w:spacing w:after="0" w:line="240" w:lineRule="auto"/>
              <w:jc w:val="center"/>
              <w:rPr>
                <w:rFonts w:ascii="Times New Roman" w:eastAsia="Times New Roman" w:hAnsi="Times New Roman" w:cs="Times New Roman"/>
                <w:sz w:val="20"/>
                <w:szCs w:val="20"/>
              </w:rPr>
            </w:pPr>
            <w:r w:rsidRPr="003C2AD1">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175,1</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tcBorders>
              <w:top w:val="single" w:sz="4" w:space="0" w:color="auto"/>
              <w:left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8D4B7C" w:rsidRPr="00BD447D" w:rsidTr="00771F35">
        <w:trPr>
          <w:trHeight w:val="271"/>
        </w:trPr>
        <w:tc>
          <w:tcPr>
            <w:tcW w:w="675" w:type="dxa"/>
            <w:vMerge w:val="restart"/>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1.4.1</w:t>
            </w:r>
          </w:p>
        </w:tc>
        <w:tc>
          <w:tcPr>
            <w:tcW w:w="1725" w:type="dxa"/>
            <w:vMerge w:val="restart"/>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447D">
              <w:rPr>
                <w:rFonts w:ascii="Times New Roman" w:eastAsia="Times New Roman" w:hAnsi="Times New Roman" w:cs="Times New Roman"/>
                <w:sz w:val="20"/>
                <w:szCs w:val="20"/>
                <w:lang w:eastAsia="ru-RU"/>
              </w:rPr>
              <w:t>Основное мероприятие 4.1</w:t>
            </w:r>
          </w:p>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val="restart"/>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r w:rsidRPr="00BD447D">
              <w:rPr>
                <w:rFonts w:ascii="Times New Roman" w:eastAsia="Times New Roman" w:hAnsi="Times New Roman" w:cs="Times New Roman"/>
                <w:sz w:val="20"/>
                <w:szCs w:val="20"/>
                <w:lang w:eastAsia="ru-RU"/>
              </w:rPr>
              <w:t>Формирование и ведение торгового реестра Оренбургской области н</w:t>
            </w:r>
            <w:r>
              <w:rPr>
                <w:rFonts w:ascii="Times New Roman" w:eastAsia="Times New Roman" w:hAnsi="Times New Roman" w:cs="Times New Roman"/>
                <w:sz w:val="20"/>
                <w:szCs w:val="20"/>
                <w:lang w:eastAsia="ru-RU"/>
              </w:rPr>
              <w:t>а территории Грачевского района</w:t>
            </w:r>
          </w:p>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всего, в том числе:</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3,2</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Default="008D4B7C" w:rsidP="00295E2D">
            <w:pPr>
              <w:jc w:val="center"/>
            </w:pPr>
            <w:r w:rsidRPr="00C17189">
              <w:rPr>
                <w:rFonts w:ascii="Times New Roman" w:eastAsia="Times New Roman" w:hAnsi="Times New Roman" w:cs="Times New Roman"/>
                <w:sz w:val="20"/>
                <w:szCs w:val="20"/>
              </w:rPr>
              <w:t>3,3</w:t>
            </w:r>
          </w:p>
        </w:tc>
        <w:tc>
          <w:tcPr>
            <w:tcW w:w="850" w:type="dxa"/>
            <w:tcBorders>
              <w:top w:val="single" w:sz="4" w:space="0" w:color="auto"/>
              <w:left w:val="single" w:sz="4" w:space="0" w:color="auto"/>
              <w:right w:val="single" w:sz="4" w:space="0" w:color="auto"/>
            </w:tcBorders>
            <w:shd w:val="clear" w:color="auto" w:fill="FFFFFF"/>
          </w:tcPr>
          <w:p w:rsidR="008D4B7C" w:rsidRDefault="008D4B7C" w:rsidP="00295E2D">
            <w:pPr>
              <w:jc w:val="center"/>
            </w:pPr>
            <w:r w:rsidRPr="00C17189">
              <w:rPr>
                <w:rFonts w:ascii="Times New Roman" w:eastAsia="Times New Roman" w:hAnsi="Times New Roman" w:cs="Times New Roman"/>
                <w:sz w:val="20"/>
                <w:szCs w:val="20"/>
              </w:rPr>
              <w:t>3,3</w:t>
            </w:r>
          </w:p>
        </w:tc>
        <w:tc>
          <w:tcPr>
            <w:tcW w:w="851" w:type="dxa"/>
            <w:tcBorders>
              <w:top w:val="single" w:sz="4" w:space="0" w:color="auto"/>
              <w:left w:val="single" w:sz="4" w:space="0" w:color="auto"/>
              <w:right w:val="single" w:sz="4" w:space="0" w:color="auto"/>
            </w:tcBorders>
            <w:shd w:val="clear" w:color="auto" w:fill="FFFFFF"/>
          </w:tcPr>
          <w:p w:rsidR="008D4B7C" w:rsidRDefault="008D4B7C" w:rsidP="00295E2D">
            <w:pPr>
              <w:jc w:val="center"/>
            </w:pPr>
            <w:r w:rsidRPr="00C17189">
              <w:rPr>
                <w:rFonts w:ascii="Times New Roman" w:eastAsia="Times New Roman" w:hAnsi="Times New Roman" w:cs="Times New Roman"/>
                <w:sz w:val="20"/>
                <w:szCs w:val="20"/>
              </w:rPr>
              <w:t>3,3</w:t>
            </w:r>
          </w:p>
        </w:tc>
        <w:tc>
          <w:tcPr>
            <w:tcW w:w="850" w:type="dxa"/>
            <w:tcBorders>
              <w:top w:val="single" w:sz="4" w:space="0" w:color="auto"/>
              <w:left w:val="single" w:sz="4" w:space="0" w:color="auto"/>
              <w:right w:val="single" w:sz="4" w:space="0" w:color="auto"/>
            </w:tcBorders>
            <w:shd w:val="clear" w:color="auto" w:fill="FFFFFF"/>
          </w:tcPr>
          <w:p w:rsidR="008D4B7C" w:rsidRDefault="008D4B7C" w:rsidP="00295E2D">
            <w:pPr>
              <w:jc w:val="center"/>
            </w:pPr>
            <w:r w:rsidRPr="00C17189">
              <w:rPr>
                <w:rFonts w:ascii="Times New Roman" w:eastAsia="Times New Roman" w:hAnsi="Times New Roman" w:cs="Times New Roman"/>
                <w:sz w:val="20"/>
                <w:szCs w:val="20"/>
              </w:rPr>
              <w:t>3,3</w:t>
            </w:r>
          </w:p>
        </w:tc>
      </w:tr>
      <w:tr w:rsidR="008D4B7C" w:rsidRPr="00BD447D" w:rsidTr="00771F35">
        <w:trPr>
          <w:trHeight w:val="263"/>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r>
      <w:tr w:rsidR="008D4B7C" w:rsidRPr="00BD447D" w:rsidTr="00771F35">
        <w:trPr>
          <w:trHeight w:val="141"/>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01.13</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0340280952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295E2D">
            <w:pPr>
              <w:jc w:val="center"/>
            </w:pPr>
            <w:r w:rsidRPr="001F3DFB">
              <w:rPr>
                <w:rFonts w:ascii="Times New Roman" w:eastAsia="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295E2D">
            <w:pPr>
              <w:jc w:val="center"/>
            </w:pPr>
            <w:r w:rsidRPr="001F3DFB">
              <w:rPr>
                <w:rFonts w:ascii="Times New Roman" w:eastAsia="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295E2D">
            <w:pPr>
              <w:jc w:val="center"/>
            </w:pPr>
            <w:r w:rsidRPr="001F3DFB">
              <w:rPr>
                <w:rFonts w:ascii="Times New Roman" w:eastAsia="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295E2D">
            <w:pPr>
              <w:jc w:val="center"/>
            </w:pPr>
            <w:r w:rsidRPr="001F3DFB">
              <w:rPr>
                <w:rFonts w:ascii="Times New Roman" w:eastAsia="Times New Roman" w:hAnsi="Times New Roman" w:cs="Times New Roman"/>
                <w:sz w:val="20"/>
                <w:szCs w:val="20"/>
              </w:rPr>
              <w:t>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295E2D">
            <w:pPr>
              <w:jc w:val="center"/>
            </w:pPr>
            <w:r w:rsidRPr="001F3DFB">
              <w:rPr>
                <w:rFonts w:ascii="Times New Roman" w:eastAsia="Times New Roman" w:hAnsi="Times New Roman" w:cs="Times New Roman"/>
                <w:sz w:val="20"/>
                <w:szCs w:val="20"/>
              </w:rPr>
              <w:t>3,3</w:t>
            </w:r>
          </w:p>
        </w:tc>
      </w:tr>
      <w:tr w:rsidR="008D4B7C" w:rsidRPr="00BD447D" w:rsidTr="00771F35">
        <w:trPr>
          <w:trHeight w:val="20"/>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p>
        </w:tc>
      </w:tr>
      <w:tr w:rsidR="008D4B7C" w:rsidRPr="00BD447D" w:rsidTr="00771F35">
        <w:trPr>
          <w:trHeight w:val="2463"/>
        </w:trPr>
        <w:tc>
          <w:tcPr>
            <w:tcW w:w="67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lastRenderedPageBreak/>
              <w:t>1.4.2</w:t>
            </w:r>
          </w:p>
        </w:tc>
        <w:tc>
          <w:tcPr>
            <w:tcW w:w="17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D447D">
              <w:rPr>
                <w:rFonts w:ascii="Times New Roman" w:eastAsia="Times New Roman" w:hAnsi="Times New Roman" w:cs="Times New Roman"/>
                <w:sz w:val="20"/>
                <w:szCs w:val="20"/>
                <w:lang w:eastAsia="ru-RU"/>
              </w:rPr>
              <w:t>Основное мероприятие 4.3</w:t>
            </w:r>
          </w:p>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r w:rsidRPr="00BD447D">
              <w:rPr>
                <w:rFonts w:ascii="Times New Roman" w:eastAsia="Times New Roman" w:hAnsi="Times New Roman" w:cs="Times New Roman"/>
                <w:sz w:val="20"/>
                <w:szCs w:val="20"/>
                <w:lang w:eastAsia="ru-RU"/>
              </w:rPr>
              <w:t xml:space="preserve">Предоставление субсидий </w:t>
            </w:r>
            <w:r>
              <w:rPr>
                <w:rFonts w:ascii="Times New Roman" w:eastAsia="Times New Roman" w:hAnsi="Times New Roman" w:cs="Times New Roman"/>
                <w:sz w:val="20"/>
                <w:szCs w:val="20"/>
                <w:lang w:eastAsia="ru-RU"/>
              </w:rPr>
              <w:t>юридическим лицам</w:t>
            </w:r>
            <w:r w:rsidRPr="00BD447D">
              <w:rPr>
                <w:rFonts w:ascii="Times New Roman" w:eastAsia="Times New Roman" w:hAnsi="Times New Roman" w:cs="Times New Roman"/>
                <w:sz w:val="20"/>
                <w:szCs w:val="20"/>
                <w:lang w:eastAsia="ru-RU"/>
              </w:rPr>
              <w:t xml:space="preserve"> и и</w:t>
            </w:r>
            <w:r>
              <w:rPr>
                <w:rFonts w:ascii="Times New Roman" w:eastAsia="Times New Roman" w:hAnsi="Times New Roman" w:cs="Times New Roman"/>
                <w:sz w:val="20"/>
                <w:szCs w:val="20"/>
                <w:lang w:eastAsia="ru-RU"/>
              </w:rPr>
              <w:t xml:space="preserve">ндивидуальным предпринимателям </w:t>
            </w:r>
            <w:r w:rsidRPr="00BD447D">
              <w:rPr>
                <w:rFonts w:ascii="Times New Roman" w:eastAsia="Times New Roman" w:hAnsi="Times New Roman" w:cs="Times New Roman"/>
                <w:sz w:val="20"/>
                <w:szCs w:val="20"/>
                <w:lang w:eastAsia="ru-RU"/>
              </w:rPr>
              <w:t>на 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Грачевского района, а также населенные пункты, в котор</w:t>
            </w:r>
            <w:r>
              <w:rPr>
                <w:rFonts w:ascii="Times New Roman" w:eastAsia="Times New Roman" w:hAnsi="Times New Roman" w:cs="Times New Roman"/>
                <w:sz w:val="20"/>
                <w:szCs w:val="20"/>
                <w:lang w:eastAsia="ru-RU"/>
              </w:rPr>
              <w:t>ых отсутствуют торговые объекты</w:t>
            </w:r>
          </w:p>
        </w:tc>
        <w:tc>
          <w:tcPr>
            <w:tcW w:w="2126"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всего, в том числе:</w:t>
            </w:r>
          </w:p>
        </w:tc>
        <w:tc>
          <w:tcPr>
            <w:tcW w:w="70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749"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1377" w:type="dxa"/>
            <w:tcBorders>
              <w:top w:val="single" w:sz="4" w:space="0" w:color="auto"/>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Х</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175,1</w:t>
            </w:r>
          </w:p>
        </w:tc>
        <w:tc>
          <w:tcPr>
            <w:tcW w:w="850"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tcBorders>
              <w:top w:val="single" w:sz="4" w:space="0" w:color="auto"/>
              <w:left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8D4B7C" w:rsidRPr="00BD447D" w:rsidTr="00771F35">
        <w:trPr>
          <w:trHeight w:val="25"/>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Федеральный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r>
      <w:tr w:rsidR="008D4B7C" w:rsidRPr="00BD447D" w:rsidTr="00771F35">
        <w:trPr>
          <w:trHeight w:val="25"/>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lang w:val="en-US"/>
              </w:rPr>
            </w:pPr>
          </w:p>
        </w:tc>
      </w:tr>
      <w:tr w:rsidR="008D4B7C" w:rsidRPr="00BD447D" w:rsidTr="0005083F">
        <w:trPr>
          <w:trHeight w:val="55"/>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771F35">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04.12</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sidRPr="00BD447D">
              <w:rPr>
                <w:rFonts w:ascii="Times New Roman" w:eastAsia="Times New Roman" w:hAnsi="Times New Roman" w:cs="Times New Roman"/>
                <w:sz w:val="20"/>
                <w:szCs w:val="20"/>
              </w:rPr>
              <w:t>0340</w:t>
            </w:r>
            <w:r>
              <w:rPr>
                <w:rFonts w:ascii="Times New Roman" w:eastAsia="Times New Roman" w:hAnsi="Times New Roman" w:cs="Times New Roman"/>
                <w:sz w:val="20"/>
                <w:szCs w:val="20"/>
              </w:rPr>
              <w:t>1</w:t>
            </w:r>
            <w:r w:rsidRPr="00BD447D">
              <w:rPr>
                <w:rFonts w:ascii="Times New Roman" w:eastAsia="Times New Roman" w:hAnsi="Times New Roman" w:cs="Times New Roman"/>
                <w:sz w:val="20"/>
                <w:szCs w:val="20"/>
              </w:rPr>
              <w:t>01050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8D4B7C" w:rsidRPr="00BD447D" w:rsidTr="0005083F">
        <w:trPr>
          <w:trHeight w:val="55"/>
        </w:trPr>
        <w:tc>
          <w:tcPr>
            <w:tcW w:w="67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05083F">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Областной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05083F" w:rsidRDefault="008D4B7C" w:rsidP="00771F35">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03401</w:t>
            </w:r>
            <w:r>
              <w:rPr>
                <w:rFonts w:ascii="Times New Roman" w:eastAsia="Times New Roman" w:hAnsi="Times New Roman" w:cs="Times New Roman"/>
                <w:sz w:val="20"/>
                <w:szCs w:val="20"/>
                <w:lang w:val="en-US"/>
              </w:rPr>
              <w:t>S0610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155,1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D4B7C" w:rsidRPr="00BD447D" w:rsidTr="00771F35">
        <w:trPr>
          <w:trHeight w:val="55"/>
        </w:trPr>
        <w:tc>
          <w:tcPr>
            <w:tcW w:w="67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rPr>
            </w:pPr>
          </w:p>
        </w:tc>
        <w:tc>
          <w:tcPr>
            <w:tcW w:w="1725" w:type="dxa"/>
            <w:tcBorders>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3C05AF" w:rsidRDefault="008D4B7C" w:rsidP="0005083F">
            <w:pPr>
              <w:autoSpaceDE w:val="0"/>
              <w:autoSpaceDN w:val="0"/>
              <w:adjustRightInd w:val="0"/>
              <w:spacing w:after="0" w:line="240" w:lineRule="auto"/>
              <w:rPr>
                <w:rFonts w:ascii="Times New Roman" w:eastAsia="Times New Roman" w:hAnsi="Times New Roman" w:cs="Times New Roman"/>
                <w:sz w:val="20"/>
                <w:szCs w:val="20"/>
              </w:rPr>
            </w:pPr>
            <w:r w:rsidRPr="003C05AF">
              <w:rPr>
                <w:rFonts w:ascii="Times New Roman" w:eastAsia="Times New Roman" w:hAnsi="Times New Roman" w:cs="Times New Roman"/>
                <w:sz w:val="20"/>
                <w:szCs w:val="20"/>
              </w:rPr>
              <w:t>Местный бюджет</w:t>
            </w:r>
          </w:p>
        </w:tc>
        <w:tc>
          <w:tcPr>
            <w:tcW w:w="70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7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04.12</w:t>
            </w:r>
          </w:p>
        </w:tc>
        <w:tc>
          <w:tcPr>
            <w:tcW w:w="13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D4B7C" w:rsidRPr="00BD447D"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03401</w:t>
            </w:r>
            <w:r>
              <w:rPr>
                <w:rFonts w:ascii="Times New Roman" w:eastAsia="Times New Roman" w:hAnsi="Times New Roman" w:cs="Times New Roman"/>
                <w:sz w:val="20"/>
                <w:szCs w:val="20"/>
                <w:lang w:val="en-US"/>
              </w:rPr>
              <w:t>S0610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Pr="0005083F" w:rsidRDefault="008D4B7C" w:rsidP="00771F35">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D4B7C" w:rsidRDefault="008D4B7C" w:rsidP="00771F3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771F35" w:rsidRDefault="00771F35" w:rsidP="00771F35">
      <w:pPr>
        <w:spacing w:after="0" w:line="240" w:lineRule="auto"/>
      </w:pPr>
    </w:p>
    <w:p w:rsidR="00771F35" w:rsidRDefault="00771F35" w:rsidP="00771F35">
      <w:pPr>
        <w:tabs>
          <w:tab w:val="left" w:pos="9072"/>
        </w:tabs>
        <w:spacing w:after="0" w:line="240" w:lineRule="auto"/>
        <w:ind w:firstLine="11766"/>
        <w:rPr>
          <w:rFonts w:ascii="Times New Roman" w:hAnsi="Times New Roman"/>
          <w:sz w:val="28"/>
          <w:szCs w:val="28"/>
        </w:rPr>
      </w:pPr>
    </w:p>
    <w:tbl>
      <w:tblPr>
        <w:tblStyle w:val="a5"/>
        <w:tblW w:w="0" w:type="auto"/>
        <w:tblInd w:w="3021"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797BF0">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Default="00771F35" w:rsidP="00771F35">
      <w:pPr>
        <w:tabs>
          <w:tab w:val="left" w:pos="9072"/>
        </w:tabs>
        <w:spacing w:after="0" w:line="240" w:lineRule="auto"/>
        <w:ind w:firstLine="11766"/>
        <w:rPr>
          <w:rFonts w:ascii="Times New Roman" w:hAnsi="Times New Roman"/>
          <w:sz w:val="28"/>
          <w:szCs w:val="28"/>
        </w:rPr>
      </w:pPr>
    </w:p>
    <w:p w:rsidR="00771F35" w:rsidRPr="00DD573C" w:rsidRDefault="00771F35" w:rsidP="00771F35">
      <w:pPr>
        <w:suppressAutoHyphens/>
        <w:spacing w:after="0" w:line="240" w:lineRule="auto"/>
        <w:ind w:left="1020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 № 4</w:t>
      </w:r>
    </w:p>
    <w:p w:rsidR="00C865EE" w:rsidRDefault="00771F35" w:rsidP="00771F35">
      <w:pPr>
        <w:suppressAutoHyphens/>
        <w:spacing w:after="0" w:line="240" w:lineRule="auto"/>
        <w:ind w:left="10206"/>
        <w:rPr>
          <w:rFonts w:ascii="Times New Roman" w:eastAsia="Times New Roman" w:hAnsi="Times New Roman" w:cs="Times New Roman"/>
          <w:sz w:val="28"/>
          <w:szCs w:val="28"/>
          <w:lang w:eastAsia="ar-SA"/>
        </w:rPr>
      </w:pPr>
      <w:r w:rsidRPr="00DD573C">
        <w:rPr>
          <w:rFonts w:ascii="Times New Roman" w:eastAsia="Times New Roman" w:hAnsi="Times New Roman" w:cs="Times New Roman"/>
          <w:sz w:val="28"/>
          <w:szCs w:val="28"/>
          <w:lang w:eastAsia="ar-SA"/>
        </w:rPr>
        <w:t xml:space="preserve">к муниципальной  программе «Экономическое развитие Грачевского района» </w:t>
      </w:r>
    </w:p>
    <w:p w:rsidR="00771F35" w:rsidRPr="009D1BA2" w:rsidRDefault="00771F35" w:rsidP="00771F35">
      <w:pPr>
        <w:spacing w:after="0" w:line="240"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ПЛАН</w:t>
      </w:r>
    </w:p>
    <w:p w:rsidR="00771F35" w:rsidRPr="009D1BA2" w:rsidRDefault="00771F35" w:rsidP="00771F35">
      <w:pPr>
        <w:spacing w:after="0" w:line="240" w:lineRule="auto"/>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реализации</w:t>
      </w:r>
      <w:r>
        <w:rPr>
          <w:rFonts w:ascii="Times New Roman" w:eastAsia="Calibri" w:hAnsi="Times New Roman" w:cs="Times New Roman"/>
          <w:b/>
          <w:sz w:val="24"/>
          <w:szCs w:val="24"/>
        </w:rPr>
        <w:t xml:space="preserve"> муниципальной программы на 2019 </w:t>
      </w:r>
      <w:r w:rsidRPr="009D1BA2">
        <w:rPr>
          <w:rFonts w:ascii="Times New Roman" w:eastAsia="Calibri" w:hAnsi="Times New Roman" w:cs="Times New Roman"/>
          <w:b/>
          <w:sz w:val="24"/>
          <w:szCs w:val="24"/>
        </w:rPr>
        <w:t>год.</w:t>
      </w:r>
    </w:p>
    <w:p w:rsidR="00771F35" w:rsidRPr="009D1BA2" w:rsidRDefault="00771F35" w:rsidP="00771F35">
      <w:pPr>
        <w:spacing w:after="0" w:line="240" w:lineRule="auto"/>
        <w:rPr>
          <w:rFonts w:ascii="Times New Roman" w:eastAsia="Calibri" w:hAnsi="Times New Roman" w:cs="Times New Roman"/>
          <w:b/>
          <w:sz w:val="24"/>
          <w:szCs w:val="24"/>
        </w:rPr>
      </w:pPr>
    </w:p>
    <w:tbl>
      <w:tblPr>
        <w:tblStyle w:val="41"/>
        <w:tblW w:w="0" w:type="auto"/>
        <w:tblInd w:w="-318" w:type="dxa"/>
        <w:tblLook w:val="04A0" w:firstRow="1" w:lastRow="0" w:firstColumn="1" w:lastColumn="0" w:noHBand="0" w:noVBand="1"/>
      </w:tblPr>
      <w:tblGrid>
        <w:gridCol w:w="564"/>
        <w:gridCol w:w="3522"/>
        <w:gridCol w:w="3245"/>
        <w:gridCol w:w="1703"/>
        <w:gridCol w:w="1685"/>
        <w:gridCol w:w="2168"/>
        <w:gridCol w:w="2217"/>
      </w:tblGrid>
      <w:tr w:rsidR="00771F35" w:rsidRPr="009D1BA2" w:rsidTr="00430B76">
        <w:tc>
          <w:tcPr>
            <w:tcW w:w="564"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 п/п</w:t>
            </w:r>
          </w:p>
        </w:tc>
        <w:tc>
          <w:tcPr>
            <w:tcW w:w="3522"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Наименование</w:t>
            </w:r>
          </w:p>
        </w:tc>
        <w:tc>
          <w:tcPr>
            <w:tcW w:w="324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Фамилия имя отчество, наименование должности лица, ответственного за реализацию основного мероприятия (достижение показателя (индикатора), наступление контрольного события)</w:t>
            </w:r>
          </w:p>
        </w:tc>
        <w:tc>
          <w:tcPr>
            <w:tcW w:w="1703"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Единица измерения</w:t>
            </w:r>
          </w:p>
        </w:tc>
        <w:tc>
          <w:tcPr>
            <w:tcW w:w="168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Плановое значение показателя (индикатора)</w:t>
            </w:r>
          </w:p>
        </w:tc>
        <w:tc>
          <w:tcPr>
            <w:tcW w:w="2168"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Дата наступления контрольного события</w:t>
            </w:r>
          </w:p>
        </w:tc>
        <w:tc>
          <w:tcPr>
            <w:tcW w:w="2217"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Связь со значением оценки рисков</w:t>
            </w:r>
          </w:p>
        </w:tc>
      </w:tr>
      <w:tr w:rsidR="00771F35" w:rsidRPr="009D1BA2" w:rsidTr="00430B76">
        <w:tc>
          <w:tcPr>
            <w:tcW w:w="564"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1</w:t>
            </w:r>
          </w:p>
        </w:tc>
        <w:tc>
          <w:tcPr>
            <w:tcW w:w="3522"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2</w:t>
            </w:r>
          </w:p>
        </w:tc>
        <w:tc>
          <w:tcPr>
            <w:tcW w:w="324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3</w:t>
            </w:r>
          </w:p>
        </w:tc>
        <w:tc>
          <w:tcPr>
            <w:tcW w:w="1703"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4</w:t>
            </w:r>
          </w:p>
        </w:tc>
        <w:tc>
          <w:tcPr>
            <w:tcW w:w="168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5</w:t>
            </w:r>
          </w:p>
        </w:tc>
        <w:tc>
          <w:tcPr>
            <w:tcW w:w="2168"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6</w:t>
            </w:r>
          </w:p>
        </w:tc>
        <w:tc>
          <w:tcPr>
            <w:tcW w:w="2217"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7</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C27A01">
            <w:pPr>
              <w:rPr>
                <w:rFonts w:ascii="Times New Roman" w:eastAsia="Calibri" w:hAnsi="Times New Roman" w:cs="Times New Roman"/>
                <w:sz w:val="24"/>
                <w:szCs w:val="24"/>
              </w:rPr>
            </w:pPr>
            <w:r w:rsidRPr="009D1BA2">
              <w:rPr>
                <w:rFonts w:ascii="Times New Roman" w:eastAsia="Calibri" w:hAnsi="Times New Roman" w:cs="Times New Roman"/>
                <w:sz w:val="28"/>
                <w:szCs w:val="28"/>
                <w:lang w:eastAsia="ru-RU"/>
              </w:rPr>
              <w:t xml:space="preserve">Муниципальная программа «Экономическое развитие Грачевского района» </w:t>
            </w:r>
          </w:p>
        </w:tc>
        <w:tc>
          <w:tcPr>
            <w:tcW w:w="324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03"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b/>
                <w:sz w:val="24"/>
                <w:szCs w:val="24"/>
              </w:rPr>
              <w:t xml:space="preserve">Подпрограмма </w:t>
            </w:r>
          </w:p>
          <w:p w:rsidR="00771F35" w:rsidRPr="009D1BA2" w:rsidRDefault="00771F35" w:rsidP="00C27A01">
            <w:pPr>
              <w:rPr>
                <w:rFonts w:ascii="Times New Roman" w:eastAsia="Calibri" w:hAnsi="Times New Roman" w:cs="Times New Roman"/>
                <w:sz w:val="24"/>
                <w:szCs w:val="24"/>
              </w:rPr>
            </w:pPr>
            <w:r>
              <w:rPr>
                <w:rFonts w:ascii="Times New Roman" w:eastAsia="Calibri" w:hAnsi="Times New Roman" w:cs="Times New Roman"/>
                <w:b/>
                <w:sz w:val="24"/>
                <w:szCs w:val="24"/>
              </w:rPr>
              <w:t>«</w:t>
            </w:r>
            <w:r w:rsidRPr="009D1BA2">
              <w:rPr>
                <w:rFonts w:ascii="Times New Roman" w:eastAsia="Calibri" w:hAnsi="Times New Roman" w:cs="Times New Roman"/>
                <w:b/>
                <w:sz w:val="24"/>
                <w:szCs w:val="24"/>
              </w:rPr>
              <w:t>Повышение эффективности муниципального управления социально-экономическим разв</w:t>
            </w:r>
            <w:r>
              <w:rPr>
                <w:rFonts w:ascii="Times New Roman" w:eastAsia="Calibri" w:hAnsi="Times New Roman" w:cs="Times New Roman"/>
                <w:b/>
                <w:sz w:val="24"/>
                <w:szCs w:val="24"/>
              </w:rPr>
              <w:t xml:space="preserve">итием Грачевского района </w:t>
            </w:r>
          </w:p>
        </w:tc>
        <w:tc>
          <w:tcPr>
            <w:tcW w:w="3245"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703"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autoSpaceDE w:val="0"/>
              <w:autoSpaceDN w:val="0"/>
              <w:adjustRightInd w:val="0"/>
              <w:rPr>
                <w:rFonts w:ascii="Times New Roman" w:eastAsia="Calibri" w:hAnsi="Times New Roman" w:cs="Times New Roman"/>
                <w:b/>
                <w:sz w:val="24"/>
                <w:szCs w:val="24"/>
                <w:u w:val="single"/>
              </w:rPr>
            </w:pPr>
            <w:r w:rsidRPr="009D1BA2">
              <w:rPr>
                <w:rFonts w:ascii="Times New Roman" w:eastAsia="Calibri" w:hAnsi="Times New Roman" w:cs="Times New Roman"/>
                <w:b/>
                <w:sz w:val="24"/>
                <w:szCs w:val="24"/>
                <w:u w:val="single"/>
              </w:rPr>
              <w:t>Основное мероприятие 1.1:</w:t>
            </w:r>
          </w:p>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w:t>
            </w:r>
            <w:r w:rsidRPr="00561699">
              <w:rPr>
                <w:rFonts w:ascii="Times New Roman" w:hAnsi="Times New Roman" w:cs="Times New Roman"/>
                <w:sz w:val="24"/>
                <w:szCs w:val="24"/>
                <w:shd w:val="clear" w:color="auto" w:fill="FFFFFF"/>
              </w:rPr>
              <w:t>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r w:rsidRPr="009D1BA2">
              <w:rPr>
                <w:rFonts w:ascii="Times New Roman" w:eastAsia="Calibri" w:hAnsi="Times New Roman" w:cs="Times New Roman"/>
                <w:sz w:val="24"/>
                <w:szCs w:val="24"/>
              </w:rPr>
              <w:t>»</w:t>
            </w:r>
          </w:p>
        </w:tc>
        <w:tc>
          <w:tcPr>
            <w:tcW w:w="3245" w:type="dxa"/>
          </w:tcPr>
          <w:p w:rsidR="00771F35" w:rsidRPr="009D1BA2" w:rsidRDefault="00522F06" w:rsidP="00522F06">
            <w:pPr>
              <w:rPr>
                <w:rFonts w:ascii="Calibri" w:eastAsia="Calibri" w:hAnsi="Calibri" w:cs="Times New Roman"/>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rPr>
                <w:rFonts w:ascii="Times New Roman" w:eastAsia="Calibri" w:hAnsi="Times New Roman" w:cs="Times New Roman"/>
                <w:b/>
                <w:sz w:val="24"/>
                <w:szCs w:val="24"/>
              </w:rPr>
            </w:pPr>
            <w:r>
              <w:rPr>
                <w:rFonts w:ascii="Times New Roman" w:eastAsia="Calibri" w:hAnsi="Times New Roman" w:cs="Times New Roman"/>
                <w:b/>
                <w:sz w:val="24"/>
                <w:szCs w:val="24"/>
              </w:rPr>
              <w:t>Показатель (индикатор) 1</w:t>
            </w:r>
          </w:p>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0"/>
                <w:szCs w:val="20"/>
              </w:rPr>
              <w:t xml:space="preserve">Обоснованные жалобы от </w:t>
            </w:r>
            <w:r w:rsidRPr="009D1BA2">
              <w:rPr>
                <w:rFonts w:ascii="Times New Roman" w:eastAsia="Calibri" w:hAnsi="Times New Roman" w:cs="Times New Roman"/>
                <w:sz w:val="20"/>
                <w:szCs w:val="20"/>
              </w:rPr>
              <w:lastRenderedPageBreak/>
              <w:t>получателей государственных и муниципальных услуг на базе многофункционального центра предоставления государственных и муниципальных услуг</w:t>
            </w:r>
          </w:p>
        </w:tc>
        <w:tc>
          <w:tcPr>
            <w:tcW w:w="3245"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sz w:val="24"/>
                <w:szCs w:val="24"/>
              </w:rPr>
              <w:lastRenderedPageBreak/>
              <w:t xml:space="preserve">Заместитель главы администрации района по </w:t>
            </w:r>
            <w:r w:rsidRPr="009D1BA2">
              <w:rPr>
                <w:rFonts w:ascii="Times New Roman" w:eastAsia="Calibri" w:hAnsi="Times New Roman" w:cs="Times New Roman"/>
                <w:sz w:val="24"/>
                <w:szCs w:val="24"/>
              </w:rPr>
              <w:lastRenderedPageBreak/>
              <w:t>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единиц</w:t>
            </w:r>
          </w:p>
        </w:tc>
        <w:tc>
          <w:tcPr>
            <w:tcW w:w="168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0</w:t>
            </w:r>
          </w:p>
        </w:tc>
        <w:tc>
          <w:tcPr>
            <w:tcW w:w="2168"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Технические неисправности;</w:t>
            </w:r>
          </w:p>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Непредсказуемость изменений федерального и областного законодательства;</w:t>
            </w:r>
          </w:p>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Кадровые перестановки.</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w:t>
            </w:r>
          </w:p>
          <w:p w:rsidR="00771F35" w:rsidRPr="009D1BA2" w:rsidRDefault="00771F35" w:rsidP="00771F35">
            <w:pPr>
              <w:rPr>
                <w:rFonts w:ascii="Times New Roman" w:eastAsia="Calibri" w:hAnsi="Times New Roman" w:cs="Times New Roman"/>
                <w:sz w:val="20"/>
                <w:szCs w:val="20"/>
              </w:rPr>
            </w:pPr>
            <w:r w:rsidRPr="009D1BA2">
              <w:rPr>
                <w:rFonts w:ascii="Times New Roman" w:eastAsia="Calibri" w:hAnsi="Times New Roman" w:cs="Times New Roman"/>
                <w:sz w:val="20"/>
                <w:szCs w:val="20"/>
              </w:rPr>
              <w:t>Отчет о наличии (отсутствии) жалоб получателей услуг</w:t>
            </w:r>
          </w:p>
        </w:tc>
        <w:tc>
          <w:tcPr>
            <w:tcW w:w="3245"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Ежеквартально до 10 числа, следующего за отчетным</w:t>
            </w:r>
          </w:p>
        </w:tc>
        <w:tc>
          <w:tcPr>
            <w:tcW w:w="2217"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sz w:val="24"/>
                <w:szCs w:val="24"/>
              </w:rPr>
              <w:t>Технические неисправности.</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Показатель (индикатор) 2</w:t>
            </w:r>
          </w:p>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0"/>
                <w:szCs w:val="20"/>
              </w:rPr>
              <w:t>Среднее время ожидания в очереди при обращении заявителя в МФЦ</w:t>
            </w:r>
          </w:p>
        </w:tc>
        <w:tc>
          <w:tcPr>
            <w:tcW w:w="3245"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минут</w:t>
            </w:r>
          </w:p>
        </w:tc>
        <w:tc>
          <w:tcPr>
            <w:tcW w:w="168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15</w:t>
            </w:r>
          </w:p>
        </w:tc>
        <w:tc>
          <w:tcPr>
            <w:tcW w:w="2168"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p w:rsidR="00771F35" w:rsidRPr="009D1BA2" w:rsidRDefault="00771F35" w:rsidP="00771F35">
            <w:pPr>
              <w:rPr>
                <w:rFonts w:ascii="Times New Roman" w:eastAsia="Calibri" w:hAnsi="Times New Roman" w:cs="Times New Roman"/>
                <w:b/>
                <w:sz w:val="24"/>
                <w:szCs w:val="24"/>
              </w:rPr>
            </w:pP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w:t>
            </w:r>
          </w:p>
          <w:p w:rsidR="00771F35" w:rsidRPr="009D1BA2" w:rsidRDefault="00771F35" w:rsidP="00771F35">
            <w:pPr>
              <w:rPr>
                <w:rFonts w:ascii="Times New Roman" w:eastAsia="Calibri" w:hAnsi="Times New Roman" w:cs="Times New Roman"/>
                <w:sz w:val="20"/>
                <w:szCs w:val="20"/>
              </w:rPr>
            </w:pPr>
            <w:r w:rsidRPr="009D1BA2">
              <w:rPr>
                <w:rFonts w:ascii="Times New Roman" w:eastAsia="Calibri" w:hAnsi="Times New Roman" w:cs="Times New Roman"/>
                <w:sz w:val="20"/>
                <w:szCs w:val="20"/>
              </w:rPr>
              <w:t>Мониторинг информации в системе «Электронная очередь» о среднем времени ожидания в очереди заявителем обратившегося в МФЦ за услугой</w:t>
            </w:r>
          </w:p>
        </w:tc>
        <w:tc>
          <w:tcPr>
            <w:tcW w:w="3245"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Calibri" w:eastAsia="Calibri" w:hAnsi="Calibri" w:cs="Times New Roman"/>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sz w:val="24"/>
                <w:szCs w:val="24"/>
              </w:rPr>
              <w:t>Ежеквартально до 20 числа, следующего за отчетным</w:t>
            </w:r>
          </w:p>
        </w:tc>
        <w:tc>
          <w:tcPr>
            <w:tcW w:w="2217"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p w:rsidR="00771F35" w:rsidRPr="009D1BA2" w:rsidRDefault="00771F35" w:rsidP="00771F35">
            <w:pPr>
              <w:rPr>
                <w:rFonts w:ascii="Times New Roman" w:eastAsia="Calibri" w:hAnsi="Times New Roman" w:cs="Times New Roman"/>
                <w:b/>
                <w:sz w:val="24"/>
                <w:szCs w:val="24"/>
              </w:rPr>
            </w:pP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C27A01">
            <w:pPr>
              <w:rPr>
                <w:rFonts w:ascii="Times New Roman" w:eastAsia="Calibri" w:hAnsi="Times New Roman" w:cs="Times New Roman"/>
                <w:sz w:val="24"/>
                <w:szCs w:val="24"/>
              </w:rPr>
            </w:pPr>
            <w:r w:rsidRPr="009D1BA2">
              <w:rPr>
                <w:rFonts w:ascii="Times New Roman" w:eastAsia="Calibri" w:hAnsi="Times New Roman" w:cs="Times New Roman"/>
                <w:b/>
                <w:sz w:val="24"/>
                <w:szCs w:val="24"/>
              </w:rPr>
              <w:t>Подпрограмма 2 «Развитие инвестиционной деятельно</w:t>
            </w:r>
            <w:r>
              <w:rPr>
                <w:rFonts w:ascii="Times New Roman" w:eastAsia="Calibri" w:hAnsi="Times New Roman" w:cs="Times New Roman"/>
                <w:b/>
                <w:sz w:val="24"/>
                <w:szCs w:val="24"/>
              </w:rPr>
              <w:t xml:space="preserve">сти в </w:t>
            </w:r>
            <w:proofErr w:type="spellStart"/>
            <w:r>
              <w:rPr>
                <w:rFonts w:ascii="Times New Roman" w:eastAsia="Calibri" w:hAnsi="Times New Roman" w:cs="Times New Roman"/>
                <w:b/>
                <w:sz w:val="24"/>
                <w:szCs w:val="24"/>
              </w:rPr>
              <w:t>Грачевском</w:t>
            </w:r>
            <w:proofErr w:type="spellEnd"/>
            <w:r>
              <w:rPr>
                <w:rFonts w:ascii="Times New Roman" w:eastAsia="Calibri" w:hAnsi="Times New Roman" w:cs="Times New Roman"/>
                <w:b/>
                <w:sz w:val="24"/>
                <w:szCs w:val="24"/>
              </w:rPr>
              <w:t xml:space="preserve"> районе» </w:t>
            </w:r>
          </w:p>
        </w:tc>
        <w:tc>
          <w:tcPr>
            <w:tcW w:w="324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703"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68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168"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217"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autoSpaceDE w:val="0"/>
              <w:autoSpaceDN w:val="0"/>
              <w:adjustRightInd w:val="0"/>
              <w:rPr>
                <w:rFonts w:ascii="Times New Roman" w:eastAsia="Times New Roman" w:hAnsi="Times New Roman" w:cs="Times New Roman"/>
                <w:sz w:val="24"/>
                <w:szCs w:val="24"/>
              </w:rPr>
            </w:pPr>
            <w:r w:rsidRPr="009D1BA2">
              <w:rPr>
                <w:rFonts w:ascii="Times New Roman" w:eastAsia="Times New Roman" w:hAnsi="Times New Roman" w:cs="Times New Roman"/>
                <w:sz w:val="24"/>
                <w:szCs w:val="24"/>
              </w:rPr>
              <w:t>Основное мероприятие 2.1:</w:t>
            </w:r>
          </w:p>
          <w:p w:rsidR="00771F35" w:rsidRPr="009D1BA2" w:rsidRDefault="00771F35" w:rsidP="00771F35">
            <w:pPr>
              <w:rPr>
                <w:rFonts w:ascii="Times New Roman" w:eastAsia="Calibri" w:hAnsi="Times New Roman" w:cs="Times New Roman"/>
                <w:sz w:val="24"/>
                <w:szCs w:val="24"/>
              </w:rPr>
            </w:pPr>
            <w:r w:rsidRPr="009D1BA2">
              <w:rPr>
                <w:rFonts w:ascii="Times New Roman" w:eastAsia="Times New Roman" w:hAnsi="Times New Roman" w:cs="Times New Roman"/>
                <w:sz w:val="24"/>
                <w:szCs w:val="24"/>
              </w:rPr>
              <w:t>Проведение мероприятий, направленных на обеспечение благоприятного инвестиционного климата Грачевского района</w:t>
            </w:r>
          </w:p>
        </w:tc>
        <w:tc>
          <w:tcPr>
            <w:tcW w:w="3245" w:type="dxa"/>
          </w:tcPr>
          <w:p w:rsidR="00771F35" w:rsidRPr="009D1BA2" w:rsidRDefault="0005083F" w:rsidP="0005083F">
            <w:pPr>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68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168"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217"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Показатель (индикатор)1 Объем инвестиций в основной капитал в расчете на 1 жителя</w:t>
            </w:r>
          </w:p>
        </w:tc>
        <w:tc>
          <w:tcPr>
            <w:tcW w:w="3245"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sz w:val="24"/>
                <w:szCs w:val="24"/>
              </w:rPr>
              <w:t xml:space="preserve">Заместитель главы администрации района по экономическому развитию, начальник отдела экономики </w:t>
            </w:r>
            <w:r w:rsidRPr="009D1BA2">
              <w:rPr>
                <w:rFonts w:ascii="Times New Roman" w:eastAsia="Calibri" w:hAnsi="Times New Roman" w:cs="Times New Roman"/>
                <w:sz w:val="24"/>
                <w:szCs w:val="24"/>
              </w:rPr>
              <w:lastRenderedPageBreak/>
              <w:t>–Сигидаев Ю.П.</w:t>
            </w:r>
          </w:p>
        </w:tc>
        <w:tc>
          <w:tcPr>
            <w:tcW w:w="1703"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тысяч рублей</w:t>
            </w:r>
          </w:p>
        </w:tc>
        <w:tc>
          <w:tcPr>
            <w:tcW w:w="1685" w:type="dxa"/>
          </w:tcPr>
          <w:p w:rsidR="00771F35" w:rsidRPr="009D1BA2" w:rsidRDefault="00C27A01"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2168"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нестабильность финансовой, экономической ситуации в районе </w:t>
            </w:r>
            <w:r w:rsidRPr="009D1BA2">
              <w:rPr>
                <w:rFonts w:ascii="Times New Roman" w:eastAsia="Calibri" w:hAnsi="Times New Roman" w:cs="Times New Roman"/>
                <w:sz w:val="24"/>
                <w:szCs w:val="24"/>
              </w:rPr>
              <w:lastRenderedPageBreak/>
              <w:t>и области</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1</w:t>
            </w:r>
          </w:p>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Участие в  международном форуме «Оренбуржье сердце Евразии»</w:t>
            </w:r>
          </w:p>
        </w:tc>
        <w:tc>
          <w:tcPr>
            <w:tcW w:w="3245" w:type="dxa"/>
          </w:tcPr>
          <w:p w:rsidR="00771F35" w:rsidRPr="009D1BA2" w:rsidRDefault="00771F35" w:rsidP="00771F35">
            <w:pPr>
              <w:rPr>
                <w:rFonts w:ascii="Times New Roman" w:eastAsia="Calibri" w:hAnsi="Times New Roman" w:cs="Times New Roman"/>
                <w:b/>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–Сигидаев Ю.П.</w:t>
            </w:r>
          </w:p>
        </w:tc>
        <w:tc>
          <w:tcPr>
            <w:tcW w:w="1703"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1685" w:type="dxa"/>
          </w:tcPr>
          <w:p w:rsidR="00771F35" w:rsidRPr="009D1BA2" w:rsidRDefault="00771F35" w:rsidP="00771F35">
            <w:pPr>
              <w:jc w:val="center"/>
              <w:rPr>
                <w:rFonts w:ascii="Times New Roman" w:eastAsia="Calibri" w:hAnsi="Times New Roman" w:cs="Times New Roman"/>
                <w:b/>
                <w:sz w:val="24"/>
                <w:szCs w:val="24"/>
              </w:rPr>
            </w:pPr>
            <w:r w:rsidRPr="009D1BA2">
              <w:rPr>
                <w:rFonts w:ascii="Times New Roman" w:eastAsia="Calibri" w:hAnsi="Times New Roman" w:cs="Times New Roman"/>
                <w:b/>
                <w:sz w:val="24"/>
                <w:szCs w:val="24"/>
              </w:rPr>
              <w:t>Х</w:t>
            </w:r>
          </w:p>
        </w:tc>
        <w:tc>
          <w:tcPr>
            <w:tcW w:w="2168" w:type="dxa"/>
          </w:tcPr>
          <w:p w:rsidR="00771F35" w:rsidRPr="009D1BA2" w:rsidRDefault="00771F35" w:rsidP="00771F35">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Ноябрь </w:t>
            </w:r>
            <w:r w:rsidRPr="009D1BA2">
              <w:rPr>
                <w:rFonts w:ascii="Times New Roman" w:eastAsia="Calibri" w:hAnsi="Times New Roman" w:cs="Times New Roman"/>
                <w:sz w:val="24"/>
                <w:szCs w:val="24"/>
              </w:rPr>
              <w:t xml:space="preserve"> 201</w:t>
            </w:r>
            <w:r>
              <w:rPr>
                <w:rFonts w:ascii="Times New Roman" w:eastAsia="Calibri" w:hAnsi="Times New Roman" w:cs="Times New Roman"/>
                <w:sz w:val="24"/>
                <w:szCs w:val="24"/>
              </w:rPr>
              <w:t>9</w:t>
            </w:r>
          </w:p>
        </w:tc>
        <w:tc>
          <w:tcPr>
            <w:tcW w:w="2217"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недостаточное финансирование мероприятия</w:t>
            </w:r>
          </w:p>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C27A01">
            <w:pPr>
              <w:rPr>
                <w:rFonts w:ascii="Times New Roman" w:eastAsia="Calibri" w:hAnsi="Times New Roman" w:cs="Times New Roman"/>
                <w:sz w:val="24"/>
                <w:szCs w:val="24"/>
              </w:rPr>
            </w:pPr>
            <w:r w:rsidRPr="009D1BA2">
              <w:rPr>
                <w:rFonts w:ascii="Times New Roman" w:eastAsia="Calibri" w:hAnsi="Times New Roman" w:cs="Times New Roman"/>
                <w:b/>
                <w:sz w:val="24"/>
                <w:szCs w:val="24"/>
              </w:rPr>
              <w:t>Подпрограмма 3 «Развитие малого и среднего предпринимательс</w:t>
            </w:r>
            <w:r>
              <w:rPr>
                <w:rFonts w:ascii="Times New Roman" w:eastAsia="Calibri" w:hAnsi="Times New Roman" w:cs="Times New Roman"/>
                <w:b/>
                <w:sz w:val="24"/>
                <w:szCs w:val="24"/>
              </w:rPr>
              <w:t xml:space="preserve">тва в </w:t>
            </w:r>
            <w:proofErr w:type="spellStart"/>
            <w:r>
              <w:rPr>
                <w:rFonts w:ascii="Times New Roman" w:eastAsia="Calibri" w:hAnsi="Times New Roman" w:cs="Times New Roman"/>
                <w:b/>
                <w:sz w:val="24"/>
                <w:szCs w:val="24"/>
              </w:rPr>
              <w:t>Грачевском</w:t>
            </w:r>
            <w:proofErr w:type="spellEnd"/>
            <w:r>
              <w:rPr>
                <w:rFonts w:ascii="Times New Roman" w:eastAsia="Calibri" w:hAnsi="Times New Roman" w:cs="Times New Roman"/>
                <w:b/>
                <w:sz w:val="24"/>
                <w:szCs w:val="24"/>
              </w:rPr>
              <w:t xml:space="preserve"> районе» </w:t>
            </w:r>
          </w:p>
        </w:tc>
        <w:tc>
          <w:tcPr>
            <w:tcW w:w="324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03"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430B76" w:rsidP="00430B76">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Приоритетный проект «Малое и среднее предпринимательство и поддержка индивидуальной предпринимательской инициативы»</w:t>
            </w:r>
          </w:p>
        </w:tc>
        <w:tc>
          <w:tcPr>
            <w:tcW w:w="3245" w:type="dxa"/>
          </w:tcPr>
          <w:p w:rsidR="00771F35" w:rsidRPr="009D1BA2" w:rsidRDefault="00C30111" w:rsidP="00C30111">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Показатель (индикатор) 1     </w:t>
            </w:r>
          </w:p>
          <w:p w:rsidR="00771F35" w:rsidRPr="009D1BA2" w:rsidRDefault="00771F35" w:rsidP="00771F35">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Количество</w:t>
            </w:r>
            <w:r w:rsidRPr="009D1BA2">
              <w:rPr>
                <w:rFonts w:ascii="Times New Roman" w:eastAsia="Calibri" w:hAnsi="Times New Roman" w:cs="Times New Roman"/>
                <w:sz w:val="24"/>
                <w:szCs w:val="24"/>
              </w:rPr>
              <w:t xml:space="preserve"> субъектов малого и среднего предпринимательства в расчете на 10 тыс. человек населения</w:t>
            </w:r>
          </w:p>
        </w:tc>
        <w:tc>
          <w:tcPr>
            <w:tcW w:w="3245"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5" w:type="dxa"/>
          </w:tcPr>
          <w:p w:rsidR="00771F35" w:rsidRPr="009D1BA2" w:rsidRDefault="00771F35"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259,1</w:t>
            </w:r>
          </w:p>
        </w:tc>
        <w:tc>
          <w:tcPr>
            <w:tcW w:w="2168"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Нестабильность финансовой, экономической ситуации в районе и области</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1</w:t>
            </w:r>
          </w:p>
          <w:p w:rsidR="00771F35" w:rsidRPr="009D1BA2" w:rsidRDefault="00771F35"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Размещение информационных материалов для субъектов малого и среднего предпринимательства на официальном сайте администрации муниципального образования Грачевский район Оренбургской области</w:t>
            </w:r>
          </w:p>
        </w:tc>
        <w:tc>
          <w:tcPr>
            <w:tcW w:w="3245"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217"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widowControl w:val="0"/>
              <w:autoSpaceDE w:val="0"/>
              <w:autoSpaceDN w:val="0"/>
              <w:adjustRightInd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Показатель (индикатор) 2</w:t>
            </w:r>
          </w:p>
          <w:p w:rsidR="00771F35" w:rsidRPr="009D1BA2" w:rsidRDefault="00771F35" w:rsidP="00771F35">
            <w:pPr>
              <w:widowControl w:val="0"/>
              <w:autoSpaceDE w:val="0"/>
              <w:autoSpaceDN w:val="0"/>
              <w:adjustRightInd w:val="0"/>
              <w:rPr>
                <w:rFonts w:ascii="Times New Roman" w:eastAsia="Calibri" w:hAnsi="Times New Roman" w:cs="Times New Roman"/>
                <w:sz w:val="24"/>
                <w:szCs w:val="24"/>
              </w:rPr>
            </w:pPr>
            <w:r w:rsidRPr="00FE6040">
              <w:rPr>
                <w:rFonts w:ascii="Times New Roman" w:eastAsia="Calibri" w:hAnsi="Times New Roman" w:cs="Times New Roman"/>
                <w:sz w:val="24"/>
                <w:szCs w:val="24"/>
                <w:lang w:eastAsia="ru-RU"/>
              </w:rPr>
              <w:t xml:space="preserve">Доля субъектов малого и среднего предпринимательства, получивших консультационную поддержку, </w:t>
            </w:r>
            <w:r w:rsidRPr="00FE6040">
              <w:rPr>
                <w:rFonts w:ascii="Times New Roman" w:eastAsia="Calibri" w:hAnsi="Times New Roman" w:cs="Times New Roman"/>
                <w:sz w:val="24"/>
                <w:szCs w:val="24"/>
                <w:lang w:eastAsia="ru-RU"/>
              </w:rPr>
              <w:lastRenderedPageBreak/>
              <w:t>в общем количестве субъектов малого и среднего предпринимательства</w:t>
            </w:r>
          </w:p>
        </w:tc>
        <w:tc>
          <w:tcPr>
            <w:tcW w:w="3245"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процентов</w:t>
            </w:r>
          </w:p>
        </w:tc>
        <w:tc>
          <w:tcPr>
            <w:tcW w:w="1685" w:type="dxa"/>
          </w:tcPr>
          <w:p w:rsidR="00771F35" w:rsidRPr="009D1BA2" w:rsidRDefault="00771F35"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168"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заявителей (субъектов МСП) на получение консультаций</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Контрольное событие 1 </w:t>
            </w:r>
          </w:p>
          <w:p w:rsidR="00771F35" w:rsidRPr="009D1BA2" w:rsidRDefault="00771F35"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Ведение реестра </w:t>
            </w:r>
            <w:r>
              <w:rPr>
                <w:rFonts w:ascii="Times New Roman" w:eastAsia="Calibri" w:hAnsi="Times New Roman" w:cs="Times New Roman"/>
                <w:sz w:val="24"/>
                <w:szCs w:val="24"/>
              </w:rPr>
              <w:t xml:space="preserve">оказанных </w:t>
            </w:r>
            <w:r w:rsidRPr="009D1BA2">
              <w:rPr>
                <w:rFonts w:ascii="Times New Roman" w:eastAsia="Calibri" w:hAnsi="Times New Roman" w:cs="Times New Roman"/>
                <w:sz w:val="24"/>
                <w:szCs w:val="24"/>
              </w:rPr>
              <w:t>консультационных услуг</w:t>
            </w:r>
          </w:p>
        </w:tc>
        <w:tc>
          <w:tcPr>
            <w:tcW w:w="3245"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217"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заявителей (субъектов МСП) на получение консультаций</w:t>
            </w:r>
          </w:p>
        </w:tc>
      </w:tr>
      <w:tr w:rsidR="00771F35" w:rsidRPr="009D1BA2" w:rsidTr="00430B76">
        <w:tc>
          <w:tcPr>
            <w:tcW w:w="564" w:type="dxa"/>
          </w:tcPr>
          <w:p w:rsidR="00771F35" w:rsidRPr="00155CDF" w:rsidRDefault="00771F35" w:rsidP="00771F35">
            <w:pPr>
              <w:rPr>
                <w:rFonts w:ascii="Times New Roman" w:eastAsia="Calibri" w:hAnsi="Times New Roman" w:cs="Times New Roman"/>
                <w:b/>
                <w:sz w:val="24"/>
                <w:szCs w:val="24"/>
              </w:rPr>
            </w:pPr>
          </w:p>
        </w:tc>
        <w:tc>
          <w:tcPr>
            <w:tcW w:w="3522" w:type="dxa"/>
          </w:tcPr>
          <w:p w:rsidR="00771F35" w:rsidRPr="00155CDF" w:rsidRDefault="00771F35" w:rsidP="00771F35">
            <w:pPr>
              <w:widowControl w:val="0"/>
              <w:autoSpaceDE w:val="0"/>
              <w:autoSpaceDN w:val="0"/>
              <w:adjustRightInd w:val="0"/>
              <w:rPr>
                <w:rFonts w:ascii="Times New Roman" w:eastAsia="Calibri" w:hAnsi="Times New Roman" w:cs="Times New Roman"/>
                <w:sz w:val="24"/>
                <w:szCs w:val="24"/>
              </w:rPr>
            </w:pPr>
            <w:r w:rsidRPr="00155CDF">
              <w:rPr>
                <w:rFonts w:ascii="Times New Roman" w:eastAsia="Calibri" w:hAnsi="Times New Roman" w:cs="Times New Roman"/>
                <w:sz w:val="24"/>
                <w:szCs w:val="24"/>
              </w:rPr>
              <w:t>Показатель (индикатор) 3</w:t>
            </w:r>
          </w:p>
          <w:p w:rsidR="00771F35" w:rsidRPr="00155CDF" w:rsidRDefault="00155CDF" w:rsidP="00771F35">
            <w:pPr>
              <w:widowControl w:val="0"/>
              <w:autoSpaceDE w:val="0"/>
              <w:autoSpaceDN w:val="0"/>
              <w:adjustRightInd w:val="0"/>
              <w:rPr>
                <w:rFonts w:ascii="Times New Roman" w:eastAsia="Calibri" w:hAnsi="Times New Roman" w:cs="Times New Roman"/>
                <w:sz w:val="24"/>
                <w:szCs w:val="24"/>
              </w:rPr>
            </w:pPr>
            <w:r w:rsidRPr="00155CDF">
              <w:rPr>
                <w:rFonts w:ascii="Times New Roman" w:hAnsi="Times New Roman" w:cs="Times New Roman"/>
                <w:color w:val="000000"/>
                <w:sz w:val="24"/>
                <w:szCs w:val="24"/>
              </w:rPr>
              <w:t>Доля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w:t>
            </w:r>
          </w:p>
        </w:tc>
        <w:tc>
          <w:tcPr>
            <w:tcW w:w="3245"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A7323E"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процентов</w:t>
            </w:r>
          </w:p>
        </w:tc>
        <w:tc>
          <w:tcPr>
            <w:tcW w:w="1685" w:type="dxa"/>
          </w:tcPr>
          <w:p w:rsidR="00771F35" w:rsidRPr="009D1BA2" w:rsidRDefault="00A7323E"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2168"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771F35" w:rsidRPr="009D1BA2" w:rsidRDefault="00771F35" w:rsidP="00BD745C">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r w:rsidR="00BD745C">
              <w:rPr>
                <w:rFonts w:ascii="Times New Roman" w:eastAsia="Calibri" w:hAnsi="Times New Roman" w:cs="Times New Roman"/>
                <w:sz w:val="24"/>
                <w:szCs w:val="24"/>
              </w:rPr>
              <w:t>, нежелание субъектов МСП участвовать в мероприятиях по обучению</w:t>
            </w:r>
          </w:p>
        </w:tc>
      </w:tr>
      <w:tr w:rsidR="00771F35" w:rsidRPr="009D1BA2" w:rsidTr="00430B76">
        <w:tc>
          <w:tcPr>
            <w:tcW w:w="564" w:type="dxa"/>
          </w:tcPr>
          <w:p w:rsidR="00771F35" w:rsidRPr="009D1BA2" w:rsidRDefault="00771F35" w:rsidP="00771F35">
            <w:pPr>
              <w:rPr>
                <w:rFonts w:ascii="Times New Roman" w:eastAsia="Calibri" w:hAnsi="Times New Roman" w:cs="Times New Roman"/>
                <w:b/>
                <w:sz w:val="24"/>
                <w:szCs w:val="24"/>
              </w:rPr>
            </w:pPr>
          </w:p>
        </w:tc>
        <w:tc>
          <w:tcPr>
            <w:tcW w:w="3522" w:type="dxa"/>
          </w:tcPr>
          <w:p w:rsidR="00771F35" w:rsidRPr="009D1BA2" w:rsidRDefault="00771F35" w:rsidP="00BD745C">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Контрольное событие </w:t>
            </w:r>
            <w:r w:rsidR="00BD745C">
              <w:rPr>
                <w:rFonts w:ascii="Times New Roman" w:eastAsia="Calibri" w:hAnsi="Times New Roman" w:cs="Times New Roman"/>
                <w:sz w:val="24"/>
                <w:szCs w:val="24"/>
              </w:rPr>
              <w:t xml:space="preserve">1 </w:t>
            </w:r>
            <w:r w:rsidR="00155CDF">
              <w:rPr>
                <w:rFonts w:ascii="Times New Roman" w:eastAsia="Calibri" w:hAnsi="Times New Roman" w:cs="Times New Roman"/>
                <w:sz w:val="24"/>
                <w:szCs w:val="24"/>
              </w:rPr>
              <w:t xml:space="preserve">Информирование </w:t>
            </w:r>
            <w:r w:rsidR="00BD745C">
              <w:rPr>
                <w:rFonts w:ascii="Times New Roman" w:eastAsia="Calibri" w:hAnsi="Times New Roman" w:cs="Times New Roman"/>
                <w:sz w:val="24"/>
                <w:szCs w:val="24"/>
              </w:rPr>
              <w:t>субъектов малого и среднего предпринимательства о проведении мероприятий по обучению</w:t>
            </w:r>
          </w:p>
        </w:tc>
        <w:tc>
          <w:tcPr>
            <w:tcW w:w="3245" w:type="dxa"/>
          </w:tcPr>
          <w:p w:rsidR="00771F35" w:rsidRPr="009D1BA2" w:rsidRDefault="00771F35"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771F35" w:rsidRPr="009D1BA2" w:rsidRDefault="00771F35"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217" w:type="dxa"/>
          </w:tcPr>
          <w:p w:rsidR="00771F35" w:rsidRPr="009D1BA2" w:rsidRDefault="00771F35"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071C48">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Показатель (индикатор) 4</w:t>
            </w:r>
          </w:p>
          <w:p w:rsidR="00155CDF" w:rsidRPr="009D1BA2" w:rsidRDefault="00155CDF" w:rsidP="00155CDF">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Количество субъектов </w:t>
            </w:r>
            <w:r>
              <w:rPr>
                <w:rFonts w:ascii="Times New Roman" w:eastAsia="Calibri" w:hAnsi="Times New Roman" w:cs="Times New Roman"/>
                <w:sz w:val="24"/>
                <w:szCs w:val="24"/>
              </w:rPr>
              <w:t>малого и среднего предпринимательства,</w:t>
            </w:r>
            <w:r w:rsidRPr="009D1BA2">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которым предоставлены</w:t>
            </w:r>
            <w:r w:rsidRPr="009D1BA2">
              <w:rPr>
                <w:rFonts w:ascii="Times New Roman" w:eastAsia="Calibri" w:hAnsi="Times New Roman" w:cs="Times New Roman"/>
                <w:sz w:val="24"/>
                <w:szCs w:val="24"/>
              </w:rPr>
              <w:t xml:space="preserve"> субсиди</w:t>
            </w:r>
            <w:r>
              <w:rPr>
                <w:rFonts w:ascii="Times New Roman" w:eastAsia="Calibri" w:hAnsi="Times New Roman" w:cs="Times New Roman"/>
                <w:sz w:val="24"/>
                <w:szCs w:val="24"/>
              </w:rPr>
              <w:t xml:space="preserve">и </w:t>
            </w:r>
            <w:r w:rsidRPr="009D1BA2">
              <w:rPr>
                <w:rFonts w:ascii="Times New Roman" w:eastAsia="Calibri" w:hAnsi="Times New Roman" w:cs="Times New Roman"/>
                <w:sz w:val="24"/>
                <w:szCs w:val="24"/>
              </w:rPr>
              <w:t>на возмещение части затрат, связанных с арендой площадей, объектов для размещения приоритетных для муниципального образования направлений деятельности</w:t>
            </w:r>
          </w:p>
        </w:tc>
        <w:tc>
          <w:tcPr>
            <w:tcW w:w="3245" w:type="dxa"/>
          </w:tcPr>
          <w:p w:rsidR="00155CDF" w:rsidRPr="009D1BA2" w:rsidRDefault="00155CDF" w:rsidP="00071C48">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071C48">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5" w:type="dxa"/>
          </w:tcPr>
          <w:p w:rsidR="00155CDF" w:rsidRPr="009D1BA2" w:rsidRDefault="00155CDF" w:rsidP="00071C48">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68" w:type="dxa"/>
          </w:tcPr>
          <w:p w:rsidR="00155CDF" w:rsidRPr="009D1BA2" w:rsidRDefault="00155CDF" w:rsidP="00071C48">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071C48">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бюджетных ассигнований на реализацию мероприятия </w:t>
            </w:r>
          </w:p>
          <w:p w:rsidR="00155CDF" w:rsidRPr="009D1BA2" w:rsidRDefault="00155CDF" w:rsidP="00071C48">
            <w:pPr>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победителей конкурсного</w:t>
            </w:r>
            <w:r>
              <w:rPr>
                <w:rFonts w:ascii="Times New Roman" w:eastAsia="Calibri" w:hAnsi="Times New Roman" w:cs="Times New Roman"/>
                <w:sz w:val="24"/>
                <w:szCs w:val="24"/>
              </w:rPr>
              <w:t xml:space="preserve"> отбора на предоставление субсидий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071C48">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Контрольное событие 1 </w:t>
            </w:r>
            <w:r w:rsidRPr="009D1BA2">
              <w:rPr>
                <w:rFonts w:ascii="Times New Roman" w:eastAsia="Calibri" w:hAnsi="Times New Roman" w:cs="Times New Roman"/>
                <w:sz w:val="24"/>
                <w:szCs w:val="24"/>
              </w:rPr>
              <w:lastRenderedPageBreak/>
              <w:t xml:space="preserve">Размещение информационного сообщения о проведении </w:t>
            </w:r>
            <w:r>
              <w:rPr>
                <w:rFonts w:ascii="Times New Roman" w:eastAsia="Calibri" w:hAnsi="Times New Roman" w:cs="Times New Roman"/>
                <w:sz w:val="24"/>
                <w:szCs w:val="24"/>
              </w:rPr>
              <w:t>конкурсного отбора</w:t>
            </w:r>
            <w:r w:rsidRPr="009D1BA2">
              <w:rPr>
                <w:rFonts w:ascii="Times New Roman" w:eastAsia="Calibri" w:hAnsi="Times New Roman" w:cs="Times New Roman"/>
                <w:sz w:val="24"/>
                <w:szCs w:val="24"/>
              </w:rPr>
              <w:t xml:space="preserve"> субъекто</w:t>
            </w:r>
            <w:r>
              <w:rPr>
                <w:rFonts w:ascii="Times New Roman" w:eastAsia="Calibri" w:hAnsi="Times New Roman" w:cs="Times New Roman"/>
                <w:sz w:val="24"/>
                <w:szCs w:val="24"/>
              </w:rPr>
              <w:t xml:space="preserve">в МСП на предоставление </w:t>
            </w:r>
            <w:proofErr w:type="spellStart"/>
            <w:r>
              <w:rPr>
                <w:rFonts w:ascii="Times New Roman" w:eastAsia="Calibri" w:hAnsi="Times New Roman" w:cs="Times New Roman"/>
                <w:sz w:val="24"/>
                <w:szCs w:val="24"/>
              </w:rPr>
              <w:t>субсидийна</w:t>
            </w:r>
            <w:proofErr w:type="spellEnd"/>
            <w:r>
              <w:rPr>
                <w:rFonts w:ascii="Times New Roman" w:eastAsia="Calibri" w:hAnsi="Times New Roman" w:cs="Times New Roman"/>
                <w:sz w:val="24"/>
                <w:szCs w:val="24"/>
              </w:rPr>
              <w:t xml:space="preserve"> </w:t>
            </w:r>
            <w:r w:rsidRPr="009D1BA2">
              <w:rPr>
                <w:rFonts w:ascii="Times New Roman" w:eastAsia="Calibri" w:hAnsi="Times New Roman" w:cs="Times New Roman"/>
                <w:sz w:val="24"/>
                <w:szCs w:val="24"/>
              </w:rPr>
              <w:t>возмещение части затрат, связанных с арендой площадей, объектов для размещения приоритетных для муниципального образования направлений деятельности на официальном сайте администрации</w:t>
            </w:r>
            <w:r>
              <w:rPr>
                <w:rFonts w:ascii="Times New Roman" w:eastAsia="Calibri" w:hAnsi="Times New Roman" w:cs="Times New Roman"/>
                <w:sz w:val="24"/>
                <w:szCs w:val="24"/>
              </w:rPr>
              <w:t xml:space="preserve"> </w:t>
            </w:r>
            <w:r w:rsidRPr="00184A30">
              <w:rPr>
                <w:rFonts w:ascii="Times New Roman" w:eastAsia="Calibri" w:hAnsi="Times New Roman" w:cs="Times New Roman"/>
                <w:sz w:val="24"/>
                <w:szCs w:val="24"/>
              </w:rPr>
              <w:t>муниципального образования Грачевский район Оренбургской области</w:t>
            </w:r>
          </w:p>
        </w:tc>
        <w:tc>
          <w:tcPr>
            <w:tcW w:w="3245" w:type="dxa"/>
          </w:tcPr>
          <w:p w:rsidR="00155CDF" w:rsidRPr="009D1BA2" w:rsidRDefault="00155CDF" w:rsidP="00071C48">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 xml:space="preserve">Заместитель главы </w:t>
            </w:r>
            <w:r w:rsidRPr="009D1BA2">
              <w:rPr>
                <w:rFonts w:ascii="Times New Roman" w:eastAsia="Calibri" w:hAnsi="Times New Roman" w:cs="Times New Roman"/>
                <w:sz w:val="24"/>
                <w:szCs w:val="24"/>
              </w:rPr>
              <w:lastRenderedPageBreak/>
              <w:t>администрации района по экономическому развитию, начальник отдела экономики – Сигидаев Ю.П.</w:t>
            </w:r>
          </w:p>
        </w:tc>
        <w:tc>
          <w:tcPr>
            <w:tcW w:w="1703" w:type="dxa"/>
          </w:tcPr>
          <w:p w:rsidR="00155CDF" w:rsidRPr="009D1BA2" w:rsidRDefault="00155CDF" w:rsidP="00071C48">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Х</w:t>
            </w:r>
          </w:p>
        </w:tc>
        <w:tc>
          <w:tcPr>
            <w:tcW w:w="1685" w:type="dxa"/>
          </w:tcPr>
          <w:p w:rsidR="00155CDF" w:rsidRPr="009D1BA2" w:rsidRDefault="00155CDF" w:rsidP="00071C48">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071C48">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1-</w:t>
            </w:r>
            <w:r>
              <w:rPr>
                <w:rFonts w:ascii="Times New Roman" w:eastAsia="Calibri" w:hAnsi="Times New Roman" w:cs="Times New Roman"/>
                <w:sz w:val="24"/>
                <w:szCs w:val="24"/>
              </w:rPr>
              <w:t>3</w:t>
            </w:r>
            <w:r w:rsidRPr="009D1BA2">
              <w:rPr>
                <w:rFonts w:ascii="Times New Roman" w:eastAsia="Calibri" w:hAnsi="Times New Roman" w:cs="Times New Roman"/>
                <w:sz w:val="24"/>
                <w:szCs w:val="24"/>
              </w:rPr>
              <w:t xml:space="preserve"> квартал 201</w:t>
            </w:r>
            <w:r>
              <w:rPr>
                <w:rFonts w:ascii="Times New Roman" w:eastAsia="Calibri" w:hAnsi="Times New Roman" w:cs="Times New Roman"/>
                <w:sz w:val="24"/>
                <w:szCs w:val="24"/>
              </w:rPr>
              <w:t>9</w:t>
            </w:r>
          </w:p>
        </w:tc>
        <w:tc>
          <w:tcPr>
            <w:tcW w:w="2217" w:type="dxa"/>
          </w:tcPr>
          <w:p w:rsidR="00155CDF" w:rsidRDefault="00155CDF" w:rsidP="00071C48">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w:t>
            </w:r>
            <w:r w:rsidRPr="009D1BA2">
              <w:rPr>
                <w:rFonts w:ascii="Times New Roman" w:eastAsia="Calibri" w:hAnsi="Times New Roman" w:cs="Times New Roman"/>
                <w:sz w:val="24"/>
                <w:szCs w:val="24"/>
              </w:rPr>
              <w:lastRenderedPageBreak/>
              <w:t xml:space="preserve">бюджетных ассигнований на реализацию мероприятия </w:t>
            </w:r>
          </w:p>
          <w:p w:rsidR="00155CDF" w:rsidRPr="009D1BA2" w:rsidRDefault="00155CDF" w:rsidP="00071C48">
            <w:pPr>
              <w:rPr>
                <w:rFonts w:ascii="Times New Roman" w:eastAsia="Calibri" w:hAnsi="Times New Roman" w:cs="Times New Roman"/>
                <w:sz w:val="24"/>
                <w:szCs w:val="24"/>
              </w:rPr>
            </w:pPr>
            <w:r w:rsidRPr="00E56A22">
              <w:rPr>
                <w:rFonts w:ascii="Times New Roman" w:eastAsia="Calibri" w:hAnsi="Times New Roman" w:cs="Times New Roman"/>
                <w:sz w:val="24"/>
                <w:szCs w:val="24"/>
              </w:rPr>
              <w:t>Длительность процедуры согласования документов</w:t>
            </w:r>
          </w:p>
          <w:p w:rsidR="00155CDF" w:rsidRDefault="00155CDF" w:rsidP="00071C48">
            <w:pPr>
              <w:rPr>
                <w:rFonts w:ascii="Times New Roman" w:eastAsia="Calibri" w:hAnsi="Times New Roman" w:cs="Times New Roman"/>
                <w:sz w:val="24"/>
                <w:szCs w:val="24"/>
              </w:rPr>
            </w:pPr>
            <w:r>
              <w:rPr>
                <w:rFonts w:ascii="Times New Roman" w:hAnsi="Times New Roman" w:cs="Times New Roman"/>
                <w:sz w:val="24"/>
                <w:szCs w:val="24"/>
              </w:rPr>
              <w:t>Возможные изменения федерального, регионального и муниципального законодательства</w:t>
            </w:r>
          </w:p>
          <w:p w:rsidR="00155CDF" w:rsidRPr="009D1BA2" w:rsidRDefault="00155CDF" w:rsidP="00071C48">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Основное мероприятие 3.</w:t>
            </w:r>
            <w:r>
              <w:rPr>
                <w:rFonts w:ascii="Times New Roman" w:eastAsia="Calibri" w:hAnsi="Times New Roman" w:cs="Times New Roman"/>
                <w:sz w:val="24"/>
                <w:szCs w:val="24"/>
              </w:rPr>
              <w:t>1</w:t>
            </w:r>
            <w:r w:rsidRPr="009D1BA2">
              <w:rPr>
                <w:rFonts w:ascii="Times New Roman" w:eastAsia="Calibri" w:hAnsi="Times New Roman" w:cs="Times New Roman"/>
                <w:sz w:val="24"/>
                <w:szCs w:val="24"/>
              </w:rPr>
              <w:t>:</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w:t>
            </w:r>
            <w:r>
              <w:rPr>
                <w:rFonts w:ascii="Times New Roman" w:eastAsia="Calibri" w:hAnsi="Times New Roman" w:cs="Times New Roman"/>
                <w:sz w:val="24"/>
                <w:szCs w:val="24"/>
              </w:rPr>
              <w:t>альных праздников субъектов МСП</w:t>
            </w:r>
          </w:p>
        </w:tc>
        <w:tc>
          <w:tcPr>
            <w:tcW w:w="3245" w:type="dxa"/>
          </w:tcPr>
          <w:p w:rsidR="00155CDF" w:rsidRPr="009D1BA2" w:rsidRDefault="00155CDF" w:rsidP="00C30111">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Показатель (индикатор) 5</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Количество проведенных публичных мероприятий по вопросам предпринимательства: семинаров, совещаний, конференций, «круглых </w:t>
            </w:r>
            <w:r w:rsidRPr="009D1BA2">
              <w:rPr>
                <w:rFonts w:ascii="Times New Roman" w:eastAsia="Calibri" w:hAnsi="Times New Roman" w:cs="Times New Roman"/>
                <w:sz w:val="24"/>
                <w:szCs w:val="24"/>
              </w:rPr>
              <w:lastRenderedPageBreak/>
              <w:t>столов», конкурсов, «горячих линий», мероприятий, посвященных празднованию профессиональных праздников субъектов МСП</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5"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Недостаточное финансирование мероприятия</w:t>
            </w:r>
          </w:p>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1 Проведение торжественного мероприятия, посвященного празднованию Дня российского предпринимательства</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май 2019</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Недостаточное финансирование мероприятия</w:t>
            </w:r>
          </w:p>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2</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Проведение обучающего семинара для субъектов малого и среднего предпринимательства</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217" w:type="dxa"/>
          </w:tcPr>
          <w:p w:rsidR="00155CDF" w:rsidRPr="00FE6040" w:rsidRDefault="00155CDF" w:rsidP="00771F35">
            <w:pPr>
              <w:rPr>
                <w:rFonts w:ascii="Times New Roman" w:eastAsia="Calibri" w:hAnsi="Times New Roman" w:cs="Times New Roman"/>
                <w:sz w:val="24"/>
                <w:szCs w:val="24"/>
              </w:rPr>
            </w:pPr>
            <w:r w:rsidRPr="00FE6040">
              <w:rPr>
                <w:rFonts w:ascii="Times New Roman" w:eastAsia="Calibri" w:hAnsi="Times New Roman" w:cs="Times New Roman"/>
                <w:sz w:val="24"/>
                <w:szCs w:val="24"/>
              </w:rPr>
              <w:t>Недостаточное финансирование мероприятия</w:t>
            </w:r>
          </w:p>
          <w:p w:rsidR="00155CDF" w:rsidRPr="009D1BA2" w:rsidRDefault="00155CDF" w:rsidP="00771F35">
            <w:pPr>
              <w:rPr>
                <w:rFonts w:ascii="Times New Roman" w:eastAsia="Calibri" w:hAnsi="Times New Roman" w:cs="Times New Roman"/>
                <w:sz w:val="24"/>
                <w:szCs w:val="24"/>
              </w:rPr>
            </w:pPr>
            <w:r w:rsidRPr="00FE6040">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FE6040" w:rsidRDefault="00155CDF" w:rsidP="00771F35">
            <w:pPr>
              <w:widowControl w:val="0"/>
              <w:autoSpaceDE w:val="0"/>
              <w:autoSpaceDN w:val="0"/>
              <w:adjustRightInd w:val="0"/>
              <w:rPr>
                <w:rFonts w:ascii="Times New Roman" w:eastAsia="Calibri" w:hAnsi="Times New Roman" w:cs="Times New Roman"/>
                <w:sz w:val="24"/>
                <w:szCs w:val="24"/>
              </w:rPr>
            </w:pPr>
            <w:r w:rsidRPr="00FE6040">
              <w:rPr>
                <w:rFonts w:ascii="Times New Roman" w:eastAsia="Calibri" w:hAnsi="Times New Roman" w:cs="Times New Roman"/>
                <w:sz w:val="24"/>
                <w:szCs w:val="24"/>
              </w:rPr>
              <w:t xml:space="preserve">Контрольное событие </w:t>
            </w:r>
            <w:r>
              <w:rPr>
                <w:rFonts w:ascii="Times New Roman" w:eastAsia="Calibri" w:hAnsi="Times New Roman" w:cs="Times New Roman"/>
                <w:sz w:val="24"/>
                <w:szCs w:val="24"/>
              </w:rPr>
              <w:t>3</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FE6040">
              <w:rPr>
                <w:rFonts w:ascii="Times New Roman" w:eastAsia="Calibri" w:hAnsi="Times New Roman" w:cs="Times New Roman"/>
                <w:sz w:val="24"/>
                <w:szCs w:val="24"/>
              </w:rPr>
              <w:t xml:space="preserve">Проведение </w:t>
            </w:r>
            <w:r>
              <w:rPr>
                <w:rFonts w:ascii="Times New Roman" w:eastAsia="Calibri" w:hAnsi="Times New Roman" w:cs="Times New Roman"/>
                <w:sz w:val="24"/>
                <w:szCs w:val="24"/>
              </w:rPr>
              <w:t xml:space="preserve">муниципальной конференции </w:t>
            </w:r>
            <w:r w:rsidRPr="00FE6040">
              <w:rPr>
                <w:rFonts w:ascii="Times New Roman" w:eastAsia="Calibri" w:hAnsi="Times New Roman" w:cs="Times New Roman"/>
                <w:sz w:val="24"/>
                <w:szCs w:val="24"/>
              </w:rPr>
              <w:t>стратегического развития предпринимательства</w:t>
            </w:r>
          </w:p>
        </w:tc>
        <w:tc>
          <w:tcPr>
            <w:tcW w:w="3245" w:type="dxa"/>
          </w:tcPr>
          <w:p w:rsidR="00155CDF" w:rsidRPr="009D1BA2" w:rsidRDefault="00155CDF" w:rsidP="00771F35">
            <w:pPr>
              <w:rPr>
                <w:rFonts w:ascii="Times New Roman" w:eastAsia="Calibri" w:hAnsi="Times New Roman" w:cs="Times New Roman"/>
                <w:sz w:val="24"/>
                <w:szCs w:val="24"/>
              </w:rPr>
            </w:pPr>
            <w:r w:rsidRPr="00FE6040">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2168" w:type="dxa"/>
          </w:tcPr>
          <w:p w:rsidR="00155CDF"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июль 2019</w:t>
            </w:r>
          </w:p>
        </w:tc>
        <w:tc>
          <w:tcPr>
            <w:tcW w:w="2217" w:type="dxa"/>
          </w:tcPr>
          <w:p w:rsidR="00155CDF" w:rsidRPr="00FE6040" w:rsidRDefault="00155CDF" w:rsidP="00771F35">
            <w:pPr>
              <w:rPr>
                <w:rFonts w:ascii="Times New Roman" w:eastAsia="Calibri" w:hAnsi="Times New Roman" w:cs="Times New Roman"/>
                <w:sz w:val="24"/>
                <w:szCs w:val="24"/>
              </w:rPr>
            </w:pPr>
            <w:r w:rsidRPr="00FE6040">
              <w:rPr>
                <w:rFonts w:ascii="Times New Roman" w:eastAsia="Calibri" w:hAnsi="Times New Roman" w:cs="Times New Roman"/>
                <w:sz w:val="24"/>
                <w:szCs w:val="24"/>
              </w:rPr>
              <w:t>Недостаточное финансирование мероприятия</w:t>
            </w:r>
          </w:p>
          <w:p w:rsidR="00155CDF" w:rsidRPr="009D1BA2" w:rsidRDefault="00155CDF" w:rsidP="00771F35">
            <w:pPr>
              <w:rPr>
                <w:rFonts w:ascii="Times New Roman" w:eastAsia="Calibri" w:hAnsi="Times New Roman" w:cs="Times New Roman"/>
                <w:sz w:val="24"/>
                <w:szCs w:val="24"/>
              </w:rPr>
            </w:pPr>
            <w:r w:rsidRPr="00FE6040">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C27A01">
            <w:pPr>
              <w:widowControl w:val="0"/>
              <w:autoSpaceDE w:val="0"/>
              <w:autoSpaceDN w:val="0"/>
              <w:adjustRightInd w:val="0"/>
              <w:rPr>
                <w:rFonts w:ascii="Times New Roman" w:eastAsia="Calibri" w:hAnsi="Times New Roman" w:cs="Times New Roman"/>
                <w:b/>
                <w:sz w:val="24"/>
                <w:szCs w:val="24"/>
              </w:rPr>
            </w:pPr>
            <w:r w:rsidRPr="009D1BA2">
              <w:rPr>
                <w:rFonts w:ascii="Times New Roman" w:eastAsia="Calibri" w:hAnsi="Times New Roman" w:cs="Times New Roman"/>
                <w:b/>
                <w:sz w:val="24"/>
                <w:szCs w:val="24"/>
              </w:rPr>
              <w:t>Подпрограмма 4 «Развитие торго</w:t>
            </w:r>
            <w:r>
              <w:rPr>
                <w:rFonts w:ascii="Times New Roman" w:eastAsia="Calibri" w:hAnsi="Times New Roman" w:cs="Times New Roman"/>
                <w:b/>
                <w:sz w:val="24"/>
                <w:szCs w:val="24"/>
              </w:rPr>
              <w:t xml:space="preserve">вли в </w:t>
            </w:r>
            <w:proofErr w:type="spellStart"/>
            <w:r>
              <w:rPr>
                <w:rFonts w:ascii="Times New Roman" w:eastAsia="Calibri" w:hAnsi="Times New Roman" w:cs="Times New Roman"/>
                <w:b/>
                <w:sz w:val="24"/>
                <w:szCs w:val="24"/>
              </w:rPr>
              <w:t>Грачевском</w:t>
            </w:r>
            <w:proofErr w:type="spellEnd"/>
            <w:r>
              <w:rPr>
                <w:rFonts w:ascii="Times New Roman" w:eastAsia="Calibri" w:hAnsi="Times New Roman" w:cs="Times New Roman"/>
                <w:b/>
                <w:sz w:val="24"/>
                <w:szCs w:val="24"/>
              </w:rPr>
              <w:t xml:space="preserve"> районе» </w:t>
            </w:r>
          </w:p>
        </w:tc>
        <w:tc>
          <w:tcPr>
            <w:tcW w:w="324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Основное мероприятие 4.1:</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Формирование и ведение торгового реестра Оренбургской области на территории Грачевского района.</w:t>
            </w:r>
          </w:p>
        </w:tc>
        <w:tc>
          <w:tcPr>
            <w:tcW w:w="3245" w:type="dxa"/>
          </w:tcPr>
          <w:p w:rsidR="00155CDF" w:rsidRPr="009D1BA2" w:rsidRDefault="00155CDF" w:rsidP="00C30111">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autoSpaceDE w:val="0"/>
              <w:autoSpaceDN w:val="0"/>
              <w:adjustRightInd w:val="0"/>
              <w:rPr>
                <w:rFonts w:ascii="Times New Roman" w:eastAsia="Times New Roman" w:hAnsi="Times New Roman" w:cs="Times New Roman"/>
                <w:sz w:val="24"/>
                <w:szCs w:val="24"/>
              </w:rPr>
            </w:pPr>
            <w:r w:rsidRPr="009D1BA2">
              <w:rPr>
                <w:rFonts w:ascii="Times New Roman" w:eastAsia="Times New Roman" w:hAnsi="Times New Roman" w:cs="Times New Roman"/>
                <w:sz w:val="24"/>
                <w:szCs w:val="24"/>
              </w:rPr>
              <w:t xml:space="preserve">Показатель (индикатор) 1    </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Times New Roman" w:hAnsi="Times New Roman" w:cs="Times New Roman"/>
                <w:sz w:val="24"/>
                <w:szCs w:val="24"/>
              </w:rPr>
              <w:t xml:space="preserve">Доля внесенных в торговый реестр торговых объектов от запланированного количества </w:t>
            </w:r>
            <w:r w:rsidRPr="009D1BA2">
              <w:rPr>
                <w:rFonts w:ascii="Times New Roman" w:eastAsia="Times New Roman" w:hAnsi="Times New Roman" w:cs="Times New Roman"/>
                <w:sz w:val="24"/>
                <w:szCs w:val="24"/>
              </w:rPr>
              <w:lastRenderedPageBreak/>
              <w:t>торговых объектов</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 xml:space="preserve">Заместитель главы администрации района по экономическому развитию, начальник отдела экономики </w:t>
            </w:r>
            <w:r w:rsidRPr="009D1BA2">
              <w:rPr>
                <w:rFonts w:ascii="Times New Roman" w:eastAsia="Calibri" w:hAnsi="Times New Roman" w:cs="Times New Roman"/>
                <w:sz w:val="24"/>
                <w:szCs w:val="24"/>
              </w:rPr>
              <w:lastRenderedPageBreak/>
              <w:t>–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процентов</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95</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заявлений от торговых объектов на внесении в </w:t>
            </w:r>
            <w:r w:rsidRPr="009D1BA2">
              <w:rPr>
                <w:rFonts w:ascii="Times New Roman" w:eastAsia="Calibri" w:hAnsi="Times New Roman" w:cs="Times New Roman"/>
                <w:sz w:val="24"/>
                <w:szCs w:val="24"/>
              </w:rPr>
              <w:lastRenderedPageBreak/>
              <w:t>торговый реестр</w:t>
            </w:r>
          </w:p>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1 Внесение в торговый</w:t>
            </w:r>
            <w:r>
              <w:rPr>
                <w:rFonts w:ascii="Times New Roman" w:eastAsia="Calibri" w:hAnsi="Times New Roman" w:cs="Times New Roman"/>
                <w:sz w:val="24"/>
                <w:szCs w:val="24"/>
              </w:rPr>
              <w:t xml:space="preserve"> реестр запланированного на 2019</w:t>
            </w:r>
            <w:r w:rsidRPr="009D1BA2">
              <w:rPr>
                <w:rFonts w:ascii="Times New Roman" w:eastAsia="Calibri" w:hAnsi="Times New Roman" w:cs="Times New Roman"/>
                <w:sz w:val="24"/>
                <w:szCs w:val="24"/>
              </w:rPr>
              <w:t xml:space="preserve"> год количества торговых объектов</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31.12.2019</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заявлений от торговых объектов на внесении в торговый реестр</w:t>
            </w:r>
          </w:p>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Times New Roman" w:hAnsi="Times New Roman" w:cs="Times New Roman"/>
                <w:sz w:val="24"/>
                <w:szCs w:val="24"/>
                <w:lang w:eastAsia="ru-RU"/>
              </w:rPr>
            </w:pPr>
            <w:r w:rsidRPr="009D1BA2">
              <w:rPr>
                <w:rFonts w:ascii="Times New Roman" w:eastAsia="Times New Roman" w:hAnsi="Times New Roman" w:cs="Times New Roman"/>
                <w:sz w:val="24"/>
                <w:szCs w:val="24"/>
                <w:lang w:eastAsia="ru-RU"/>
              </w:rPr>
              <w:t>Основное мероприятие 4.2:</w:t>
            </w:r>
          </w:p>
          <w:p w:rsidR="00155CDF" w:rsidRPr="009D1BA2" w:rsidRDefault="00155CDF" w:rsidP="00771F35">
            <w:pPr>
              <w:widowControl w:val="0"/>
              <w:autoSpaceDE w:val="0"/>
              <w:autoSpaceDN w:val="0"/>
              <w:adjustRightInd w:val="0"/>
              <w:rPr>
                <w:rFonts w:ascii="Times New Roman" w:eastAsia="Times New Roman" w:hAnsi="Times New Roman" w:cs="Times New Roman"/>
                <w:sz w:val="24"/>
                <w:szCs w:val="24"/>
                <w:lang w:eastAsia="ru-RU"/>
              </w:rPr>
            </w:pPr>
            <w:r w:rsidRPr="009D1BA2">
              <w:rPr>
                <w:rFonts w:ascii="Times New Roman" w:eastAsia="Times New Roman" w:hAnsi="Times New Roman" w:cs="Times New Roman"/>
                <w:sz w:val="24"/>
                <w:szCs w:val="24"/>
                <w:lang w:eastAsia="ru-RU"/>
              </w:rPr>
              <w:t>Развитие сельской торговли</w:t>
            </w:r>
          </w:p>
        </w:tc>
        <w:tc>
          <w:tcPr>
            <w:tcW w:w="3245" w:type="dxa"/>
          </w:tcPr>
          <w:p w:rsidR="00155CDF" w:rsidRPr="009D1BA2" w:rsidRDefault="00155CDF" w:rsidP="00C30111">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Показатель (индикатор) 2</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Количество объектов ярмарочной, нестационарной и мобильной торговли</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5"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jc w:val="center"/>
              <w:rPr>
                <w:rFonts w:ascii="Times New Roman" w:eastAsia="Calibri" w:hAnsi="Times New Roman" w:cs="Times New Roman"/>
                <w:sz w:val="24"/>
                <w:szCs w:val="24"/>
              </w:rPr>
            </w:pP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1</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отчета о количестве ярмарочной, нестационарной и мобильной торговли </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Ежеквартально до 10 числа месяца, следующего за отчетным</w:t>
            </w:r>
          </w:p>
        </w:tc>
        <w:tc>
          <w:tcPr>
            <w:tcW w:w="2217"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2 Подготовка отчета о товарообороте отдельной группы продовольственных товаров, реализуемых на ярмарках «выходного дня», организованных на территории Грачевского района</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Ежемесячно до 5 числа месяца, следующего за отчетным</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организации проведения ярмарок </w:t>
            </w:r>
          </w:p>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Основное мероприятие 4.3:</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FE6040">
              <w:rPr>
                <w:rFonts w:ascii="Times New Roman" w:eastAsia="Calibri" w:hAnsi="Times New Roman" w:cs="Times New Roman"/>
                <w:sz w:val="24"/>
                <w:szCs w:val="24"/>
              </w:rPr>
              <w:lastRenderedPageBreak/>
              <w:t>Предоставление субсидий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Грачевского района, а также населенные пункты, в которых отсутствуют торговые объекты</w:t>
            </w:r>
          </w:p>
        </w:tc>
        <w:tc>
          <w:tcPr>
            <w:tcW w:w="3245" w:type="dxa"/>
          </w:tcPr>
          <w:p w:rsidR="00155CDF" w:rsidRPr="009D1BA2" w:rsidRDefault="00155CDF" w:rsidP="00C30111">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 xml:space="preserve">Заместитель главы </w:t>
            </w:r>
            <w:r w:rsidRPr="009D1BA2">
              <w:rPr>
                <w:rFonts w:ascii="Times New Roman" w:eastAsia="Calibri" w:hAnsi="Times New Roman" w:cs="Times New Roman"/>
                <w:sz w:val="24"/>
                <w:szCs w:val="24"/>
              </w:rPr>
              <w:lastRenderedPageBreak/>
              <w:t>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Times New Roman" w:hAnsi="Times New Roman" w:cs="Times New Roman"/>
                <w:sz w:val="24"/>
                <w:szCs w:val="24"/>
              </w:rPr>
            </w:pPr>
            <w:r w:rsidRPr="009D1BA2">
              <w:rPr>
                <w:rFonts w:ascii="Times New Roman" w:eastAsia="Times New Roman" w:hAnsi="Times New Roman" w:cs="Times New Roman"/>
                <w:sz w:val="24"/>
                <w:szCs w:val="24"/>
              </w:rPr>
              <w:t>Показатель (индикатор) 3</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Times New Roman" w:hAnsi="Times New Roman" w:cs="Times New Roman"/>
                <w:sz w:val="24"/>
                <w:szCs w:val="24"/>
              </w:rPr>
              <w:t>Количество отдаленных, труднодоступных и малонаселенных пунктов</w:t>
            </w:r>
            <w:r>
              <w:rPr>
                <w:rFonts w:ascii="Times New Roman" w:eastAsia="Times New Roman" w:hAnsi="Times New Roman" w:cs="Times New Roman"/>
                <w:sz w:val="24"/>
                <w:szCs w:val="24"/>
              </w:rPr>
              <w:t xml:space="preserve"> Грачевского района</w:t>
            </w:r>
            <w:r w:rsidRPr="009D1BA2">
              <w:rPr>
                <w:rFonts w:ascii="Times New Roman" w:eastAsia="Times New Roman" w:hAnsi="Times New Roman" w:cs="Times New Roman"/>
                <w:sz w:val="24"/>
                <w:szCs w:val="24"/>
              </w:rPr>
              <w:t>, а также населенных пунктов, в которых отсутствуют торговые объекты, в которые осуществлена доставка социально значимых товаров</w:t>
            </w:r>
            <w:r>
              <w:rPr>
                <w:rFonts w:ascii="Times New Roman" w:eastAsia="Times New Roman" w:hAnsi="Times New Roman" w:cs="Times New Roman"/>
                <w:sz w:val="24"/>
                <w:szCs w:val="24"/>
              </w:rPr>
              <w:t xml:space="preserve"> с возмещением стоимости ГСМ</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5"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Отсутствие победителей конкурсного отбора организаций торговли на возмещение стоимости ГСМ</w:t>
            </w:r>
          </w:p>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Несвоевременное представление отчетности организациями торговли</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Контрольное событие 1 Размещение информационного сообщения о проведении конкурса по отбору юридических лиц и индивидуальных предпринимателей для предоставления субсидий на возмещение стоимости ГСМ </w:t>
            </w:r>
            <w:r w:rsidRPr="009D1BA2">
              <w:rPr>
                <w:rFonts w:ascii="Times New Roman" w:eastAsia="Calibri" w:hAnsi="Times New Roman" w:cs="Times New Roman"/>
                <w:sz w:val="24"/>
                <w:szCs w:val="24"/>
              </w:rPr>
              <w:lastRenderedPageBreak/>
              <w:t xml:space="preserve">при доставке социально значимых товаров в отдаленные, труднодоступные и малонаселенные пункты Грачевского района, а также населенные пункты, в которых отсутствуют торговые объекты на официальном сайте </w:t>
            </w:r>
            <w:proofErr w:type="spellStart"/>
            <w:r w:rsidRPr="009D1BA2">
              <w:rPr>
                <w:rFonts w:ascii="Times New Roman" w:eastAsia="Calibri" w:hAnsi="Times New Roman" w:cs="Times New Roman"/>
                <w:sz w:val="24"/>
                <w:szCs w:val="24"/>
              </w:rPr>
              <w:t>администрациимуниципального</w:t>
            </w:r>
            <w:proofErr w:type="spellEnd"/>
            <w:r w:rsidRPr="009D1BA2">
              <w:rPr>
                <w:rFonts w:ascii="Times New Roman" w:eastAsia="Calibri" w:hAnsi="Times New Roman" w:cs="Times New Roman"/>
                <w:sz w:val="24"/>
                <w:szCs w:val="24"/>
              </w:rPr>
              <w:t xml:space="preserve"> образования Грачевский район Оренбургской области</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1-2 квартал 2019</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Отсутствие  бюджетных ассигнований на реализацию мероприятия </w:t>
            </w:r>
          </w:p>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Основное мероприятие 4.4:</w:t>
            </w:r>
          </w:p>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Проведение мониторинга состояния развития торговой отрасли, обеспеченности населения Грачевского района площадью торговых объектов</w:t>
            </w:r>
          </w:p>
        </w:tc>
        <w:tc>
          <w:tcPr>
            <w:tcW w:w="324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Показатель (индикатор) 4</w:t>
            </w:r>
          </w:p>
          <w:p w:rsidR="00155CDF" w:rsidRPr="009D1BA2" w:rsidRDefault="00155CDF" w:rsidP="00433549">
            <w:pPr>
              <w:autoSpaceDE w:val="0"/>
              <w:autoSpaceDN w:val="0"/>
              <w:adjustRightInd w:val="0"/>
              <w:jc w:val="both"/>
              <w:rPr>
                <w:rFonts w:ascii="Times New Roman" w:eastAsia="Calibri" w:hAnsi="Times New Roman" w:cs="Times New Roman"/>
                <w:sz w:val="24"/>
                <w:szCs w:val="24"/>
              </w:rPr>
            </w:pPr>
            <w:r w:rsidRPr="009D1BA2">
              <w:rPr>
                <w:rFonts w:ascii="Times New Roman" w:eastAsia="Calibri" w:hAnsi="Times New Roman" w:cs="Times New Roman"/>
                <w:sz w:val="24"/>
                <w:szCs w:val="24"/>
              </w:rPr>
              <w:t>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муниципального образования Грачевский район</w:t>
            </w:r>
            <w:r w:rsidRPr="00E44615">
              <w:rPr>
                <w:rFonts w:ascii="Times New Roman" w:hAnsi="Times New Roman" w:cs="Times New Roman"/>
                <w:sz w:val="28"/>
                <w:szCs w:val="28"/>
              </w:rPr>
              <w:t xml:space="preserve"> </w:t>
            </w:r>
            <w:r w:rsidRPr="00433549">
              <w:rPr>
                <w:rFonts w:ascii="Times New Roman" w:hAnsi="Times New Roman" w:cs="Times New Roman"/>
                <w:sz w:val="24"/>
                <w:szCs w:val="24"/>
              </w:rPr>
              <w:t>в информационно-телекоммуникационной сети «Интернет»</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единиц</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2</w:t>
            </w:r>
          </w:p>
        </w:tc>
        <w:tc>
          <w:tcPr>
            <w:tcW w:w="2168"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r w:rsidR="00155CDF" w:rsidRPr="009D1BA2" w:rsidTr="00430B76">
        <w:tc>
          <w:tcPr>
            <w:tcW w:w="564" w:type="dxa"/>
          </w:tcPr>
          <w:p w:rsidR="00155CDF" w:rsidRPr="009D1BA2" w:rsidRDefault="00155CDF" w:rsidP="00771F35">
            <w:pPr>
              <w:rPr>
                <w:rFonts w:ascii="Times New Roman" w:eastAsia="Calibri" w:hAnsi="Times New Roman" w:cs="Times New Roman"/>
                <w:b/>
                <w:sz w:val="24"/>
                <w:szCs w:val="24"/>
              </w:rPr>
            </w:pPr>
          </w:p>
        </w:tc>
        <w:tc>
          <w:tcPr>
            <w:tcW w:w="3522" w:type="dxa"/>
          </w:tcPr>
          <w:p w:rsidR="00155CDF" w:rsidRPr="009D1BA2" w:rsidRDefault="00155CDF" w:rsidP="00771F35">
            <w:pPr>
              <w:widowControl w:val="0"/>
              <w:autoSpaceDE w:val="0"/>
              <w:autoSpaceDN w:val="0"/>
              <w:adjustRightInd w:val="0"/>
              <w:rPr>
                <w:rFonts w:ascii="Times New Roman" w:eastAsia="Calibri" w:hAnsi="Times New Roman" w:cs="Times New Roman"/>
                <w:sz w:val="24"/>
                <w:szCs w:val="24"/>
              </w:rPr>
            </w:pPr>
            <w:r w:rsidRPr="009D1BA2">
              <w:rPr>
                <w:rFonts w:ascii="Times New Roman" w:eastAsia="Calibri" w:hAnsi="Times New Roman" w:cs="Times New Roman"/>
                <w:sz w:val="24"/>
                <w:szCs w:val="24"/>
              </w:rPr>
              <w:t>Контрольное событие 1</w:t>
            </w:r>
          </w:p>
          <w:p w:rsidR="00155CDF" w:rsidRPr="009D1BA2" w:rsidRDefault="00155CDF" w:rsidP="00433549">
            <w:pPr>
              <w:autoSpaceDE w:val="0"/>
              <w:autoSpaceDN w:val="0"/>
              <w:adjustRightInd w:val="0"/>
              <w:jc w:val="both"/>
              <w:rPr>
                <w:rFonts w:ascii="Times New Roman" w:eastAsia="Calibri" w:hAnsi="Times New Roman" w:cs="Times New Roman"/>
                <w:sz w:val="24"/>
                <w:szCs w:val="24"/>
              </w:rPr>
            </w:pPr>
            <w:r w:rsidRPr="009D1BA2">
              <w:rPr>
                <w:rFonts w:ascii="Times New Roman" w:eastAsia="Calibri" w:hAnsi="Times New Roman" w:cs="Times New Roman"/>
                <w:sz w:val="24"/>
                <w:szCs w:val="24"/>
              </w:rPr>
              <w:t xml:space="preserve">Подготовка информации о состоянии торговой отрасли в муниципальном образовании Грачевский район для </w:t>
            </w:r>
            <w:r w:rsidRPr="009D1BA2">
              <w:rPr>
                <w:rFonts w:ascii="Times New Roman" w:eastAsia="Calibri" w:hAnsi="Times New Roman" w:cs="Times New Roman"/>
                <w:sz w:val="24"/>
                <w:szCs w:val="24"/>
              </w:rPr>
              <w:lastRenderedPageBreak/>
              <w:t xml:space="preserve">размещения на официальном сайте администрации </w:t>
            </w:r>
            <w:r w:rsidRPr="00433549">
              <w:rPr>
                <w:rFonts w:ascii="Times New Roman" w:hAnsi="Times New Roman" w:cs="Times New Roman"/>
                <w:sz w:val="24"/>
                <w:szCs w:val="24"/>
              </w:rPr>
              <w:t>в информационно-телекоммуникационной сети «Интернет»</w:t>
            </w:r>
          </w:p>
        </w:tc>
        <w:tc>
          <w:tcPr>
            <w:tcW w:w="3245"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lastRenderedPageBreak/>
              <w:t>Заместитель главы администрации района по экономическому развитию, начальник отдела экономики – Сигидаев Ю.П.</w:t>
            </w:r>
          </w:p>
        </w:tc>
        <w:tc>
          <w:tcPr>
            <w:tcW w:w="1703"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1685" w:type="dxa"/>
          </w:tcPr>
          <w:p w:rsidR="00155CDF" w:rsidRPr="009D1BA2" w:rsidRDefault="00155CDF" w:rsidP="00771F35">
            <w:pPr>
              <w:jc w:val="center"/>
              <w:rPr>
                <w:rFonts w:ascii="Times New Roman" w:eastAsia="Calibri" w:hAnsi="Times New Roman" w:cs="Times New Roman"/>
                <w:sz w:val="24"/>
                <w:szCs w:val="24"/>
              </w:rPr>
            </w:pPr>
            <w:r w:rsidRPr="009D1BA2">
              <w:rPr>
                <w:rFonts w:ascii="Times New Roman" w:eastAsia="Calibri" w:hAnsi="Times New Roman" w:cs="Times New Roman"/>
                <w:sz w:val="24"/>
                <w:szCs w:val="24"/>
              </w:rPr>
              <w:t>Х</w:t>
            </w:r>
          </w:p>
        </w:tc>
        <w:tc>
          <w:tcPr>
            <w:tcW w:w="2168" w:type="dxa"/>
          </w:tcPr>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январь 2019</w:t>
            </w:r>
          </w:p>
          <w:p w:rsidR="00155CDF" w:rsidRPr="009D1BA2" w:rsidRDefault="00155CDF" w:rsidP="00771F35">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июль 2019</w:t>
            </w:r>
          </w:p>
        </w:tc>
        <w:tc>
          <w:tcPr>
            <w:tcW w:w="2217" w:type="dxa"/>
          </w:tcPr>
          <w:p w:rsidR="00155CDF" w:rsidRPr="009D1BA2" w:rsidRDefault="00155CDF" w:rsidP="00771F35">
            <w:pPr>
              <w:rPr>
                <w:rFonts w:ascii="Times New Roman" w:eastAsia="Calibri" w:hAnsi="Times New Roman" w:cs="Times New Roman"/>
                <w:sz w:val="24"/>
                <w:szCs w:val="24"/>
              </w:rPr>
            </w:pPr>
            <w:r w:rsidRPr="009D1BA2">
              <w:rPr>
                <w:rFonts w:ascii="Times New Roman" w:eastAsia="Calibri" w:hAnsi="Times New Roman" w:cs="Times New Roman"/>
                <w:sz w:val="24"/>
                <w:szCs w:val="24"/>
              </w:rPr>
              <w:t>Возникновение технических неисправностей</w:t>
            </w:r>
          </w:p>
        </w:tc>
      </w:tr>
    </w:tbl>
    <w:p w:rsidR="00771F35" w:rsidRDefault="00771F35" w:rsidP="00771F35">
      <w:pPr>
        <w:tabs>
          <w:tab w:val="left" w:pos="1982"/>
        </w:tabs>
        <w:spacing w:after="0" w:line="240" w:lineRule="auto"/>
        <w:ind w:firstLine="10065"/>
        <w:jc w:val="both"/>
        <w:rPr>
          <w:rFonts w:ascii="Times New Roman" w:eastAsia="Times New Roman" w:hAnsi="Times New Roman" w:cs="Times New Roman"/>
          <w:sz w:val="28"/>
          <w:szCs w:val="28"/>
        </w:rPr>
      </w:pPr>
    </w:p>
    <w:p w:rsidR="00797BF0" w:rsidRDefault="00797BF0" w:rsidP="00771F35">
      <w:pPr>
        <w:tabs>
          <w:tab w:val="left" w:pos="1982"/>
        </w:tabs>
        <w:spacing w:after="0" w:line="240" w:lineRule="auto"/>
        <w:ind w:firstLine="10065"/>
        <w:jc w:val="both"/>
        <w:rPr>
          <w:rFonts w:ascii="Times New Roman" w:eastAsia="Times New Roman" w:hAnsi="Times New Roman" w:cs="Times New Roman"/>
          <w:sz w:val="28"/>
          <w:szCs w:val="28"/>
        </w:rPr>
      </w:pPr>
    </w:p>
    <w:tbl>
      <w:tblPr>
        <w:tblStyle w:val="a5"/>
        <w:tblpPr w:leftFromText="180" w:rightFromText="180" w:vertAnchor="text" w:horzAnchor="margin" w:tblpXSpec="center" w:tblpY="-7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797BF0">
        <w:tc>
          <w:tcPr>
            <w:tcW w:w="4077" w:type="dxa"/>
            <w:tcBorders>
              <w:top w:val="nil"/>
              <w:left w:val="nil"/>
              <w:bottom w:val="nil"/>
            </w:tcBorders>
          </w:tcPr>
          <w:p w:rsidR="00797BF0" w:rsidRDefault="00797BF0" w:rsidP="00797BF0">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797BF0">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797BF0">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Pr="009D1BA2" w:rsidRDefault="00797BF0" w:rsidP="00771F35">
      <w:pPr>
        <w:tabs>
          <w:tab w:val="left" w:pos="1982"/>
        </w:tabs>
        <w:spacing w:after="0" w:line="240" w:lineRule="auto"/>
        <w:ind w:firstLine="10065"/>
        <w:jc w:val="both"/>
        <w:rPr>
          <w:rFonts w:ascii="Times New Roman" w:eastAsia="Times New Roman" w:hAnsi="Times New Roman" w:cs="Times New Roman"/>
          <w:sz w:val="28"/>
          <w:szCs w:val="28"/>
        </w:rPr>
      </w:pPr>
    </w:p>
    <w:p w:rsidR="00771F35" w:rsidRDefault="00771F35" w:rsidP="00546B97">
      <w:pPr>
        <w:spacing w:after="0" w:line="240" w:lineRule="auto"/>
        <w:ind w:firstLine="709"/>
        <w:jc w:val="both"/>
        <w:rPr>
          <w:rFonts w:ascii="Times New Roman" w:eastAsia="Times New Roman" w:hAnsi="Times New Roman" w:cs="Times New Roman"/>
          <w:sz w:val="28"/>
          <w:szCs w:val="28"/>
        </w:rPr>
        <w:sectPr w:rsidR="00771F35" w:rsidSect="000D79A1">
          <w:pgSz w:w="16838" w:h="11906" w:orient="landscape"/>
          <w:pgMar w:top="851" w:right="1134" w:bottom="993" w:left="1134" w:header="709" w:footer="709" w:gutter="0"/>
          <w:cols w:space="708"/>
          <w:docGrid w:linePitch="360"/>
        </w:sectPr>
      </w:pPr>
    </w:p>
    <w:p w:rsidR="00ED6F35" w:rsidRPr="009D20A6" w:rsidRDefault="00ED6F35" w:rsidP="00ED6F35">
      <w:pPr>
        <w:tabs>
          <w:tab w:val="left" w:pos="1982"/>
        </w:tabs>
        <w:spacing w:after="0" w:line="240" w:lineRule="auto"/>
        <w:jc w:val="both"/>
        <w:rPr>
          <w:rFonts w:ascii="Times New Roman" w:eastAsia="Times New Roman" w:hAnsi="Times New Roman" w:cs="Times New Roman"/>
          <w:sz w:val="28"/>
          <w:szCs w:val="28"/>
        </w:rPr>
      </w:pPr>
      <w:r w:rsidRPr="009D20A6">
        <w:rPr>
          <w:rFonts w:ascii="Times New Roman" w:eastAsia="Times New Roman" w:hAnsi="Times New Roman" w:cs="Times New Roman"/>
          <w:color w:val="000000"/>
          <w:kern w:val="2"/>
          <w:sz w:val="20"/>
          <w:szCs w:val="20"/>
          <w:lang w:eastAsia="ar-SA"/>
        </w:rPr>
        <w:lastRenderedPageBreak/>
        <w:tab/>
      </w:r>
      <w:r w:rsidRPr="009D20A6">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sidR="00F55B43">
        <w:rPr>
          <w:rFonts w:ascii="Times New Roman" w:eastAsia="Times New Roman" w:hAnsi="Times New Roman" w:cs="Times New Roman"/>
          <w:color w:val="000000"/>
          <w:kern w:val="2"/>
          <w:sz w:val="20"/>
          <w:szCs w:val="20"/>
          <w:lang w:eastAsia="ar-SA"/>
        </w:rPr>
        <w:t xml:space="preserve">     </w:t>
      </w:r>
      <w:r w:rsidRPr="009D20A6">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 5</w:t>
      </w:r>
    </w:p>
    <w:p w:rsidR="00ED6F35" w:rsidRPr="009D20A6" w:rsidRDefault="00ED6F35" w:rsidP="00ED6F35">
      <w:pPr>
        <w:spacing w:after="0" w:line="240" w:lineRule="auto"/>
        <w:ind w:left="5954"/>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к муниципальной  программе «Экономическое развитие Грачевского района» </w:t>
      </w:r>
    </w:p>
    <w:p w:rsidR="006A30B1" w:rsidRDefault="006A30B1" w:rsidP="00546B97">
      <w:pPr>
        <w:spacing w:after="0" w:line="240" w:lineRule="auto"/>
        <w:ind w:firstLine="709"/>
        <w:jc w:val="both"/>
        <w:rPr>
          <w:rFonts w:ascii="Times New Roman" w:eastAsia="Times New Roman" w:hAnsi="Times New Roman" w:cs="Times New Roman"/>
          <w:sz w:val="28"/>
          <w:szCs w:val="28"/>
        </w:rPr>
      </w:pPr>
    </w:p>
    <w:p w:rsidR="006B3A49" w:rsidRPr="00FF4BB4" w:rsidRDefault="006B3A49" w:rsidP="006B3A49">
      <w:pPr>
        <w:suppressAutoHyphens/>
        <w:spacing w:after="0" w:line="240" w:lineRule="auto"/>
        <w:jc w:val="center"/>
        <w:rPr>
          <w:rFonts w:ascii="Times New Roman" w:hAnsi="Times New Roman"/>
          <w:color w:val="000000"/>
          <w:kern w:val="1"/>
          <w:sz w:val="28"/>
          <w:szCs w:val="28"/>
          <w:lang w:eastAsia="ar-SA"/>
        </w:rPr>
      </w:pPr>
      <w:r w:rsidRPr="00FF4BB4">
        <w:rPr>
          <w:rFonts w:ascii="Times New Roman" w:hAnsi="Times New Roman"/>
          <w:color w:val="000000"/>
          <w:kern w:val="1"/>
          <w:sz w:val="28"/>
          <w:szCs w:val="28"/>
          <w:lang w:eastAsia="ar-SA"/>
        </w:rPr>
        <w:t xml:space="preserve">Паспорт </w:t>
      </w:r>
    </w:p>
    <w:p w:rsidR="006B3A49" w:rsidRDefault="006B3A49" w:rsidP="006B3A49">
      <w:pPr>
        <w:autoSpaceDE w:val="0"/>
        <w:autoSpaceDN w:val="0"/>
        <w:adjustRightInd w:val="0"/>
        <w:spacing w:after="0" w:line="240" w:lineRule="auto"/>
        <w:ind w:firstLine="540"/>
        <w:jc w:val="both"/>
        <w:rPr>
          <w:rFonts w:ascii="Times New Roman" w:hAnsi="Times New Roman" w:cs="Times New Roman"/>
          <w:sz w:val="28"/>
        </w:rPr>
      </w:pPr>
      <w:bookmarkStart w:id="4" w:name="Par34"/>
      <w:r w:rsidRPr="00FF4BB4">
        <w:rPr>
          <w:rFonts w:ascii="Times New Roman" w:hAnsi="Times New Roman"/>
          <w:color w:val="000000"/>
          <w:kern w:val="1"/>
          <w:sz w:val="28"/>
          <w:szCs w:val="28"/>
          <w:lang w:eastAsia="ar-SA"/>
        </w:rPr>
        <w:t>подпрограммы «Повышение эффективности муниципального управления социально-экономическим развитием Грачевского района»</w:t>
      </w:r>
      <w:bookmarkEnd w:id="4"/>
      <w:r w:rsidRPr="00FF4BB4">
        <w:rPr>
          <w:rFonts w:ascii="Times New Roman" w:hAnsi="Times New Roman"/>
          <w:color w:val="000000"/>
          <w:kern w:val="1"/>
          <w:sz w:val="28"/>
          <w:szCs w:val="28"/>
          <w:lang w:eastAsia="ar-SA"/>
        </w:rPr>
        <w:t xml:space="preserve"> </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4536"/>
        <w:gridCol w:w="4820"/>
      </w:tblGrid>
      <w:tr w:rsidR="006B3A49" w:rsidRPr="00EA6CC9" w:rsidTr="00956328">
        <w:tc>
          <w:tcPr>
            <w:tcW w:w="4536" w:type="dxa"/>
            <w:tcMar>
              <w:top w:w="102" w:type="dxa"/>
              <w:left w:w="62" w:type="dxa"/>
              <w:bottom w:w="102" w:type="dxa"/>
              <w:right w:w="62" w:type="dxa"/>
            </w:tcMar>
          </w:tcPr>
          <w:p w:rsidR="006B3A49"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 xml:space="preserve">Ответственный </w:t>
            </w:r>
          </w:p>
          <w:p w:rsidR="006B3A49"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 xml:space="preserve">исполнитель </w:t>
            </w:r>
          </w:p>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подпрограммы</w:t>
            </w:r>
          </w:p>
        </w:tc>
        <w:tc>
          <w:tcPr>
            <w:tcW w:w="4820" w:type="dxa"/>
          </w:tcPr>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sidRPr="00D129D1">
              <w:rPr>
                <w:rFonts w:ascii="Times New Roman" w:hAnsi="Times New Roman"/>
                <w:kern w:val="1"/>
                <w:sz w:val="28"/>
                <w:szCs w:val="28"/>
                <w:lang w:eastAsia="ar-SA"/>
              </w:rPr>
              <w:t>администрация Грачевского района (отдел экономики администрации Грачевского района)</w:t>
            </w:r>
          </w:p>
        </w:tc>
      </w:tr>
      <w:tr w:rsidR="006B3A49" w:rsidRPr="00EA6CC9" w:rsidTr="00956328">
        <w:tc>
          <w:tcPr>
            <w:tcW w:w="4536" w:type="dxa"/>
            <w:tcMar>
              <w:top w:w="102" w:type="dxa"/>
              <w:left w:w="62" w:type="dxa"/>
              <w:bottom w:w="102" w:type="dxa"/>
              <w:right w:w="62" w:type="dxa"/>
            </w:tcMar>
          </w:tcPr>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Участники подпрограммы</w:t>
            </w:r>
          </w:p>
        </w:tc>
        <w:tc>
          <w:tcPr>
            <w:tcW w:w="4820" w:type="dxa"/>
          </w:tcPr>
          <w:p w:rsidR="006B3A49" w:rsidRPr="00EA6CC9" w:rsidRDefault="001F4226" w:rsidP="00956328">
            <w:pPr>
              <w:autoSpaceDE w:val="0"/>
              <w:autoSpaceDN w:val="0"/>
              <w:adjustRightInd w:val="0"/>
              <w:spacing w:after="0" w:line="240" w:lineRule="auto"/>
              <w:rPr>
                <w:rFonts w:ascii="Times New Roman" w:hAnsi="Times New Roman" w:cs="Times New Roman"/>
                <w:sz w:val="28"/>
              </w:rPr>
            </w:pPr>
            <w:r>
              <w:rPr>
                <w:rFonts w:ascii="Times New Roman" w:hAnsi="Times New Roman"/>
                <w:color w:val="000000"/>
                <w:kern w:val="1"/>
                <w:sz w:val="28"/>
                <w:szCs w:val="28"/>
                <w:lang w:eastAsia="ar-SA"/>
              </w:rPr>
              <w:t>отсутствуют</w:t>
            </w:r>
          </w:p>
        </w:tc>
      </w:tr>
      <w:tr w:rsidR="006B3A49" w:rsidRPr="00EA6CC9" w:rsidTr="00956328">
        <w:tc>
          <w:tcPr>
            <w:tcW w:w="4536" w:type="dxa"/>
            <w:tcMar>
              <w:top w:w="102" w:type="dxa"/>
              <w:left w:w="62" w:type="dxa"/>
              <w:bottom w:w="102" w:type="dxa"/>
              <w:right w:w="62" w:type="dxa"/>
            </w:tcMar>
          </w:tcPr>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Цель подпрограммы</w:t>
            </w:r>
          </w:p>
        </w:tc>
        <w:tc>
          <w:tcPr>
            <w:tcW w:w="4820" w:type="dxa"/>
          </w:tcPr>
          <w:p w:rsidR="006B3A49" w:rsidRPr="00EA6CC9" w:rsidRDefault="00E4727E" w:rsidP="00956328">
            <w:pPr>
              <w:autoSpaceDE w:val="0"/>
              <w:autoSpaceDN w:val="0"/>
              <w:adjustRightInd w:val="0"/>
              <w:spacing w:after="0" w:line="240" w:lineRule="auto"/>
              <w:jc w:val="both"/>
              <w:rPr>
                <w:rFonts w:ascii="Times New Roman" w:hAnsi="Times New Roman" w:cs="Times New Roman"/>
                <w:sz w:val="28"/>
              </w:rPr>
            </w:pPr>
            <w:r>
              <w:rPr>
                <w:rFonts w:ascii="Times New Roman" w:hAnsi="Times New Roman"/>
                <w:color w:val="000000"/>
                <w:kern w:val="1"/>
                <w:sz w:val="28"/>
                <w:szCs w:val="28"/>
                <w:lang w:eastAsia="ar-SA"/>
              </w:rPr>
              <w:t>совершенствование механизмов</w:t>
            </w:r>
            <w:r w:rsidR="00522F06">
              <w:rPr>
                <w:rFonts w:ascii="Times New Roman" w:hAnsi="Times New Roman"/>
                <w:color w:val="000000"/>
                <w:kern w:val="1"/>
                <w:sz w:val="28"/>
                <w:szCs w:val="28"/>
                <w:lang w:eastAsia="ar-SA"/>
              </w:rPr>
              <w:t xml:space="preserve"> муниципального управления социально-экономическим развитием Грачевского района.</w:t>
            </w:r>
          </w:p>
        </w:tc>
      </w:tr>
      <w:tr w:rsidR="006B3A49" w:rsidRPr="00EA6CC9" w:rsidTr="00956328">
        <w:tc>
          <w:tcPr>
            <w:tcW w:w="4536" w:type="dxa"/>
            <w:tcMar>
              <w:top w:w="102" w:type="dxa"/>
              <w:left w:w="62" w:type="dxa"/>
              <w:bottom w:w="102" w:type="dxa"/>
              <w:right w:w="62" w:type="dxa"/>
            </w:tcMar>
          </w:tcPr>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Задачи подпрограммы</w:t>
            </w:r>
          </w:p>
        </w:tc>
        <w:tc>
          <w:tcPr>
            <w:tcW w:w="4820" w:type="dxa"/>
          </w:tcPr>
          <w:p w:rsidR="006B3A49" w:rsidRPr="00C3185B" w:rsidRDefault="00E4727E" w:rsidP="00C3185B">
            <w:pPr>
              <w:autoSpaceDE w:val="0"/>
              <w:autoSpaceDN w:val="0"/>
              <w:adjustRightInd w:val="0"/>
              <w:spacing w:after="0" w:line="240" w:lineRule="auto"/>
              <w:jc w:val="both"/>
              <w:rPr>
                <w:rFonts w:ascii="Times New Roman" w:hAnsi="Times New Roman" w:cs="Times New Roman"/>
                <w:sz w:val="28"/>
                <w:szCs w:val="28"/>
              </w:rPr>
            </w:pPr>
            <w:r w:rsidRPr="00C3185B">
              <w:rPr>
                <w:rFonts w:ascii="Times New Roman" w:hAnsi="Times New Roman" w:cs="Times New Roman"/>
                <w:sz w:val="28"/>
                <w:szCs w:val="28"/>
              </w:rPr>
              <w:t xml:space="preserve">создание </w:t>
            </w:r>
            <w:r w:rsidR="00C3185B" w:rsidRPr="00C3185B">
              <w:rPr>
                <w:rFonts w:ascii="Times New Roman" w:hAnsi="Times New Roman" w:cs="Times New Roman"/>
                <w:sz w:val="28"/>
                <w:szCs w:val="28"/>
              </w:rPr>
              <w:t>благоприятных</w:t>
            </w:r>
            <w:r w:rsidRPr="00C3185B">
              <w:rPr>
                <w:rFonts w:ascii="Times New Roman" w:hAnsi="Times New Roman" w:cs="Times New Roman"/>
                <w:sz w:val="28"/>
                <w:szCs w:val="28"/>
              </w:rPr>
              <w:t xml:space="preserve"> условий для</w:t>
            </w:r>
            <w:r w:rsidR="00C3185B" w:rsidRPr="00C3185B">
              <w:rPr>
                <w:rFonts w:ascii="Times New Roman" w:hAnsi="Times New Roman" w:cs="Times New Roman"/>
                <w:sz w:val="28"/>
                <w:szCs w:val="28"/>
              </w:rPr>
              <w:t xml:space="preserve"> заявителей, с целью получения государственных и муниципальных услуг в сети МФЦ.</w:t>
            </w:r>
          </w:p>
        </w:tc>
      </w:tr>
      <w:tr w:rsidR="006B3A49" w:rsidRPr="00EA6CC9" w:rsidTr="00956328">
        <w:tc>
          <w:tcPr>
            <w:tcW w:w="4536" w:type="dxa"/>
            <w:tcMar>
              <w:top w:w="102" w:type="dxa"/>
              <w:left w:w="62" w:type="dxa"/>
              <w:bottom w:w="102" w:type="dxa"/>
              <w:right w:w="62" w:type="dxa"/>
            </w:tcMar>
          </w:tcPr>
          <w:p w:rsidR="006B3A49" w:rsidRPr="00BB6224" w:rsidRDefault="006B3A49" w:rsidP="00956328">
            <w:pPr>
              <w:autoSpaceDE w:val="0"/>
              <w:autoSpaceDN w:val="0"/>
              <w:adjustRightInd w:val="0"/>
              <w:spacing w:after="0" w:line="240" w:lineRule="auto"/>
              <w:rPr>
                <w:rFonts w:ascii="Times New Roman" w:hAnsi="Times New Roman" w:cs="Times New Roman"/>
                <w:sz w:val="28"/>
              </w:rPr>
            </w:pPr>
            <w:r w:rsidRPr="00BB6224">
              <w:rPr>
                <w:rFonts w:ascii="Times New Roman" w:hAnsi="Times New Roman" w:cs="Times New Roman"/>
                <w:sz w:val="28"/>
              </w:rPr>
              <w:t>Приоритетные проекты (программы), реализуемые в рамках подпрограммы</w:t>
            </w:r>
          </w:p>
        </w:tc>
        <w:tc>
          <w:tcPr>
            <w:tcW w:w="4820" w:type="dxa"/>
          </w:tcPr>
          <w:p w:rsidR="006B3A49" w:rsidRPr="00EA6CC9" w:rsidRDefault="006B3A49" w:rsidP="00956328">
            <w:pPr>
              <w:autoSpaceDE w:val="0"/>
              <w:autoSpaceDN w:val="0"/>
              <w:adjustRightInd w:val="0"/>
              <w:spacing w:after="0" w:line="240" w:lineRule="auto"/>
              <w:rPr>
                <w:rFonts w:ascii="Times New Roman" w:hAnsi="Times New Roman" w:cs="Times New Roman"/>
                <w:sz w:val="28"/>
              </w:rPr>
            </w:pPr>
            <w:r>
              <w:rPr>
                <w:rFonts w:ascii="Times New Roman" w:hAnsi="Times New Roman"/>
                <w:color w:val="000000"/>
                <w:kern w:val="1"/>
                <w:sz w:val="28"/>
                <w:szCs w:val="28"/>
                <w:lang w:eastAsia="ar-SA"/>
              </w:rPr>
              <w:t>отсутствуют</w:t>
            </w:r>
          </w:p>
        </w:tc>
      </w:tr>
      <w:tr w:rsidR="006B3A49" w:rsidRPr="00EA6CC9" w:rsidTr="00956328">
        <w:tc>
          <w:tcPr>
            <w:tcW w:w="4536" w:type="dxa"/>
            <w:tcMar>
              <w:top w:w="102" w:type="dxa"/>
              <w:left w:w="62" w:type="dxa"/>
              <w:bottom w:w="102" w:type="dxa"/>
              <w:right w:w="62" w:type="dxa"/>
            </w:tcMar>
          </w:tcPr>
          <w:p w:rsidR="006B3A49" w:rsidRPr="00BB6224" w:rsidRDefault="006B3A49" w:rsidP="00956328">
            <w:pPr>
              <w:autoSpaceDE w:val="0"/>
              <w:autoSpaceDN w:val="0"/>
              <w:adjustRightInd w:val="0"/>
              <w:spacing w:after="0" w:line="240" w:lineRule="auto"/>
              <w:rPr>
                <w:rFonts w:ascii="Times New Roman" w:hAnsi="Times New Roman" w:cs="Times New Roman"/>
                <w:sz w:val="28"/>
              </w:rPr>
            </w:pPr>
            <w:r w:rsidRPr="00BB6224">
              <w:rPr>
                <w:rFonts w:ascii="Times New Roman" w:hAnsi="Times New Roman" w:cs="Times New Roman"/>
                <w:sz w:val="28"/>
              </w:rPr>
              <w:t>Показатели (индикаторы) подпрограммы</w:t>
            </w:r>
          </w:p>
        </w:tc>
        <w:tc>
          <w:tcPr>
            <w:tcW w:w="4820" w:type="dxa"/>
          </w:tcPr>
          <w:p w:rsidR="006B3A49" w:rsidRPr="00B80F59" w:rsidRDefault="006B3A49" w:rsidP="00956328">
            <w:pPr>
              <w:autoSpaceDE w:val="0"/>
              <w:autoSpaceDN w:val="0"/>
              <w:adjustRightInd w:val="0"/>
              <w:spacing w:after="0" w:line="240" w:lineRule="auto"/>
              <w:jc w:val="both"/>
              <w:rPr>
                <w:rFonts w:ascii="Times New Roman" w:hAnsi="Times New Roman"/>
                <w:sz w:val="28"/>
                <w:szCs w:val="28"/>
              </w:rPr>
            </w:pPr>
            <w:r w:rsidRPr="00B80F59">
              <w:rPr>
                <w:rFonts w:ascii="Times New Roman" w:hAnsi="Times New Roman"/>
                <w:sz w:val="28"/>
                <w:szCs w:val="28"/>
              </w:rPr>
              <w:t>среднее время ожидания в очеред</w:t>
            </w:r>
            <w:r>
              <w:rPr>
                <w:rFonts w:ascii="Times New Roman" w:hAnsi="Times New Roman"/>
                <w:sz w:val="28"/>
                <w:szCs w:val="28"/>
              </w:rPr>
              <w:t>и при обращении заявителя в МФЦ</w:t>
            </w:r>
            <w:r w:rsidRPr="00B80F59">
              <w:rPr>
                <w:rFonts w:ascii="Times New Roman" w:hAnsi="Times New Roman"/>
                <w:sz w:val="28"/>
                <w:szCs w:val="28"/>
              </w:rPr>
              <w:t>;</w:t>
            </w:r>
          </w:p>
          <w:p w:rsidR="006B3A49" w:rsidRPr="00B80F59" w:rsidRDefault="006B3A49" w:rsidP="00956328">
            <w:pPr>
              <w:autoSpaceDE w:val="0"/>
              <w:autoSpaceDN w:val="0"/>
              <w:adjustRightInd w:val="0"/>
              <w:spacing w:after="0" w:line="240" w:lineRule="auto"/>
              <w:jc w:val="both"/>
              <w:rPr>
                <w:rFonts w:ascii="Times New Roman" w:hAnsi="Times New Roman"/>
                <w:sz w:val="28"/>
                <w:szCs w:val="28"/>
              </w:rPr>
            </w:pPr>
          </w:p>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sidRPr="00B80F59">
              <w:rPr>
                <w:rFonts w:ascii="Times New Roman" w:hAnsi="Times New Roman"/>
                <w:sz w:val="28"/>
                <w:szCs w:val="28"/>
              </w:rPr>
              <w:t>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tc>
      </w:tr>
      <w:tr w:rsidR="006B3A49" w:rsidRPr="00EA6CC9" w:rsidTr="00956328">
        <w:tc>
          <w:tcPr>
            <w:tcW w:w="4536" w:type="dxa"/>
            <w:tcMar>
              <w:top w:w="102" w:type="dxa"/>
              <w:left w:w="62" w:type="dxa"/>
              <w:bottom w:w="102" w:type="dxa"/>
              <w:right w:w="62" w:type="dxa"/>
            </w:tcMar>
          </w:tcPr>
          <w:p w:rsidR="006B3A49"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 xml:space="preserve">Сроки и этапы </w:t>
            </w:r>
          </w:p>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реализации подпрограммы</w:t>
            </w:r>
          </w:p>
        </w:tc>
        <w:tc>
          <w:tcPr>
            <w:tcW w:w="4820" w:type="dxa"/>
          </w:tcPr>
          <w:p w:rsidR="006B3A49" w:rsidRPr="00EA6CC9" w:rsidRDefault="006B3A49" w:rsidP="00956328">
            <w:pPr>
              <w:autoSpaceDE w:val="0"/>
              <w:autoSpaceDN w:val="0"/>
              <w:adjustRightInd w:val="0"/>
              <w:spacing w:after="0" w:line="240" w:lineRule="auto"/>
              <w:rPr>
                <w:rFonts w:ascii="Times New Roman" w:hAnsi="Times New Roman" w:cs="Times New Roman"/>
                <w:sz w:val="28"/>
              </w:rPr>
            </w:pPr>
            <w:r w:rsidRPr="00FF4BB4">
              <w:rPr>
                <w:rFonts w:ascii="Times New Roman" w:hAnsi="Times New Roman"/>
                <w:color w:val="000000"/>
                <w:kern w:val="1"/>
                <w:sz w:val="28"/>
                <w:szCs w:val="28"/>
                <w:lang w:eastAsia="ar-SA"/>
              </w:rPr>
              <w:t>201</w:t>
            </w:r>
            <w:r>
              <w:rPr>
                <w:rFonts w:ascii="Times New Roman" w:hAnsi="Times New Roman"/>
                <w:color w:val="000000"/>
                <w:kern w:val="1"/>
                <w:sz w:val="28"/>
                <w:szCs w:val="28"/>
                <w:lang w:eastAsia="ar-SA"/>
              </w:rPr>
              <w:t>9</w:t>
            </w:r>
            <w:r w:rsidRPr="00FF4BB4">
              <w:rPr>
                <w:rFonts w:ascii="Times New Roman" w:hAnsi="Times New Roman"/>
                <w:color w:val="000000"/>
                <w:kern w:val="1"/>
                <w:sz w:val="28"/>
                <w:szCs w:val="28"/>
                <w:lang w:eastAsia="ar-SA"/>
              </w:rPr>
              <w:t>-202</w:t>
            </w:r>
            <w:r>
              <w:rPr>
                <w:rFonts w:ascii="Times New Roman" w:hAnsi="Times New Roman"/>
                <w:color w:val="000000"/>
                <w:kern w:val="1"/>
                <w:sz w:val="28"/>
                <w:szCs w:val="28"/>
                <w:lang w:eastAsia="ar-SA"/>
              </w:rPr>
              <w:t>4</w:t>
            </w:r>
            <w:r w:rsidRPr="00FF4BB4">
              <w:rPr>
                <w:rFonts w:ascii="Times New Roman" w:hAnsi="Times New Roman"/>
                <w:color w:val="000000"/>
                <w:kern w:val="1"/>
                <w:sz w:val="28"/>
                <w:szCs w:val="28"/>
                <w:lang w:eastAsia="ar-SA"/>
              </w:rPr>
              <w:t xml:space="preserve"> годы.</w:t>
            </w:r>
          </w:p>
        </w:tc>
      </w:tr>
      <w:tr w:rsidR="006B3A49" w:rsidRPr="00EA6CC9" w:rsidTr="00956328">
        <w:tc>
          <w:tcPr>
            <w:tcW w:w="4536" w:type="dxa"/>
            <w:tcMar>
              <w:top w:w="102" w:type="dxa"/>
              <w:left w:w="62" w:type="dxa"/>
              <w:bottom w:w="102" w:type="dxa"/>
              <w:right w:w="62" w:type="dxa"/>
            </w:tcMar>
          </w:tcPr>
          <w:p w:rsidR="00771F35"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 xml:space="preserve">Объемы бюджетных </w:t>
            </w:r>
          </w:p>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sidRPr="00EA6CC9">
              <w:rPr>
                <w:rFonts w:ascii="Times New Roman" w:hAnsi="Times New Roman" w:cs="Times New Roman"/>
                <w:sz w:val="28"/>
              </w:rPr>
              <w:t>ассигнований подпрограммы</w:t>
            </w:r>
          </w:p>
        </w:tc>
        <w:tc>
          <w:tcPr>
            <w:tcW w:w="4820" w:type="dxa"/>
          </w:tcPr>
          <w:p w:rsidR="006B3A49" w:rsidRPr="00FF4BB4" w:rsidRDefault="006B3A49" w:rsidP="00956328">
            <w:pPr>
              <w:widowControl w:val="0"/>
              <w:spacing w:after="0" w:line="240" w:lineRule="auto"/>
              <w:ind w:firstLine="709"/>
              <w:jc w:val="both"/>
              <w:rPr>
                <w:rFonts w:ascii="Times New Roman" w:hAnsi="Times New Roman"/>
                <w:sz w:val="28"/>
                <w:szCs w:val="28"/>
              </w:rPr>
            </w:pPr>
            <w:r w:rsidRPr="00FF4BB4">
              <w:rPr>
                <w:rFonts w:ascii="Times New Roman" w:hAnsi="Times New Roman"/>
                <w:sz w:val="28"/>
                <w:szCs w:val="28"/>
              </w:rPr>
              <w:t>Общий объем финансирован</w:t>
            </w:r>
            <w:r>
              <w:rPr>
                <w:rFonts w:ascii="Times New Roman" w:hAnsi="Times New Roman"/>
                <w:sz w:val="28"/>
                <w:szCs w:val="28"/>
              </w:rPr>
              <w:t>ия подпрограммы составляет 1</w:t>
            </w:r>
            <w:r w:rsidR="00071C48">
              <w:rPr>
                <w:rFonts w:ascii="Times New Roman" w:hAnsi="Times New Roman"/>
                <w:sz w:val="28"/>
                <w:szCs w:val="28"/>
              </w:rPr>
              <w:t>2486,6</w:t>
            </w:r>
            <w:r w:rsidRPr="00FF4BB4">
              <w:rPr>
                <w:rFonts w:ascii="Times New Roman" w:hAnsi="Times New Roman"/>
                <w:sz w:val="28"/>
                <w:szCs w:val="28"/>
              </w:rPr>
              <w:t xml:space="preserve"> тыс. рублей. Финансирование осуществл</w:t>
            </w:r>
            <w:r>
              <w:rPr>
                <w:rFonts w:ascii="Times New Roman" w:hAnsi="Times New Roman"/>
                <w:sz w:val="28"/>
                <w:szCs w:val="28"/>
              </w:rPr>
              <w:t xml:space="preserve">яется за счет средств местного бюджета </w:t>
            </w:r>
            <w:r w:rsidRPr="00FF4BB4">
              <w:rPr>
                <w:rFonts w:ascii="Times New Roman" w:hAnsi="Times New Roman"/>
                <w:sz w:val="28"/>
                <w:szCs w:val="28"/>
              </w:rPr>
              <w:t xml:space="preserve">по годам </w:t>
            </w:r>
            <w:r w:rsidRPr="00FF4BB4">
              <w:rPr>
                <w:rFonts w:ascii="Times New Roman" w:hAnsi="Times New Roman"/>
                <w:sz w:val="28"/>
                <w:szCs w:val="28"/>
              </w:rPr>
              <w:lastRenderedPageBreak/>
              <w:t>реализации:</w:t>
            </w:r>
          </w:p>
          <w:p w:rsidR="006B3A49" w:rsidRPr="004F7901" w:rsidRDefault="006B3A49" w:rsidP="00956328">
            <w:pPr>
              <w:spacing w:after="0"/>
              <w:jc w:val="both"/>
              <w:rPr>
                <w:rFonts w:ascii="Times New Roman" w:hAnsi="Times New Roman"/>
                <w:sz w:val="28"/>
                <w:szCs w:val="28"/>
              </w:rPr>
            </w:pPr>
            <w:r w:rsidRPr="004F7901">
              <w:rPr>
                <w:rFonts w:ascii="Times New Roman" w:hAnsi="Times New Roman"/>
                <w:sz w:val="28"/>
                <w:szCs w:val="28"/>
              </w:rPr>
              <w:t xml:space="preserve">2019 год – </w:t>
            </w:r>
            <w:r w:rsidRPr="004F7901">
              <w:rPr>
                <w:rFonts w:ascii="Times New Roman" w:eastAsia="Times New Roman" w:hAnsi="Times New Roman" w:cs="Times New Roman"/>
                <w:sz w:val="28"/>
                <w:szCs w:val="28"/>
              </w:rPr>
              <w:t>2</w:t>
            </w:r>
            <w:r w:rsidR="00071C48">
              <w:rPr>
                <w:rFonts w:ascii="Times New Roman" w:eastAsia="Times New Roman" w:hAnsi="Times New Roman" w:cs="Times New Roman"/>
                <w:sz w:val="28"/>
                <w:szCs w:val="28"/>
              </w:rPr>
              <w:t>486,6</w:t>
            </w:r>
            <w:r w:rsidRPr="004F7901">
              <w:rPr>
                <w:rFonts w:ascii="Times New Roman" w:eastAsia="Times New Roman" w:hAnsi="Times New Roman" w:cs="Times New Roman"/>
                <w:sz w:val="28"/>
                <w:szCs w:val="28"/>
              </w:rPr>
              <w:t xml:space="preserve">,0 </w:t>
            </w:r>
            <w:r w:rsidRPr="004F7901">
              <w:rPr>
                <w:rFonts w:ascii="Times New Roman" w:hAnsi="Times New Roman"/>
                <w:sz w:val="28"/>
                <w:szCs w:val="28"/>
              </w:rPr>
              <w:t>тыс. рублей;</w:t>
            </w:r>
          </w:p>
          <w:p w:rsidR="006B3A49" w:rsidRPr="00FF4BB4" w:rsidRDefault="006B3A49" w:rsidP="00956328">
            <w:pPr>
              <w:spacing w:after="0"/>
              <w:jc w:val="both"/>
              <w:rPr>
                <w:rFonts w:ascii="Times New Roman" w:hAnsi="Times New Roman"/>
                <w:sz w:val="28"/>
                <w:szCs w:val="28"/>
              </w:rPr>
            </w:pPr>
            <w:r w:rsidRPr="00FF4BB4">
              <w:rPr>
                <w:rFonts w:ascii="Times New Roman" w:hAnsi="Times New Roman"/>
                <w:sz w:val="28"/>
                <w:szCs w:val="28"/>
              </w:rPr>
              <w:t xml:space="preserve">2020 год – </w:t>
            </w:r>
            <w:r>
              <w:rPr>
                <w:rFonts w:ascii="Times New Roman" w:hAnsi="Times New Roman"/>
                <w:sz w:val="28"/>
                <w:szCs w:val="28"/>
              </w:rPr>
              <w:t>2</w:t>
            </w:r>
            <w:r w:rsidR="00071C48">
              <w:rPr>
                <w:rFonts w:ascii="Times New Roman" w:hAnsi="Times New Roman"/>
                <w:sz w:val="28"/>
                <w:szCs w:val="28"/>
              </w:rPr>
              <w:t>000</w:t>
            </w:r>
            <w:r>
              <w:rPr>
                <w:rFonts w:ascii="Times New Roman" w:hAnsi="Times New Roman"/>
                <w:sz w:val="28"/>
                <w:szCs w:val="28"/>
              </w:rPr>
              <w:t>,0</w:t>
            </w:r>
            <w:r w:rsidRPr="00FF4BB4">
              <w:rPr>
                <w:rFonts w:ascii="Times New Roman" w:hAnsi="Times New Roman"/>
                <w:sz w:val="28"/>
                <w:szCs w:val="28"/>
              </w:rPr>
              <w:t xml:space="preserve"> тыс. рублей;</w:t>
            </w:r>
          </w:p>
          <w:p w:rsidR="006B3A49" w:rsidRPr="00FF4BB4" w:rsidRDefault="006B3A49" w:rsidP="00956328">
            <w:pPr>
              <w:spacing w:after="0"/>
              <w:jc w:val="both"/>
              <w:rPr>
                <w:rFonts w:ascii="Times New Roman" w:hAnsi="Times New Roman"/>
                <w:sz w:val="28"/>
                <w:szCs w:val="28"/>
              </w:rPr>
            </w:pPr>
            <w:r w:rsidRPr="00FF4BB4">
              <w:rPr>
                <w:rFonts w:ascii="Times New Roman" w:hAnsi="Times New Roman"/>
                <w:sz w:val="28"/>
                <w:szCs w:val="28"/>
              </w:rPr>
              <w:t xml:space="preserve">2021 год – </w:t>
            </w:r>
            <w:r>
              <w:rPr>
                <w:rFonts w:ascii="Times New Roman" w:hAnsi="Times New Roman"/>
                <w:sz w:val="28"/>
                <w:szCs w:val="28"/>
              </w:rPr>
              <w:t>2</w:t>
            </w:r>
            <w:r w:rsidR="00071C48">
              <w:rPr>
                <w:rFonts w:ascii="Times New Roman" w:hAnsi="Times New Roman"/>
                <w:sz w:val="28"/>
                <w:szCs w:val="28"/>
              </w:rPr>
              <w:t>000</w:t>
            </w:r>
            <w:r>
              <w:rPr>
                <w:rFonts w:ascii="Times New Roman" w:hAnsi="Times New Roman"/>
                <w:sz w:val="28"/>
                <w:szCs w:val="28"/>
              </w:rPr>
              <w:t>,0</w:t>
            </w:r>
            <w:r w:rsidRPr="00FF4BB4">
              <w:rPr>
                <w:rFonts w:ascii="Times New Roman" w:hAnsi="Times New Roman"/>
                <w:sz w:val="28"/>
                <w:szCs w:val="28"/>
              </w:rPr>
              <w:t xml:space="preserve"> тыс. рублей.</w:t>
            </w:r>
          </w:p>
          <w:p w:rsidR="006B3A49" w:rsidRPr="00FF4BB4" w:rsidRDefault="006B3A49" w:rsidP="00956328">
            <w:pPr>
              <w:spacing w:after="0"/>
              <w:jc w:val="both"/>
              <w:rPr>
                <w:rFonts w:ascii="Times New Roman" w:hAnsi="Times New Roman"/>
                <w:sz w:val="28"/>
                <w:szCs w:val="28"/>
              </w:rPr>
            </w:pPr>
            <w:r>
              <w:rPr>
                <w:rFonts w:ascii="Times New Roman" w:hAnsi="Times New Roman"/>
                <w:sz w:val="28"/>
                <w:szCs w:val="28"/>
              </w:rPr>
              <w:t>2022</w:t>
            </w:r>
            <w:r w:rsidRPr="00FF4BB4">
              <w:rPr>
                <w:rFonts w:ascii="Times New Roman" w:hAnsi="Times New Roman"/>
                <w:sz w:val="28"/>
                <w:szCs w:val="28"/>
              </w:rPr>
              <w:t xml:space="preserve"> год – </w:t>
            </w:r>
            <w:r>
              <w:rPr>
                <w:rFonts w:ascii="Times New Roman" w:hAnsi="Times New Roman"/>
                <w:sz w:val="28"/>
                <w:szCs w:val="28"/>
              </w:rPr>
              <w:t>2</w:t>
            </w:r>
            <w:r w:rsidR="00071C48">
              <w:rPr>
                <w:rFonts w:ascii="Times New Roman" w:hAnsi="Times New Roman"/>
                <w:sz w:val="28"/>
                <w:szCs w:val="28"/>
              </w:rPr>
              <w:t>000</w:t>
            </w:r>
            <w:r>
              <w:rPr>
                <w:rFonts w:ascii="Times New Roman" w:hAnsi="Times New Roman"/>
                <w:sz w:val="28"/>
                <w:szCs w:val="28"/>
              </w:rPr>
              <w:t>,0</w:t>
            </w:r>
            <w:r w:rsidRPr="00FF4BB4">
              <w:rPr>
                <w:rFonts w:ascii="Times New Roman" w:hAnsi="Times New Roman"/>
                <w:sz w:val="28"/>
                <w:szCs w:val="28"/>
              </w:rPr>
              <w:t xml:space="preserve"> тыс. рублей;</w:t>
            </w:r>
          </w:p>
          <w:p w:rsidR="006B3A49" w:rsidRPr="00FF4BB4" w:rsidRDefault="006B3A49" w:rsidP="00956328">
            <w:pPr>
              <w:spacing w:after="0"/>
              <w:jc w:val="both"/>
              <w:rPr>
                <w:rFonts w:ascii="Times New Roman" w:hAnsi="Times New Roman"/>
                <w:sz w:val="28"/>
                <w:szCs w:val="28"/>
              </w:rPr>
            </w:pPr>
            <w:r>
              <w:rPr>
                <w:rFonts w:ascii="Times New Roman" w:hAnsi="Times New Roman"/>
                <w:sz w:val="28"/>
                <w:szCs w:val="28"/>
              </w:rPr>
              <w:t>2023</w:t>
            </w:r>
            <w:r w:rsidRPr="00FF4BB4">
              <w:rPr>
                <w:rFonts w:ascii="Times New Roman" w:hAnsi="Times New Roman"/>
                <w:sz w:val="28"/>
                <w:szCs w:val="28"/>
              </w:rPr>
              <w:t xml:space="preserve"> год – </w:t>
            </w:r>
            <w:r>
              <w:rPr>
                <w:rFonts w:ascii="Times New Roman" w:hAnsi="Times New Roman"/>
                <w:sz w:val="28"/>
                <w:szCs w:val="28"/>
              </w:rPr>
              <w:t>2</w:t>
            </w:r>
            <w:r w:rsidR="00071C48">
              <w:rPr>
                <w:rFonts w:ascii="Times New Roman" w:hAnsi="Times New Roman"/>
                <w:sz w:val="28"/>
                <w:szCs w:val="28"/>
              </w:rPr>
              <w:t>000</w:t>
            </w:r>
            <w:r>
              <w:rPr>
                <w:rFonts w:ascii="Times New Roman" w:hAnsi="Times New Roman"/>
                <w:sz w:val="28"/>
                <w:szCs w:val="28"/>
              </w:rPr>
              <w:t>,0</w:t>
            </w:r>
            <w:r w:rsidRPr="00FF4BB4">
              <w:rPr>
                <w:rFonts w:ascii="Times New Roman" w:hAnsi="Times New Roman"/>
                <w:sz w:val="28"/>
                <w:szCs w:val="28"/>
              </w:rPr>
              <w:t xml:space="preserve"> тыс. рублей;</w:t>
            </w:r>
          </w:p>
          <w:p w:rsidR="006B3A49" w:rsidRPr="00CC3070" w:rsidRDefault="006B3A49" w:rsidP="00071C48">
            <w:pPr>
              <w:spacing w:after="0"/>
              <w:jc w:val="both"/>
              <w:rPr>
                <w:rFonts w:ascii="Times New Roman" w:hAnsi="Times New Roman"/>
                <w:sz w:val="28"/>
                <w:szCs w:val="28"/>
              </w:rPr>
            </w:pPr>
            <w:r>
              <w:rPr>
                <w:rFonts w:ascii="Times New Roman" w:hAnsi="Times New Roman"/>
                <w:sz w:val="28"/>
                <w:szCs w:val="28"/>
              </w:rPr>
              <w:t>2024</w:t>
            </w:r>
            <w:r w:rsidRPr="00FF4BB4">
              <w:rPr>
                <w:rFonts w:ascii="Times New Roman" w:hAnsi="Times New Roman"/>
                <w:sz w:val="28"/>
                <w:szCs w:val="28"/>
              </w:rPr>
              <w:t xml:space="preserve"> год – </w:t>
            </w:r>
            <w:r>
              <w:rPr>
                <w:rFonts w:ascii="Times New Roman" w:hAnsi="Times New Roman"/>
                <w:sz w:val="28"/>
                <w:szCs w:val="28"/>
              </w:rPr>
              <w:t>2</w:t>
            </w:r>
            <w:r w:rsidR="00071C48">
              <w:rPr>
                <w:rFonts w:ascii="Times New Roman" w:hAnsi="Times New Roman"/>
                <w:sz w:val="28"/>
                <w:szCs w:val="28"/>
              </w:rPr>
              <w:t>000</w:t>
            </w:r>
            <w:r>
              <w:rPr>
                <w:rFonts w:ascii="Times New Roman" w:hAnsi="Times New Roman"/>
                <w:sz w:val="28"/>
                <w:szCs w:val="28"/>
              </w:rPr>
              <w:t>,0</w:t>
            </w:r>
            <w:r w:rsidRPr="00FF4BB4">
              <w:rPr>
                <w:rFonts w:ascii="Times New Roman" w:hAnsi="Times New Roman"/>
                <w:sz w:val="28"/>
                <w:szCs w:val="28"/>
              </w:rPr>
              <w:t xml:space="preserve"> тыс. рублей.</w:t>
            </w:r>
          </w:p>
        </w:tc>
      </w:tr>
      <w:tr w:rsidR="006B3A49" w:rsidRPr="00EA6CC9" w:rsidTr="00956328">
        <w:tc>
          <w:tcPr>
            <w:tcW w:w="4536" w:type="dxa"/>
            <w:tcMar>
              <w:top w:w="102" w:type="dxa"/>
              <w:left w:w="62" w:type="dxa"/>
              <w:bottom w:w="102" w:type="dxa"/>
              <w:right w:w="62" w:type="dxa"/>
            </w:tcMar>
          </w:tcPr>
          <w:p w:rsidR="006B3A49" w:rsidRDefault="006B3A49" w:rsidP="0095632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Ожидаемые результаты </w:t>
            </w:r>
          </w:p>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реализации подпрограммы</w:t>
            </w:r>
          </w:p>
        </w:tc>
        <w:tc>
          <w:tcPr>
            <w:tcW w:w="4820" w:type="dxa"/>
          </w:tcPr>
          <w:p w:rsidR="006B3A49" w:rsidRPr="000B0DA4" w:rsidRDefault="006B3A49" w:rsidP="00956328">
            <w:pPr>
              <w:suppressAutoHyphens/>
              <w:snapToGrid w:val="0"/>
              <w:spacing w:after="0" w:line="240" w:lineRule="auto"/>
              <w:jc w:val="both"/>
              <w:rPr>
                <w:rFonts w:ascii="Times New Roman" w:hAnsi="Times New Roman"/>
                <w:color w:val="000000"/>
                <w:kern w:val="1"/>
                <w:sz w:val="28"/>
                <w:szCs w:val="28"/>
                <w:lang w:eastAsia="ar-SA"/>
              </w:rPr>
            </w:pPr>
            <w:r w:rsidRPr="000B0DA4">
              <w:rPr>
                <w:rFonts w:ascii="Times New Roman" w:hAnsi="Times New Roman"/>
                <w:color w:val="000000"/>
                <w:kern w:val="1"/>
                <w:sz w:val="28"/>
                <w:szCs w:val="28"/>
                <w:lang w:eastAsia="ar-SA"/>
              </w:rPr>
              <w:t>снижение административных барьеров</w:t>
            </w:r>
          </w:p>
          <w:p w:rsidR="006B3A49" w:rsidRPr="000B0DA4" w:rsidRDefault="006B3A49" w:rsidP="00956328">
            <w:pPr>
              <w:suppressAutoHyphens/>
              <w:snapToGrid w:val="0"/>
              <w:spacing w:after="0" w:line="240" w:lineRule="auto"/>
              <w:jc w:val="both"/>
              <w:rPr>
                <w:rFonts w:ascii="Times New Roman" w:hAnsi="Times New Roman"/>
                <w:sz w:val="28"/>
                <w:szCs w:val="28"/>
              </w:rPr>
            </w:pPr>
          </w:p>
          <w:p w:rsidR="006B3A49" w:rsidRPr="00EA6CC9" w:rsidRDefault="006B3A49" w:rsidP="00956328">
            <w:pPr>
              <w:autoSpaceDE w:val="0"/>
              <w:autoSpaceDN w:val="0"/>
              <w:adjustRightInd w:val="0"/>
              <w:spacing w:after="0" w:line="240" w:lineRule="auto"/>
              <w:jc w:val="both"/>
              <w:rPr>
                <w:rFonts w:ascii="Times New Roman" w:hAnsi="Times New Roman" w:cs="Times New Roman"/>
                <w:sz w:val="28"/>
              </w:rPr>
            </w:pPr>
            <w:r>
              <w:rPr>
                <w:rFonts w:ascii="Times New Roman" w:hAnsi="Times New Roman"/>
                <w:sz w:val="28"/>
                <w:szCs w:val="28"/>
              </w:rPr>
              <w:t>предоставление</w:t>
            </w:r>
            <w:r w:rsidRPr="000B0DA4">
              <w:rPr>
                <w:rFonts w:ascii="Times New Roman" w:hAnsi="Times New Roman"/>
                <w:sz w:val="28"/>
                <w:szCs w:val="28"/>
              </w:rPr>
              <w:t xml:space="preserve"> государственных и муниципальных услуг по принципу "одного окна"</w:t>
            </w:r>
            <w:r>
              <w:rPr>
                <w:rFonts w:ascii="Times New Roman" w:hAnsi="Times New Roman"/>
                <w:sz w:val="28"/>
                <w:szCs w:val="28"/>
              </w:rPr>
              <w:t xml:space="preserve"> по месту пребывания</w:t>
            </w:r>
            <w:r w:rsidRPr="000B0DA4">
              <w:rPr>
                <w:rFonts w:ascii="Times New Roman" w:hAnsi="Times New Roman"/>
                <w:sz w:val="28"/>
                <w:szCs w:val="28"/>
              </w:rPr>
              <w:t>;</w:t>
            </w:r>
          </w:p>
        </w:tc>
      </w:tr>
    </w:tbl>
    <w:p w:rsidR="006B3A49" w:rsidRDefault="006B3A49" w:rsidP="006B3A49">
      <w:pPr>
        <w:rPr>
          <w:rFonts w:ascii="Times New Roman" w:hAnsi="Times New Roman" w:cs="Times New Roman"/>
          <w:sz w:val="28"/>
          <w:szCs w:val="28"/>
        </w:rPr>
      </w:pPr>
    </w:p>
    <w:p w:rsidR="006B3A49" w:rsidRDefault="006B3A49" w:rsidP="00546B97">
      <w:pPr>
        <w:spacing w:after="0" w:line="240" w:lineRule="auto"/>
        <w:ind w:firstLine="709"/>
        <w:jc w:val="both"/>
        <w:rPr>
          <w:rFonts w:ascii="Times New Roman" w:eastAsia="Times New Roman" w:hAnsi="Times New Roman" w:cs="Times New Roman"/>
          <w:sz w:val="28"/>
          <w:szCs w:val="28"/>
        </w:rPr>
      </w:pPr>
    </w:p>
    <w:p w:rsidR="00B62788" w:rsidRDefault="00B62788" w:rsidP="00ED6F35">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 </w:t>
      </w:r>
      <w:r w:rsidRPr="009D20A6">
        <w:rPr>
          <w:rFonts w:ascii="Times New Roman" w:eastAsia="Times New Roman" w:hAnsi="Times New Roman" w:cs="Times New Roman"/>
          <w:b/>
          <w:sz w:val="28"/>
          <w:szCs w:val="28"/>
        </w:rPr>
        <w:t xml:space="preserve">Общая характеристика сферы </w:t>
      </w:r>
      <w:r w:rsidR="001F4226">
        <w:rPr>
          <w:rFonts w:ascii="Times New Roman" w:eastAsia="Times New Roman" w:hAnsi="Times New Roman" w:cs="Times New Roman"/>
          <w:b/>
          <w:sz w:val="28"/>
          <w:szCs w:val="28"/>
        </w:rPr>
        <w:t xml:space="preserve">соответствующей </w:t>
      </w:r>
      <w:r w:rsidRPr="009D20A6">
        <w:rPr>
          <w:rFonts w:ascii="Times New Roman" w:eastAsia="Times New Roman" w:hAnsi="Times New Roman" w:cs="Times New Roman"/>
          <w:b/>
          <w:sz w:val="28"/>
          <w:szCs w:val="28"/>
        </w:rPr>
        <w:t>реализации подпрограммы</w:t>
      </w:r>
    </w:p>
    <w:p w:rsidR="00B62788" w:rsidRDefault="00B62788" w:rsidP="00ED6F35">
      <w:pPr>
        <w:spacing w:after="0" w:line="240" w:lineRule="auto"/>
        <w:ind w:firstLine="709"/>
        <w:jc w:val="both"/>
        <w:rPr>
          <w:rFonts w:ascii="Times New Roman" w:hAnsi="Times New Roman" w:cs="Times New Roman"/>
          <w:sz w:val="28"/>
          <w:szCs w:val="28"/>
        </w:rPr>
      </w:pPr>
    </w:p>
    <w:p w:rsidR="00ED6F35" w:rsidRDefault="00ED6F35" w:rsidP="00ED6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элементом административной реформы проводимой в Российской Федерации является создание сети многофункциональных центров предоставления государственных и муниципальных услуг, осуществляющих взаимодействие с органами государственной власти, органами местного самоуправления и организациями, участвующие в предоставлении государственных и муниципальных услуг и оказание таких услуг по принципу «одного окна».</w:t>
      </w:r>
    </w:p>
    <w:p w:rsidR="00ED6F35" w:rsidRPr="002B2F45" w:rsidRDefault="00ED6F35" w:rsidP="00ED6F35">
      <w:pPr>
        <w:pStyle w:val="a4"/>
        <w:ind w:firstLine="709"/>
        <w:jc w:val="both"/>
        <w:rPr>
          <w:rFonts w:ascii="Times New Roman" w:hAnsi="Times New Roman" w:cs="Times New Roman"/>
          <w:sz w:val="28"/>
          <w:szCs w:val="28"/>
        </w:rPr>
      </w:pPr>
      <w:r w:rsidRPr="00372705">
        <w:rPr>
          <w:rFonts w:ascii="Times New Roman" w:hAnsi="Times New Roman" w:cs="Times New Roman"/>
          <w:sz w:val="28"/>
          <w:szCs w:val="28"/>
        </w:rPr>
        <w:t xml:space="preserve">В </w:t>
      </w:r>
      <w:proofErr w:type="spellStart"/>
      <w:r w:rsidRPr="00372705">
        <w:rPr>
          <w:rFonts w:ascii="Times New Roman" w:hAnsi="Times New Roman" w:cs="Times New Roman"/>
          <w:sz w:val="28"/>
          <w:szCs w:val="28"/>
        </w:rPr>
        <w:t>Грачевском</w:t>
      </w:r>
      <w:proofErr w:type="spellEnd"/>
      <w:r w:rsidRPr="00372705">
        <w:rPr>
          <w:rFonts w:ascii="Times New Roman" w:hAnsi="Times New Roman" w:cs="Times New Roman"/>
          <w:sz w:val="28"/>
          <w:szCs w:val="28"/>
        </w:rPr>
        <w:t xml:space="preserve"> райо</w:t>
      </w:r>
      <w:r>
        <w:rPr>
          <w:rFonts w:ascii="Times New Roman" w:hAnsi="Times New Roman" w:cs="Times New Roman"/>
          <w:sz w:val="28"/>
          <w:szCs w:val="28"/>
        </w:rPr>
        <w:t>н</w:t>
      </w:r>
      <w:r w:rsidRPr="00372705">
        <w:rPr>
          <w:rFonts w:ascii="Times New Roman" w:hAnsi="Times New Roman" w:cs="Times New Roman"/>
          <w:sz w:val="28"/>
          <w:szCs w:val="28"/>
        </w:rPr>
        <w:t>е</w:t>
      </w:r>
      <w:r>
        <w:rPr>
          <w:rFonts w:ascii="Times New Roman" w:hAnsi="Times New Roman" w:cs="Times New Roman"/>
          <w:sz w:val="28"/>
          <w:szCs w:val="28"/>
        </w:rPr>
        <w:t xml:space="preserve"> создано и успешно функционирует муниципальное бюджетное учреждение «Многофункциональный центр предоставления государственных и муниципальных услуг». Основной задачей МФЦ является приближение государственных и муниципальных услуг</w:t>
      </w:r>
      <w:r w:rsidRPr="002B2F45">
        <w:rPr>
          <w:rFonts w:ascii="Times New Roman" w:hAnsi="Times New Roman" w:cs="Times New Roman"/>
          <w:sz w:val="28"/>
          <w:szCs w:val="28"/>
        </w:rPr>
        <w:t xml:space="preserve"> к населению, </w:t>
      </w:r>
      <w:r>
        <w:rPr>
          <w:rFonts w:ascii="Times New Roman" w:hAnsi="Times New Roman" w:cs="Times New Roman"/>
          <w:sz w:val="28"/>
          <w:szCs w:val="28"/>
        </w:rPr>
        <w:t>централизация максимального</w:t>
      </w:r>
      <w:r w:rsidRPr="002B2F45">
        <w:rPr>
          <w:rFonts w:ascii="Times New Roman" w:hAnsi="Times New Roman" w:cs="Times New Roman"/>
          <w:sz w:val="28"/>
          <w:szCs w:val="28"/>
        </w:rPr>
        <w:t xml:space="preserve"> количес</w:t>
      </w:r>
      <w:r>
        <w:rPr>
          <w:rFonts w:ascii="Times New Roman" w:hAnsi="Times New Roman" w:cs="Times New Roman"/>
          <w:sz w:val="28"/>
          <w:szCs w:val="28"/>
        </w:rPr>
        <w:t>тва</w:t>
      </w:r>
      <w:r w:rsidRPr="002B2F45">
        <w:rPr>
          <w:rFonts w:ascii="Times New Roman" w:hAnsi="Times New Roman" w:cs="Times New Roman"/>
          <w:sz w:val="28"/>
          <w:szCs w:val="28"/>
        </w:rPr>
        <w:t xml:space="preserve"> усл</w:t>
      </w:r>
      <w:r>
        <w:rPr>
          <w:rFonts w:ascii="Times New Roman" w:hAnsi="Times New Roman" w:cs="Times New Roman"/>
          <w:sz w:val="28"/>
          <w:szCs w:val="28"/>
        </w:rPr>
        <w:t>уг на одной площадке, обеспечение комфортных условий</w:t>
      </w:r>
      <w:r w:rsidRPr="002B2F45">
        <w:rPr>
          <w:rFonts w:ascii="Times New Roman" w:hAnsi="Times New Roman" w:cs="Times New Roman"/>
          <w:sz w:val="28"/>
          <w:szCs w:val="28"/>
        </w:rPr>
        <w:t xml:space="preserve"> их предоставления.</w:t>
      </w:r>
    </w:p>
    <w:p w:rsidR="00ED6F35" w:rsidRDefault="00ED6F35" w:rsidP="00ED6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2018 год жители Грачевского района могут получить на базе МФЦ 212 услуг, из них: 173 государственных услуг, 39 муниципальных услуг.</w:t>
      </w:r>
    </w:p>
    <w:p w:rsidR="00ED6F35" w:rsidRDefault="00ED6F35" w:rsidP="00ED6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услуг в МФЦ помогло существенно сэкономить время заявителям, синхронизировать работу организациям, участвующих в предоставлении услуг, а также избавиться от экономически необоснованных затрат района в целом.</w:t>
      </w:r>
    </w:p>
    <w:p w:rsidR="00ED6F35" w:rsidRDefault="00ED6F35" w:rsidP="00ED6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основных приоритетных направлений муниципальной политики является создание благоприятной среды для деятельности бизнес-сообщества, увеличение количества малого и среднего предпринимательства в районе. Достигнуть этой цели поможет создание единого центра поддержки предпринимательства на базе МФЦ.</w:t>
      </w:r>
    </w:p>
    <w:p w:rsidR="00ED6F35" w:rsidRPr="00262B02" w:rsidRDefault="00ED6F35" w:rsidP="00ED6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в 2017 году в</w:t>
      </w:r>
      <w:r w:rsidRPr="00262B02">
        <w:rPr>
          <w:rFonts w:ascii="Times New Roman" w:hAnsi="Times New Roman" w:cs="Times New Roman"/>
          <w:sz w:val="28"/>
          <w:szCs w:val="28"/>
        </w:rPr>
        <w:t xml:space="preserve"> МФЦ Грачевского района открыто «окно для бизнеса».</w:t>
      </w:r>
    </w:p>
    <w:p w:rsidR="00ED6F35" w:rsidRPr="00262B02" w:rsidRDefault="00ED6F35" w:rsidP="00ED6F35">
      <w:pPr>
        <w:spacing w:after="0" w:line="240" w:lineRule="auto"/>
        <w:ind w:firstLine="709"/>
        <w:jc w:val="both"/>
        <w:rPr>
          <w:rFonts w:ascii="Times New Roman" w:hAnsi="Times New Roman" w:cs="Times New Roman"/>
          <w:sz w:val="28"/>
          <w:szCs w:val="28"/>
        </w:rPr>
      </w:pPr>
      <w:r w:rsidRPr="00262B02">
        <w:rPr>
          <w:rFonts w:ascii="Times New Roman" w:hAnsi="Times New Roman" w:cs="Times New Roman"/>
          <w:sz w:val="28"/>
          <w:szCs w:val="28"/>
        </w:rPr>
        <w:t>Главная задача бизнес-окна – создание благоприятных условий для ведения бизнеса: обеспечение свободного доступа малого и среднего предпринимательства к получению государственных и муниципальных услуг.</w:t>
      </w:r>
    </w:p>
    <w:p w:rsidR="00ED6F35" w:rsidRDefault="00ED6F35" w:rsidP="00ED6F35">
      <w:pPr>
        <w:spacing w:after="0" w:line="240" w:lineRule="auto"/>
        <w:ind w:firstLine="709"/>
        <w:jc w:val="both"/>
        <w:rPr>
          <w:rFonts w:ascii="Times New Roman" w:hAnsi="Times New Roman" w:cs="Times New Roman"/>
          <w:sz w:val="28"/>
          <w:szCs w:val="28"/>
        </w:rPr>
      </w:pPr>
      <w:r w:rsidRPr="00262B02">
        <w:rPr>
          <w:rFonts w:ascii="Times New Roman" w:hAnsi="Times New Roman" w:cs="Times New Roman"/>
          <w:sz w:val="28"/>
          <w:szCs w:val="28"/>
        </w:rPr>
        <w:t>У предпринимателей Грачевского района появилась возможность получать в специализированном окне для бизнеса не только услуги предоставления сведений налоговой службы, регистрации бизнеса и в сфере земельно-имущественных отношений. Предприниматели смогут получить доступ к информации об инвестиционных проектах, программах господдержки, субсидиях и муниципальных заказах, имеющемся недвижимом имуществе, участии субъектов малого и среднего предпринимательства в торгах. </w:t>
      </w:r>
    </w:p>
    <w:p w:rsidR="00ED6F35" w:rsidRDefault="00ED6F35" w:rsidP="00ED6F35">
      <w:pPr>
        <w:spacing w:after="0" w:line="240" w:lineRule="auto"/>
        <w:ind w:firstLine="709"/>
        <w:jc w:val="both"/>
        <w:rPr>
          <w:rFonts w:ascii="Times New Roman" w:hAnsi="Times New Roman" w:cs="Times New Roman"/>
          <w:sz w:val="28"/>
          <w:szCs w:val="28"/>
        </w:rPr>
      </w:pPr>
      <w:r w:rsidRPr="001A2B55">
        <w:rPr>
          <w:rFonts w:ascii="Times New Roman" w:hAnsi="Times New Roman" w:cs="Times New Roman"/>
          <w:sz w:val="28"/>
          <w:szCs w:val="28"/>
        </w:rPr>
        <w:t>В 2017 году Федеральная корпорация поддержки малого и среднего предпринимательства (Корпорация МСП) запустила бесплатный онлайн-сервис Портал Бизнес-навигатор МСП. Теперь в центре «Мои документы» стала доступна услуга для субъектов малого и среднего предпринимательства, по регистрации на портале Бизнес-навигатора МСП. На 1.09.2018 года в МФЦ Грачевского района зарегистрировано 15 обращений субъектов малого и среднего предпринимательства за услугой «Регистрация на портале Бизнес-навигатор».</w:t>
      </w:r>
    </w:p>
    <w:p w:rsidR="00ED6F35" w:rsidRDefault="00ED6F35" w:rsidP="00ED6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Принятые решения направлены на повышение качества предоставления услуг в МФЦ, в том числе для субъектов предпринимательства, повышение качества управления, сокращение сроков оказания услуг, снижение административных барьеров и коррупционных рисков, что приведет к повышению социально-экономической эффективности и улучшения инвестиционного климата района.</w:t>
      </w:r>
    </w:p>
    <w:p w:rsidR="00ED6F35" w:rsidRDefault="00ED6F35" w:rsidP="00ED6F35">
      <w:pPr>
        <w:spacing w:after="0" w:line="360" w:lineRule="auto"/>
        <w:ind w:firstLine="709"/>
        <w:jc w:val="both"/>
        <w:rPr>
          <w:rFonts w:ascii="Times New Roman" w:hAnsi="Times New Roman" w:cs="Times New Roman"/>
          <w:sz w:val="28"/>
          <w:szCs w:val="28"/>
        </w:rPr>
      </w:pPr>
    </w:p>
    <w:p w:rsidR="00ED6F35" w:rsidRDefault="00B62788" w:rsidP="00B62788">
      <w:pPr>
        <w:pStyle w:val="a3"/>
        <w:widowControl w:val="0"/>
        <w:numPr>
          <w:ilvl w:val="0"/>
          <w:numId w:val="1"/>
        </w:numPr>
        <w:autoSpaceDE w:val="0"/>
        <w:autoSpaceDN w:val="0"/>
        <w:adjustRightInd w:val="0"/>
        <w:spacing w:after="0" w:line="240" w:lineRule="auto"/>
        <w:jc w:val="center"/>
        <w:rPr>
          <w:rFonts w:ascii="Times New Roman" w:hAnsi="Times New Roman"/>
          <w:sz w:val="28"/>
          <w:szCs w:val="28"/>
        </w:rPr>
      </w:pPr>
      <w:r w:rsidRPr="009D20A6">
        <w:rPr>
          <w:rFonts w:ascii="Times New Roman" w:eastAsia="Times New Roman" w:hAnsi="Times New Roman" w:cs="Times New Roman"/>
          <w:b/>
          <w:sz w:val="28"/>
          <w:szCs w:val="28"/>
        </w:rPr>
        <w:t>Показатели (индикаторы) подпрограммы</w:t>
      </w:r>
    </w:p>
    <w:p w:rsidR="00B62788" w:rsidRDefault="00B62788" w:rsidP="00ED6F35">
      <w:pPr>
        <w:pStyle w:val="a3"/>
        <w:widowControl w:val="0"/>
        <w:autoSpaceDE w:val="0"/>
        <w:autoSpaceDN w:val="0"/>
        <w:adjustRightInd w:val="0"/>
        <w:spacing w:after="0" w:line="240" w:lineRule="auto"/>
        <w:ind w:left="0" w:firstLine="851"/>
        <w:jc w:val="both"/>
        <w:rPr>
          <w:rFonts w:ascii="Times New Roman" w:hAnsi="Times New Roman"/>
          <w:sz w:val="28"/>
          <w:szCs w:val="28"/>
        </w:rPr>
      </w:pPr>
    </w:p>
    <w:p w:rsidR="00ED6F35" w:rsidRPr="0066524B" w:rsidRDefault="00ED6F35" w:rsidP="00ED6F35">
      <w:pPr>
        <w:pStyle w:val="a3"/>
        <w:widowControl w:val="0"/>
        <w:autoSpaceDE w:val="0"/>
        <w:autoSpaceDN w:val="0"/>
        <w:adjustRightInd w:val="0"/>
        <w:spacing w:after="0" w:line="240" w:lineRule="auto"/>
        <w:ind w:left="0" w:firstLine="851"/>
        <w:jc w:val="both"/>
        <w:rPr>
          <w:rFonts w:ascii="Times New Roman" w:hAnsi="Times New Roman"/>
          <w:sz w:val="28"/>
          <w:szCs w:val="28"/>
        </w:rPr>
      </w:pPr>
      <w:r w:rsidRPr="0066524B">
        <w:rPr>
          <w:rFonts w:ascii="Times New Roman" w:hAnsi="Times New Roman"/>
          <w:sz w:val="28"/>
          <w:szCs w:val="28"/>
        </w:rPr>
        <w:t>Перечень показателей (индикаторов) с разбивкой по годам приведен в приложении № 1 к настоящей муниципальной программе.</w:t>
      </w:r>
    </w:p>
    <w:p w:rsidR="00ED6F35" w:rsidRPr="0066524B" w:rsidRDefault="00ED6F35" w:rsidP="00ED6F35">
      <w:pPr>
        <w:pStyle w:val="a3"/>
        <w:widowControl w:val="0"/>
        <w:autoSpaceDE w:val="0"/>
        <w:autoSpaceDN w:val="0"/>
        <w:adjustRightInd w:val="0"/>
        <w:spacing w:after="0" w:line="240" w:lineRule="auto"/>
        <w:ind w:left="0" w:firstLine="851"/>
        <w:jc w:val="both"/>
        <w:rPr>
          <w:rFonts w:ascii="Times New Roman" w:hAnsi="Times New Roman"/>
          <w:sz w:val="28"/>
          <w:szCs w:val="28"/>
        </w:rPr>
      </w:pPr>
      <w:r w:rsidRPr="0066524B">
        <w:rPr>
          <w:rFonts w:ascii="Times New Roman" w:hAnsi="Times New Roman"/>
          <w:sz w:val="28"/>
          <w:szCs w:val="28"/>
        </w:rPr>
        <w:t>Показателями (индикаторами) решения задачи и достижения цели подпрограммы будет являться:</w:t>
      </w:r>
    </w:p>
    <w:p w:rsidR="00ED6F35" w:rsidRPr="0066524B" w:rsidRDefault="00ED6F35" w:rsidP="00ED6F35">
      <w:pPr>
        <w:pStyle w:val="a3"/>
        <w:widowControl w:val="0"/>
        <w:autoSpaceDE w:val="0"/>
        <w:autoSpaceDN w:val="0"/>
        <w:adjustRightInd w:val="0"/>
        <w:spacing w:after="0" w:line="240" w:lineRule="auto"/>
        <w:ind w:left="0" w:firstLine="851"/>
        <w:jc w:val="both"/>
        <w:rPr>
          <w:rFonts w:ascii="Times New Roman" w:hAnsi="Times New Roman"/>
          <w:sz w:val="28"/>
          <w:szCs w:val="28"/>
        </w:rPr>
      </w:pPr>
      <w:r w:rsidRPr="0066524B">
        <w:rPr>
          <w:rFonts w:ascii="Times New Roman" w:hAnsi="Times New Roman"/>
          <w:sz w:val="28"/>
          <w:szCs w:val="28"/>
        </w:rPr>
        <w:t>- среднее время ожидания в очеред</w:t>
      </w:r>
      <w:r>
        <w:rPr>
          <w:rFonts w:ascii="Times New Roman" w:hAnsi="Times New Roman"/>
          <w:sz w:val="28"/>
          <w:szCs w:val="28"/>
        </w:rPr>
        <w:t>и при обращении заявителя в МФЦ</w:t>
      </w:r>
      <w:r w:rsidRPr="0066524B">
        <w:rPr>
          <w:rFonts w:ascii="Times New Roman" w:hAnsi="Times New Roman"/>
          <w:sz w:val="28"/>
          <w:szCs w:val="28"/>
        </w:rPr>
        <w:t>;</w:t>
      </w:r>
    </w:p>
    <w:p w:rsidR="001F4226" w:rsidRPr="0066524B" w:rsidRDefault="00ED6F35" w:rsidP="001F4226">
      <w:pPr>
        <w:pStyle w:val="a3"/>
        <w:widowControl w:val="0"/>
        <w:autoSpaceDE w:val="0"/>
        <w:autoSpaceDN w:val="0"/>
        <w:adjustRightInd w:val="0"/>
        <w:spacing w:after="0" w:line="240" w:lineRule="auto"/>
        <w:ind w:left="0" w:firstLine="851"/>
        <w:jc w:val="both"/>
        <w:rPr>
          <w:rFonts w:ascii="Times New Roman" w:hAnsi="Times New Roman"/>
          <w:sz w:val="28"/>
          <w:szCs w:val="28"/>
        </w:rPr>
      </w:pPr>
      <w:r w:rsidRPr="0066524B">
        <w:rPr>
          <w:rFonts w:ascii="Times New Roman" w:hAnsi="Times New Roman"/>
          <w:sz w:val="28"/>
          <w:szCs w:val="28"/>
          <w:u w:val="single"/>
        </w:rPr>
        <w:t>Разъяснения по показателю</w:t>
      </w:r>
      <w:r w:rsidRPr="0066524B">
        <w:rPr>
          <w:rFonts w:ascii="Times New Roman" w:hAnsi="Times New Roman"/>
          <w:sz w:val="28"/>
          <w:szCs w:val="28"/>
        </w:rPr>
        <w:t xml:space="preserve">:  </w:t>
      </w:r>
      <w:r w:rsidR="001F4226" w:rsidRPr="0066524B">
        <w:rPr>
          <w:rFonts w:ascii="Times New Roman" w:hAnsi="Times New Roman"/>
          <w:sz w:val="28"/>
          <w:szCs w:val="28"/>
        </w:rPr>
        <w:t xml:space="preserve">данные за отчетный год формируются на основе отчетных данных </w:t>
      </w:r>
      <w:r w:rsidR="001F4226">
        <w:rPr>
          <w:rFonts w:ascii="Times New Roman" w:hAnsi="Times New Roman"/>
          <w:sz w:val="28"/>
          <w:szCs w:val="28"/>
        </w:rPr>
        <w:t>МБУ «МФЦ Грачевского района»</w:t>
      </w:r>
    </w:p>
    <w:p w:rsidR="00ED6F35" w:rsidRPr="0066524B" w:rsidRDefault="00ED6F35" w:rsidP="00ED6F35">
      <w:pPr>
        <w:pStyle w:val="a3"/>
        <w:widowControl w:val="0"/>
        <w:autoSpaceDE w:val="0"/>
        <w:autoSpaceDN w:val="0"/>
        <w:adjustRightInd w:val="0"/>
        <w:spacing w:after="0" w:line="240" w:lineRule="auto"/>
        <w:ind w:left="0" w:firstLine="851"/>
        <w:jc w:val="both"/>
        <w:rPr>
          <w:rFonts w:ascii="Times New Roman" w:hAnsi="Times New Roman"/>
          <w:sz w:val="28"/>
          <w:szCs w:val="28"/>
        </w:rPr>
      </w:pPr>
      <w:r w:rsidRPr="0066524B">
        <w:rPr>
          <w:rFonts w:ascii="Times New Roman" w:hAnsi="Times New Roman"/>
          <w:sz w:val="28"/>
          <w:szCs w:val="28"/>
        </w:rPr>
        <w:t>- обоснованные жалобы от получателей государственных и муниципальных услуг на базе многофункционального центра предоставления государственных и муниципальных услуг;</w:t>
      </w:r>
    </w:p>
    <w:p w:rsidR="00ED6F35" w:rsidRPr="0066524B" w:rsidRDefault="00ED6F35" w:rsidP="00ED6F35">
      <w:pPr>
        <w:pStyle w:val="a3"/>
        <w:widowControl w:val="0"/>
        <w:autoSpaceDE w:val="0"/>
        <w:autoSpaceDN w:val="0"/>
        <w:adjustRightInd w:val="0"/>
        <w:spacing w:after="0" w:line="240" w:lineRule="auto"/>
        <w:ind w:left="0" w:firstLine="851"/>
        <w:jc w:val="both"/>
        <w:rPr>
          <w:rFonts w:ascii="Times New Roman" w:hAnsi="Times New Roman"/>
          <w:sz w:val="28"/>
          <w:szCs w:val="28"/>
        </w:rPr>
      </w:pPr>
      <w:r w:rsidRPr="0066524B">
        <w:rPr>
          <w:rFonts w:ascii="Times New Roman" w:hAnsi="Times New Roman"/>
          <w:sz w:val="28"/>
          <w:szCs w:val="28"/>
          <w:u w:val="single"/>
        </w:rPr>
        <w:t>Разъяснения по показателю</w:t>
      </w:r>
      <w:r w:rsidRPr="0066524B">
        <w:rPr>
          <w:rFonts w:ascii="Times New Roman" w:hAnsi="Times New Roman"/>
          <w:sz w:val="28"/>
          <w:szCs w:val="28"/>
        </w:rPr>
        <w:t xml:space="preserve">: данные за отчетный год формируются на основе отчетных данных </w:t>
      </w:r>
      <w:r w:rsidR="001F4226">
        <w:rPr>
          <w:rFonts w:ascii="Times New Roman" w:hAnsi="Times New Roman"/>
          <w:sz w:val="28"/>
          <w:szCs w:val="28"/>
        </w:rPr>
        <w:t>МБУ «МФЦ Грачевского района»</w:t>
      </w:r>
    </w:p>
    <w:p w:rsidR="00B62788" w:rsidRPr="009D20A6" w:rsidRDefault="00B62788" w:rsidP="00B6278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3</w:t>
      </w:r>
      <w:r w:rsidRPr="009D20A6">
        <w:rPr>
          <w:rFonts w:ascii="Times New Roman" w:eastAsia="Times New Roman" w:hAnsi="Times New Roman" w:cs="Times New Roman"/>
          <w:b/>
          <w:sz w:val="28"/>
          <w:szCs w:val="28"/>
        </w:rPr>
        <w:t xml:space="preserve">. Перечень и характеристика  основных мероприятий подпрограммы </w:t>
      </w:r>
    </w:p>
    <w:p w:rsidR="00B62788" w:rsidRDefault="00B62788" w:rsidP="00ED6F35">
      <w:pPr>
        <w:autoSpaceDE w:val="0"/>
        <w:autoSpaceDN w:val="0"/>
        <w:spacing w:after="0" w:line="240" w:lineRule="auto"/>
        <w:ind w:firstLine="709"/>
        <w:jc w:val="both"/>
        <w:rPr>
          <w:rFonts w:ascii="Times New Roman" w:eastAsia="Times New Roman" w:hAnsi="Times New Roman" w:cs="Times New Roman"/>
          <w:sz w:val="28"/>
          <w:szCs w:val="20"/>
          <w:lang w:eastAsia="ru-RU"/>
        </w:rPr>
      </w:pPr>
    </w:p>
    <w:p w:rsidR="00ED6F35" w:rsidRPr="009D20A6" w:rsidRDefault="00ED6F35" w:rsidP="00ED6F35">
      <w:pPr>
        <w:autoSpaceDE w:val="0"/>
        <w:autoSpaceDN w:val="0"/>
        <w:spacing w:after="0" w:line="240" w:lineRule="auto"/>
        <w:ind w:firstLine="709"/>
        <w:jc w:val="both"/>
        <w:rPr>
          <w:rFonts w:ascii="Times New Roman" w:eastAsia="Times New Roman" w:hAnsi="Times New Roman" w:cs="Times New Roman"/>
          <w:sz w:val="28"/>
          <w:szCs w:val="20"/>
          <w:lang w:eastAsia="ru-RU"/>
        </w:rPr>
      </w:pPr>
      <w:r w:rsidRPr="009D20A6">
        <w:rPr>
          <w:rFonts w:ascii="Times New Roman" w:eastAsia="Times New Roman" w:hAnsi="Times New Roman" w:cs="Times New Roman"/>
          <w:sz w:val="28"/>
          <w:szCs w:val="20"/>
          <w:lang w:eastAsia="ru-RU"/>
        </w:rPr>
        <w:t>В рамках подпрограммы реализуется следующее основное мероприятие:</w:t>
      </w:r>
    </w:p>
    <w:p w:rsidR="00ED6F35" w:rsidRPr="00ED6F35" w:rsidRDefault="00ED6F35" w:rsidP="00ED6F3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D20A6">
        <w:rPr>
          <w:rFonts w:ascii="Times New Roman" w:eastAsia="Times New Roman" w:hAnsi="Times New Roman" w:cs="Times New Roman"/>
          <w:sz w:val="28"/>
          <w:szCs w:val="20"/>
          <w:lang w:eastAsia="ru-RU"/>
        </w:rPr>
        <w:t>основное мероприятие 1 «</w:t>
      </w:r>
      <w:r w:rsidRPr="00ED6F35">
        <w:rPr>
          <w:rFonts w:ascii="Times New Roman" w:hAnsi="Times New Roman" w:cs="Times New Roman"/>
          <w:sz w:val="28"/>
          <w:szCs w:val="28"/>
          <w:shd w:val="clear" w:color="auto" w:fill="FFFFFF"/>
        </w:rPr>
        <w:t>Организация предоставления государственных и муниципальных услуг в многофункциональном центре предоставления государственных и муниципальных услуг</w:t>
      </w:r>
      <w:r w:rsidRPr="00ED6F35">
        <w:rPr>
          <w:rFonts w:ascii="Times New Roman" w:eastAsia="Times New Roman" w:hAnsi="Times New Roman" w:cs="Times New Roman"/>
          <w:sz w:val="28"/>
          <w:szCs w:val="28"/>
          <w:lang w:eastAsia="ru-RU"/>
        </w:rPr>
        <w:t>»</w:t>
      </w:r>
    </w:p>
    <w:p w:rsidR="00ED6F35" w:rsidRPr="009D20A6" w:rsidRDefault="00ED6F35" w:rsidP="00ED6F35">
      <w:pPr>
        <w:autoSpaceDE w:val="0"/>
        <w:autoSpaceDN w:val="0"/>
        <w:spacing w:after="0" w:line="240" w:lineRule="auto"/>
        <w:ind w:firstLine="709"/>
        <w:jc w:val="both"/>
        <w:rPr>
          <w:rFonts w:ascii="Times New Roman" w:eastAsia="Times New Roman" w:hAnsi="Times New Roman" w:cs="Times New Roman"/>
          <w:sz w:val="28"/>
          <w:szCs w:val="20"/>
          <w:lang w:eastAsia="ru-RU"/>
        </w:rPr>
      </w:pPr>
      <w:r w:rsidRPr="009D20A6">
        <w:rPr>
          <w:rFonts w:ascii="Times New Roman" w:eastAsia="Times New Roman" w:hAnsi="Times New Roman" w:cs="Times New Roman"/>
          <w:sz w:val="28"/>
          <w:szCs w:val="20"/>
          <w:lang w:eastAsia="ru-RU"/>
        </w:rPr>
        <w:t xml:space="preserve">В рамках данного основного мероприятия проводится работа направленная на </w:t>
      </w:r>
      <w:r>
        <w:rPr>
          <w:rFonts w:ascii="Times New Roman" w:eastAsia="Times New Roman" w:hAnsi="Times New Roman" w:cs="Times New Roman"/>
          <w:sz w:val="28"/>
          <w:szCs w:val="20"/>
          <w:lang w:eastAsia="ru-RU"/>
        </w:rPr>
        <w:t>снижение административных барьеров</w:t>
      </w:r>
      <w:r w:rsidRPr="009D20A6">
        <w:rPr>
          <w:rFonts w:ascii="Times New Roman" w:eastAsia="Times New Roman" w:hAnsi="Times New Roman" w:cs="Times New Roman"/>
          <w:sz w:val="28"/>
          <w:szCs w:val="20"/>
          <w:lang w:eastAsia="ru-RU"/>
        </w:rPr>
        <w:t>.</w:t>
      </w:r>
    </w:p>
    <w:p w:rsidR="00ED6F35" w:rsidRDefault="00ED6F35" w:rsidP="00ED6F35">
      <w:pPr>
        <w:pStyle w:val="ConsPlusCell"/>
        <w:widowControl w:val="0"/>
        <w:ind w:firstLine="851"/>
        <w:jc w:val="both"/>
        <w:rPr>
          <w:rFonts w:ascii="Times New Roman" w:hAnsi="Times New Roman"/>
          <w:sz w:val="28"/>
          <w:szCs w:val="28"/>
        </w:rPr>
      </w:pPr>
    </w:p>
    <w:p w:rsidR="00ED6F35" w:rsidRDefault="00ED6F35" w:rsidP="00ED6F35">
      <w:pPr>
        <w:pStyle w:val="ConsPlusCell"/>
        <w:widowControl w:val="0"/>
        <w:ind w:firstLine="851"/>
        <w:jc w:val="both"/>
        <w:rPr>
          <w:rFonts w:ascii="Times New Roman" w:hAnsi="Times New Roman"/>
          <w:sz w:val="28"/>
          <w:szCs w:val="28"/>
        </w:rPr>
      </w:pPr>
      <w:r>
        <w:rPr>
          <w:rFonts w:ascii="Times New Roman" w:hAnsi="Times New Roman"/>
          <w:sz w:val="28"/>
          <w:szCs w:val="28"/>
        </w:rPr>
        <w:t xml:space="preserve"> Перечень основных  мероприятий представлен в приложении № 2 к настоящей муниципальной программе.</w:t>
      </w:r>
    </w:p>
    <w:p w:rsidR="00ED6F35" w:rsidRDefault="00ED6F35" w:rsidP="00ED6F35">
      <w:pPr>
        <w:rPr>
          <w:rFonts w:ascii="Times New Roman" w:hAnsi="Times New Roman" w:cs="Times New Roman"/>
          <w:sz w:val="28"/>
          <w:szCs w:val="28"/>
        </w:rPr>
      </w:pPr>
    </w:p>
    <w:p w:rsidR="00ED6F35" w:rsidRPr="00B62788" w:rsidRDefault="00ED6F35" w:rsidP="00B62788">
      <w:pPr>
        <w:pStyle w:val="a3"/>
        <w:numPr>
          <w:ilvl w:val="0"/>
          <w:numId w:val="7"/>
        </w:numPr>
        <w:rPr>
          <w:rFonts w:ascii="Times New Roman" w:hAnsi="Times New Roman" w:cs="Times New Roman"/>
          <w:b/>
          <w:sz w:val="28"/>
          <w:szCs w:val="28"/>
        </w:rPr>
      </w:pPr>
      <w:r w:rsidRPr="00B62788">
        <w:rPr>
          <w:rFonts w:ascii="Times New Roman" w:hAnsi="Times New Roman" w:cs="Times New Roman"/>
          <w:b/>
          <w:sz w:val="28"/>
        </w:rPr>
        <w:t>Информация о ресурсном обеспечении подпрограммы</w:t>
      </w:r>
    </w:p>
    <w:p w:rsidR="00ED6F35" w:rsidRPr="009D20A6" w:rsidRDefault="00ED6F35" w:rsidP="00ED6F35">
      <w:pPr>
        <w:widowControl w:val="0"/>
        <w:spacing w:after="0" w:line="240" w:lineRule="auto"/>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0"/>
          <w:lang w:eastAsia="ru-RU"/>
        </w:rPr>
        <w:t>Ресурсное обеспечение подпрограммы</w:t>
      </w:r>
      <w:r>
        <w:rPr>
          <w:rFonts w:ascii="Times New Roman" w:eastAsia="Times New Roman" w:hAnsi="Times New Roman" w:cs="Times New Roman"/>
          <w:sz w:val="28"/>
          <w:szCs w:val="20"/>
          <w:lang w:eastAsia="ru-RU"/>
        </w:rPr>
        <w:t xml:space="preserve"> за счет средств местного бюджета с расшифровкой по основным мероприятиям подпрограммы, по годам ее реализации </w:t>
      </w:r>
      <w:r w:rsidRPr="009D20A6">
        <w:rPr>
          <w:rFonts w:ascii="Times New Roman" w:eastAsia="Times New Roman" w:hAnsi="Times New Roman" w:cs="Times New Roman"/>
          <w:sz w:val="28"/>
          <w:szCs w:val="20"/>
          <w:lang w:eastAsia="ru-RU"/>
        </w:rPr>
        <w:t xml:space="preserve"> представлено в приложении № 3 к настоящей Программе. </w:t>
      </w:r>
    </w:p>
    <w:p w:rsidR="00ED6F35" w:rsidRDefault="00ED6F35" w:rsidP="00ED6F35">
      <w:pPr>
        <w:jc w:val="both"/>
        <w:rPr>
          <w:rFonts w:ascii="Times New Roman" w:hAnsi="Times New Roman" w:cs="Times New Roman"/>
          <w:sz w:val="28"/>
          <w:szCs w:val="28"/>
        </w:rPr>
      </w:pPr>
    </w:p>
    <w:p w:rsidR="00ED6F35" w:rsidRDefault="00ED6F35" w:rsidP="00ED6F35">
      <w:pPr>
        <w:pStyle w:val="a3"/>
        <w:rPr>
          <w:rFonts w:ascii="Times New Roman" w:hAnsi="Times New Roman" w:cs="Times New Roman"/>
          <w:b/>
          <w:sz w:val="28"/>
          <w:szCs w:val="28"/>
        </w:rPr>
      </w:pPr>
    </w:p>
    <w:p w:rsidR="00ED6F35" w:rsidRPr="00B62788" w:rsidRDefault="00B62788" w:rsidP="00B62788">
      <w:pPr>
        <w:pStyle w:val="a3"/>
        <w:widowControl w:val="0"/>
        <w:numPr>
          <w:ilvl w:val="0"/>
          <w:numId w:val="7"/>
        </w:numPr>
        <w:spacing w:after="0" w:line="240" w:lineRule="auto"/>
        <w:ind w:firstLine="54"/>
        <w:jc w:val="center"/>
        <w:rPr>
          <w:rFonts w:ascii="Times New Roman" w:eastAsia="Times New Roman" w:hAnsi="Times New Roman" w:cs="Times New Roman"/>
          <w:sz w:val="28"/>
          <w:szCs w:val="28"/>
        </w:rPr>
      </w:pPr>
      <w:r w:rsidRPr="00B62788">
        <w:rPr>
          <w:rFonts w:ascii="Times New Roman" w:eastAsia="Times New Roman" w:hAnsi="Times New Roman" w:cs="Times New Roman"/>
          <w:b/>
          <w:sz w:val="28"/>
          <w:szCs w:val="28"/>
        </w:rPr>
        <w:t>Информация о значимости подпрограммы для достижения целей муниципальной программы</w:t>
      </w:r>
    </w:p>
    <w:p w:rsidR="00B62788" w:rsidRPr="00B62788" w:rsidRDefault="00B62788" w:rsidP="00B62788">
      <w:pPr>
        <w:widowControl w:val="0"/>
        <w:spacing w:after="0" w:line="240" w:lineRule="auto"/>
        <w:jc w:val="both"/>
        <w:rPr>
          <w:rFonts w:ascii="Times New Roman" w:eastAsia="Times New Roman" w:hAnsi="Times New Roman" w:cs="Times New Roman"/>
          <w:sz w:val="28"/>
          <w:szCs w:val="28"/>
        </w:rPr>
      </w:pPr>
    </w:p>
    <w:p w:rsidR="00ED6F35" w:rsidRPr="00ED6F35" w:rsidRDefault="00ED6F35" w:rsidP="00ED6F35">
      <w:pPr>
        <w:pStyle w:val="a3"/>
        <w:widowControl w:val="0"/>
        <w:spacing w:after="0" w:line="240" w:lineRule="auto"/>
        <w:ind w:left="0" w:firstLine="709"/>
        <w:jc w:val="both"/>
        <w:rPr>
          <w:rFonts w:ascii="Times New Roman" w:eastAsia="Times New Roman" w:hAnsi="Times New Roman" w:cs="Times New Roman"/>
          <w:sz w:val="28"/>
          <w:szCs w:val="28"/>
        </w:rPr>
      </w:pPr>
      <w:r w:rsidRPr="00ED6F35">
        <w:rPr>
          <w:rFonts w:ascii="Times New Roman" w:eastAsia="Times New Roman" w:hAnsi="Times New Roman" w:cs="Times New Roman"/>
          <w:sz w:val="28"/>
          <w:szCs w:val="28"/>
        </w:rPr>
        <w:t>Коэффициент значимости подпрограммы «Повышение эффективности муниципального управления социально-экономическим развитием Грачевского района для достижения целей муниципальной программы «Экономическое развитие Грачевского района» составляет 0,25</w:t>
      </w:r>
    </w:p>
    <w:p w:rsidR="006A30B1" w:rsidRDefault="006A30B1" w:rsidP="00546B97">
      <w:pPr>
        <w:spacing w:after="0" w:line="240" w:lineRule="auto"/>
        <w:ind w:firstLine="709"/>
        <w:jc w:val="both"/>
        <w:rPr>
          <w:rFonts w:ascii="Times New Roman" w:eastAsia="Times New Roman" w:hAnsi="Times New Roman" w:cs="Times New Roman"/>
          <w:sz w:val="28"/>
          <w:szCs w:val="28"/>
        </w:rPr>
      </w:pP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884251">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B62788" w:rsidRDefault="00B62788" w:rsidP="00546B97">
      <w:pPr>
        <w:spacing w:after="0" w:line="240" w:lineRule="auto"/>
        <w:ind w:firstLine="709"/>
        <w:jc w:val="both"/>
        <w:rPr>
          <w:rFonts w:ascii="Times New Roman" w:eastAsia="Times New Roman" w:hAnsi="Times New Roman" w:cs="Times New Roman"/>
          <w:sz w:val="28"/>
          <w:szCs w:val="28"/>
        </w:rPr>
      </w:pPr>
    </w:p>
    <w:p w:rsidR="00797BF0" w:rsidRDefault="00797BF0" w:rsidP="00546B97">
      <w:pPr>
        <w:spacing w:after="0" w:line="240" w:lineRule="auto"/>
        <w:ind w:firstLine="709"/>
        <w:jc w:val="both"/>
        <w:rPr>
          <w:rFonts w:ascii="Times New Roman" w:eastAsia="Times New Roman" w:hAnsi="Times New Roman" w:cs="Times New Roman"/>
          <w:sz w:val="28"/>
          <w:szCs w:val="28"/>
        </w:rPr>
      </w:pPr>
    </w:p>
    <w:p w:rsidR="00797BF0" w:rsidRDefault="00797BF0" w:rsidP="00546B97">
      <w:pPr>
        <w:spacing w:after="0" w:line="240" w:lineRule="auto"/>
        <w:ind w:firstLine="709"/>
        <w:jc w:val="both"/>
        <w:rPr>
          <w:rFonts w:ascii="Times New Roman" w:eastAsia="Times New Roman" w:hAnsi="Times New Roman" w:cs="Times New Roman"/>
          <w:sz w:val="28"/>
          <w:szCs w:val="28"/>
        </w:rPr>
      </w:pPr>
    </w:p>
    <w:p w:rsidR="00797BF0" w:rsidRDefault="00797BF0" w:rsidP="00546B97">
      <w:pPr>
        <w:spacing w:after="0" w:line="240" w:lineRule="auto"/>
        <w:ind w:firstLine="709"/>
        <w:jc w:val="both"/>
        <w:rPr>
          <w:rFonts w:ascii="Times New Roman" w:eastAsia="Times New Roman" w:hAnsi="Times New Roman" w:cs="Times New Roman"/>
          <w:sz w:val="28"/>
          <w:szCs w:val="28"/>
        </w:rPr>
      </w:pPr>
    </w:p>
    <w:p w:rsidR="00C27A01" w:rsidRDefault="00C27A01" w:rsidP="00546B97">
      <w:pPr>
        <w:spacing w:after="0" w:line="240" w:lineRule="auto"/>
        <w:ind w:firstLine="709"/>
        <w:jc w:val="both"/>
        <w:rPr>
          <w:rFonts w:ascii="Times New Roman" w:eastAsia="Times New Roman" w:hAnsi="Times New Roman" w:cs="Times New Roman"/>
          <w:sz w:val="28"/>
          <w:szCs w:val="28"/>
        </w:rPr>
      </w:pPr>
    </w:p>
    <w:p w:rsidR="00C27A01" w:rsidRDefault="00C27A01" w:rsidP="00546B97">
      <w:pPr>
        <w:spacing w:after="0" w:line="240" w:lineRule="auto"/>
        <w:ind w:firstLine="709"/>
        <w:jc w:val="both"/>
        <w:rPr>
          <w:rFonts w:ascii="Times New Roman" w:eastAsia="Times New Roman" w:hAnsi="Times New Roman" w:cs="Times New Roman"/>
          <w:sz w:val="28"/>
          <w:szCs w:val="28"/>
        </w:rPr>
      </w:pPr>
    </w:p>
    <w:p w:rsidR="00C27A01" w:rsidRDefault="00C27A01" w:rsidP="00546B97">
      <w:pPr>
        <w:spacing w:after="0" w:line="240" w:lineRule="auto"/>
        <w:ind w:firstLine="709"/>
        <w:jc w:val="both"/>
        <w:rPr>
          <w:rFonts w:ascii="Times New Roman" w:eastAsia="Times New Roman" w:hAnsi="Times New Roman" w:cs="Times New Roman"/>
          <w:sz w:val="28"/>
          <w:szCs w:val="28"/>
        </w:rPr>
      </w:pPr>
    </w:p>
    <w:p w:rsidR="00C27A01" w:rsidRDefault="00C27A01" w:rsidP="00546B97">
      <w:pPr>
        <w:spacing w:after="0" w:line="240" w:lineRule="auto"/>
        <w:ind w:firstLine="709"/>
        <w:jc w:val="both"/>
        <w:rPr>
          <w:rFonts w:ascii="Times New Roman" w:eastAsia="Times New Roman" w:hAnsi="Times New Roman" w:cs="Times New Roman"/>
          <w:sz w:val="28"/>
          <w:szCs w:val="28"/>
        </w:rPr>
      </w:pPr>
    </w:p>
    <w:p w:rsidR="00C27A01" w:rsidRDefault="00C27A01" w:rsidP="00546B97">
      <w:pPr>
        <w:spacing w:after="0" w:line="240" w:lineRule="auto"/>
        <w:ind w:firstLine="709"/>
        <w:jc w:val="both"/>
        <w:rPr>
          <w:rFonts w:ascii="Times New Roman" w:eastAsia="Times New Roman" w:hAnsi="Times New Roman" w:cs="Times New Roman"/>
          <w:sz w:val="28"/>
          <w:szCs w:val="28"/>
        </w:rPr>
      </w:pPr>
    </w:p>
    <w:p w:rsidR="00797BF0" w:rsidRDefault="00797BF0" w:rsidP="00546B97">
      <w:pPr>
        <w:spacing w:after="0" w:line="240" w:lineRule="auto"/>
        <w:ind w:firstLine="709"/>
        <w:jc w:val="both"/>
        <w:rPr>
          <w:rFonts w:ascii="Times New Roman" w:eastAsia="Times New Roman" w:hAnsi="Times New Roman" w:cs="Times New Roman"/>
          <w:sz w:val="28"/>
          <w:szCs w:val="28"/>
        </w:rPr>
      </w:pPr>
    </w:p>
    <w:p w:rsidR="009D20A6" w:rsidRPr="009D20A6" w:rsidRDefault="009D20A6" w:rsidP="009D20A6">
      <w:pPr>
        <w:tabs>
          <w:tab w:val="left" w:pos="1982"/>
        </w:tabs>
        <w:spacing w:after="0" w:line="240" w:lineRule="auto"/>
        <w:jc w:val="both"/>
        <w:rPr>
          <w:rFonts w:ascii="Times New Roman" w:eastAsia="Times New Roman" w:hAnsi="Times New Roman" w:cs="Times New Roman"/>
          <w:sz w:val="28"/>
          <w:szCs w:val="28"/>
        </w:rPr>
      </w:pPr>
      <w:r w:rsidRPr="009D20A6">
        <w:rPr>
          <w:rFonts w:ascii="Times New Roman" w:eastAsia="Times New Roman" w:hAnsi="Times New Roman" w:cs="Times New Roman"/>
          <w:color w:val="000000"/>
          <w:kern w:val="2"/>
          <w:sz w:val="20"/>
          <w:szCs w:val="20"/>
          <w:lang w:eastAsia="ar-SA"/>
        </w:rPr>
        <w:lastRenderedPageBreak/>
        <w:tab/>
      </w:r>
      <w:r w:rsidRPr="009D20A6">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Pr>
          <w:rFonts w:ascii="Times New Roman" w:eastAsia="Times New Roman" w:hAnsi="Times New Roman" w:cs="Times New Roman"/>
          <w:color w:val="000000"/>
          <w:kern w:val="2"/>
          <w:sz w:val="20"/>
          <w:szCs w:val="20"/>
          <w:lang w:eastAsia="ar-SA"/>
        </w:rPr>
        <w:tab/>
      </w:r>
      <w:r w:rsidR="00071C48">
        <w:rPr>
          <w:rFonts w:ascii="Times New Roman" w:eastAsia="Times New Roman" w:hAnsi="Times New Roman" w:cs="Times New Roman"/>
          <w:color w:val="000000"/>
          <w:kern w:val="2"/>
          <w:sz w:val="20"/>
          <w:szCs w:val="20"/>
          <w:lang w:eastAsia="ar-SA"/>
        </w:rPr>
        <w:t xml:space="preserve">     </w:t>
      </w:r>
      <w:r w:rsidRPr="009D20A6">
        <w:rPr>
          <w:rFonts w:ascii="Times New Roman" w:eastAsia="Times New Roman" w:hAnsi="Times New Roman" w:cs="Times New Roman"/>
          <w:sz w:val="28"/>
          <w:szCs w:val="28"/>
        </w:rPr>
        <w:t>Приложение № 6</w:t>
      </w:r>
    </w:p>
    <w:p w:rsidR="009D20A6" w:rsidRPr="009D20A6" w:rsidRDefault="009D20A6" w:rsidP="009D20A6">
      <w:pPr>
        <w:spacing w:after="0" w:line="240" w:lineRule="auto"/>
        <w:ind w:left="5954"/>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к муниципальной  программе «Экономическое развитие Грачевского района» </w:t>
      </w:r>
    </w:p>
    <w:p w:rsidR="009D20A6" w:rsidRPr="009D20A6" w:rsidRDefault="009D20A6" w:rsidP="009D20A6">
      <w:pPr>
        <w:spacing w:after="0" w:line="240" w:lineRule="auto"/>
        <w:rPr>
          <w:rFonts w:ascii="Times New Roman" w:eastAsia="Times New Roman" w:hAnsi="Times New Roman" w:cs="Times New Roman"/>
          <w:sz w:val="28"/>
          <w:szCs w:val="28"/>
        </w:rPr>
      </w:pPr>
    </w:p>
    <w:p w:rsidR="009D20A6" w:rsidRPr="009D20A6" w:rsidRDefault="009D20A6" w:rsidP="009D20A6">
      <w:pPr>
        <w:spacing w:after="0" w:line="240" w:lineRule="auto"/>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Подпрограмма 2 «Развитие инвестиционной деятельности в </w:t>
      </w:r>
      <w:proofErr w:type="spellStart"/>
      <w:r w:rsidRPr="009D20A6">
        <w:rPr>
          <w:rFonts w:ascii="Times New Roman" w:eastAsia="Times New Roman" w:hAnsi="Times New Roman" w:cs="Times New Roman"/>
          <w:sz w:val="28"/>
          <w:szCs w:val="28"/>
        </w:rPr>
        <w:t>Грачевском</w:t>
      </w:r>
      <w:proofErr w:type="spellEnd"/>
      <w:r w:rsidRPr="009D20A6">
        <w:rPr>
          <w:rFonts w:ascii="Times New Roman" w:eastAsia="Times New Roman" w:hAnsi="Times New Roman" w:cs="Times New Roman"/>
          <w:sz w:val="28"/>
          <w:szCs w:val="28"/>
        </w:rPr>
        <w:t xml:space="preserve"> районе </w:t>
      </w:r>
    </w:p>
    <w:p w:rsidR="009D20A6" w:rsidRPr="009D20A6" w:rsidRDefault="009D20A6" w:rsidP="009D20A6">
      <w:pPr>
        <w:spacing w:after="0" w:line="240" w:lineRule="auto"/>
        <w:jc w:val="center"/>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ПАСПОРТ</w:t>
      </w:r>
    </w:p>
    <w:p w:rsidR="009D20A6" w:rsidRPr="009D20A6" w:rsidRDefault="009D20A6" w:rsidP="009D20A6">
      <w:pPr>
        <w:spacing w:after="0" w:line="240" w:lineRule="auto"/>
        <w:jc w:val="center"/>
        <w:rPr>
          <w:rFonts w:ascii="Times New Roman" w:eastAsia="Times New Roman" w:hAnsi="Times New Roman" w:cs="Times New Roman"/>
          <w:color w:val="000000"/>
          <w:sz w:val="28"/>
          <w:szCs w:val="28"/>
        </w:rPr>
      </w:pPr>
      <w:r w:rsidRPr="009D20A6">
        <w:rPr>
          <w:rFonts w:ascii="Times New Roman" w:eastAsia="Times New Roman" w:hAnsi="Times New Roman" w:cs="Times New Roman"/>
          <w:sz w:val="28"/>
          <w:szCs w:val="28"/>
        </w:rPr>
        <w:t xml:space="preserve">подпрограммы «Развитие инвестиционной </w:t>
      </w:r>
      <w:r w:rsidRPr="009D20A6">
        <w:rPr>
          <w:rFonts w:ascii="Times New Roman" w:eastAsia="Times New Roman" w:hAnsi="Times New Roman" w:cs="Times New Roman"/>
          <w:color w:val="000000"/>
          <w:sz w:val="28"/>
          <w:szCs w:val="28"/>
        </w:rPr>
        <w:t xml:space="preserve">деятельности в </w:t>
      </w:r>
      <w:proofErr w:type="spellStart"/>
      <w:r w:rsidRPr="009D20A6">
        <w:rPr>
          <w:rFonts w:ascii="Times New Roman" w:eastAsia="Times New Roman" w:hAnsi="Times New Roman" w:cs="Times New Roman"/>
          <w:color w:val="000000"/>
          <w:sz w:val="28"/>
          <w:szCs w:val="28"/>
        </w:rPr>
        <w:t>Грачевском</w:t>
      </w:r>
      <w:proofErr w:type="spellEnd"/>
      <w:r w:rsidRPr="009D20A6">
        <w:rPr>
          <w:rFonts w:ascii="Times New Roman" w:eastAsia="Times New Roman" w:hAnsi="Times New Roman" w:cs="Times New Roman"/>
          <w:color w:val="000000"/>
          <w:sz w:val="28"/>
          <w:szCs w:val="28"/>
        </w:rPr>
        <w:t xml:space="preserve"> районе </w:t>
      </w:r>
    </w:p>
    <w:tbl>
      <w:tblPr>
        <w:tblW w:w="0" w:type="auto"/>
        <w:tblLook w:val="01E0" w:firstRow="1" w:lastRow="1" w:firstColumn="1" w:lastColumn="1" w:noHBand="0" w:noVBand="0"/>
      </w:tblPr>
      <w:tblGrid>
        <w:gridCol w:w="3630"/>
        <w:gridCol w:w="5941"/>
      </w:tblGrid>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Ответственный исполнитель</w:t>
            </w: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подпрограммы    </w:t>
            </w:r>
          </w:p>
        </w:tc>
        <w:tc>
          <w:tcPr>
            <w:tcW w:w="6070" w:type="dxa"/>
          </w:tcPr>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администрация Грачевского района (отдел экономики администрации Грачевского района)</w:t>
            </w: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Участники  подпрограммы</w:t>
            </w:r>
          </w:p>
        </w:tc>
        <w:tc>
          <w:tcPr>
            <w:tcW w:w="6070" w:type="dxa"/>
          </w:tcPr>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отсутствуют</w:t>
            </w: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tc>
        <w:tc>
          <w:tcPr>
            <w:tcW w:w="6070" w:type="dxa"/>
          </w:tcPr>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Цель подпрограммы              </w:t>
            </w:r>
          </w:p>
        </w:tc>
        <w:tc>
          <w:tcPr>
            <w:tcW w:w="6070"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0038F2">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w:t>
            </w:r>
            <w:r w:rsidR="000038F2">
              <w:rPr>
                <w:rFonts w:ascii="Times New Roman" w:eastAsia="Times New Roman" w:hAnsi="Times New Roman" w:cs="Times New Roman"/>
                <w:sz w:val="28"/>
                <w:szCs w:val="28"/>
              </w:rPr>
              <w:t>создание</w:t>
            </w:r>
            <w:r w:rsidRPr="009D20A6">
              <w:rPr>
                <w:rFonts w:ascii="Times New Roman" w:eastAsia="Times New Roman" w:hAnsi="Times New Roman" w:cs="Times New Roman"/>
                <w:sz w:val="28"/>
                <w:szCs w:val="28"/>
              </w:rPr>
              <w:t xml:space="preserve"> благоприятного инвестиционного климата в  районе,   увеличение   притока  инвестиционных средств </w:t>
            </w: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Задача подпрограммы</w:t>
            </w:r>
          </w:p>
        </w:tc>
        <w:tc>
          <w:tcPr>
            <w:tcW w:w="6070"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-внедрение стандарта деятельности органов местного самоуправления по обеспечению благоприятного инвестиционного климата</w:t>
            </w: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tc>
        <w:tc>
          <w:tcPr>
            <w:tcW w:w="6070"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Приоритетные проекты (программы), реализуемые в рамках подпрограммы</w:t>
            </w: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tc>
        <w:tc>
          <w:tcPr>
            <w:tcW w:w="6070" w:type="dxa"/>
            <w:hideMark/>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-отсутствуют</w:t>
            </w:r>
          </w:p>
        </w:tc>
      </w:tr>
      <w:tr w:rsidR="009D20A6" w:rsidRPr="009D20A6" w:rsidTr="009D20A6">
        <w:tc>
          <w:tcPr>
            <w:tcW w:w="3501" w:type="dxa"/>
            <w:hideMark/>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Показатели (индикаторы)подпрограммы             </w:t>
            </w:r>
          </w:p>
        </w:tc>
        <w:tc>
          <w:tcPr>
            <w:tcW w:w="6070"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объем инвестиций в основной капитал в расчете на 1 жителя;</w:t>
            </w: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Сроки и  этапы реализации</w:t>
            </w:r>
          </w:p>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подпрограммы</w:t>
            </w:r>
          </w:p>
        </w:tc>
        <w:tc>
          <w:tcPr>
            <w:tcW w:w="6070" w:type="dxa"/>
          </w:tcPr>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- 201</w:t>
            </w:r>
            <w:r>
              <w:rPr>
                <w:rFonts w:ascii="Times New Roman" w:eastAsia="Times New Roman" w:hAnsi="Times New Roman" w:cs="Times New Roman"/>
                <w:sz w:val="28"/>
                <w:szCs w:val="28"/>
              </w:rPr>
              <w:t>9</w:t>
            </w:r>
            <w:r w:rsidRPr="009D20A6">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4</w:t>
            </w:r>
            <w:r w:rsidRPr="009D20A6">
              <w:rPr>
                <w:rFonts w:ascii="Times New Roman" w:eastAsia="Times New Roman" w:hAnsi="Times New Roman" w:cs="Times New Roman"/>
                <w:sz w:val="28"/>
                <w:szCs w:val="28"/>
              </w:rPr>
              <w:t xml:space="preserve"> годы.</w:t>
            </w: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before="120"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lastRenderedPageBreak/>
              <w:t xml:space="preserve">Объемы бюджетных ассигнований подпрограммы </w:t>
            </w:r>
          </w:p>
        </w:tc>
        <w:tc>
          <w:tcPr>
            <w:tcW w:w="6070" w:type="dxa"/>
          </w:tcPr>
          <w:p w:rsidR="009D20A6" w:rsidRPr="009D20A6" w:rsidRDefault="009D20A6" w:rsidP="009D20A6">
            <w:pPr>
              <w:spacing w:after="120" w:line="240" w:lineRule="auto"/>
              <w:jc w:val="both"/>
              <w:rPr>
                <w:rFonts w:ascii="Times New Roman" w:eastAsia="Times New Roman" w:hAnsi="Times New Roman" w:cs="Times New Roman"/>
                <w:sz w:val="28"/>
                <w:szCs w:val="28"/>
              </w:rPr>
            </w:pPr>
          </w:p>
          <w:p w:rsidR="009D20A6" w:rsidRPr="009D20A6" w:rsidRDefault="009D20A6" w:rsidP="009D20A6">
            <w:pPr>
              <w:spacing w:after="120" w:line="240" w:lineRule="auto"/>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lastRenderedPageBreak/>
              <w:t xml:space="preserve">- общий объем финансирования подпрограммы составляет </w:t>
            </w:r>
            <w:r w:rsidR="00071C48">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9D20A6">
              <w:rPr>
                <w:rFonts w:ascii="Times New Roman" w:eastAsia="Times New Roman" w:hAnsi="Times New Roman" w:cs="Times New Roman"/>
                <w:sz w:val="28"/>
                <w:szCs w:val="28"/>
              </w:rPr>
              <w:t xml:space="preserve">тыс. рублей. Финансирование осуществляется за счет средств местного бюджета,  в том числе по годам реализации: </w:t>
            </w:r>
          </w:p>
          <w:p w:rsidR="009D20A6" w:rsidRPr="009D20A6" w:rsidRDefault="009D20A6" w:rsidP="009D20A6">
            <w:pPr>
              <w:spacing w:before="120" w:after="120" w:line="240" w:lineRule="auto"/>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9 год – </w:t>
            </w:r>
            <w:r w:rsidR="00071C48">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,0 тыс. </w:t>
            </w:r>
            <w:r w:rsidRPr="009D20A6">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9D20A6">
              <w:rPr>
                <w:rFonts w:ascii="Times New Roman" w:eastAsia="Times New Roman" w:hAnsi="Times New Roman" w:cs="Times New Roman"/>
                <w:sz w:val="28"/>
                <w:szCs w:val="28"/>
              </w:rPr>
              <w:t>;</w:t>
            </w:r>
          </w:p>
          <w:p w:rsidR="009D20A6" w:rsidRPr="009D20A6" w:rsidRDefault="009D20A6" w:rsidP="009D20A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Pr="009D20A6">
              <w:rPr>
                <w:rFonts w:ascii="Times New Roman" w:eastAsia="Times New Roman" w:hAnsi="Times New Roman" w:cs="Times New Roman"/>
                <w:sz w:val="28"/>
                <w:szCs w:val="28"/>
              </w:rPr>
              <w:t xml:space="preserve"> год – </w:t>
            </w:r>
            <w:r w:rsidR="00071C48">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9D20A6">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лей</w:t>
            </w:r>
            <w:r w:rsidRPr="009D20A6">
              <w:rPr>
                <w:rFonts w:ascii="Times New Roman" w:eastAsia="Times New Roman" w:hAnsi="Times New Roman" w:cs="Times New Roman"/>
                <w:sz w:val="28"/>
                <w:szCs w:val="28"/>
              </w:rPr>
              <w:t>;</w:t>
            </w:r>
          </w:p>
          <w:p w:rsidR="009D20A6" w:rsidRPr="009D20A6" w:rsidRDefault="009D20A6" w:rsidP="009D20A6">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Pr="009D20A6">
              <w:rPr>
                <w:rFonts w:ascii="Times New Roman" w:eastAsia="Times New Roman" w:hAnsi="Times New Roman" w:cs="Times New Roman"/>
                <w:sz w:val="28"/>
                <w:szCs w:val="28"/>
              </w:rPr>
              <w:t xml:space="preserve"> год– </w:t>
            </w:r>
            <w:r w:rsidR="00071C48">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9D20A6">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лей</w:t>
            </w:r>
            <w:r w:rsidRPr="009D20A6">
              <w:rPr>
                <w:rFonts w:ascii="Times New Roman" w:eastAsia="Times New Roman" w:hAnsi="Times New Roman" w:cs="Times New Roman"/>
                <w:sz w:val="28"/>
                <w:szCs w:val="28"/>
              </w:rPr>
              <w:t>;</w:t>
            </w:r>
          </w:p>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20</w:t>
            </w:r>
            <w:r>
              <w:rPr>
                <w:rFonts w:ascii="Times New Roman" w:eastAsia="Times New Roman" w:hAnsi="Times New Roman" w:cs="Times New Roman"/>
                <w:sz w:val="28"/>
                <w:szCs w:val="28"/>
              </w:rPr>
              <w:t>22</w:t>
            </w:r>
            <w:r w:rsidRPr="009D20A6">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rPr>
              <w:t xml:space="preserve"> </w:t>
            </w:r>
            <w:r w:rsidR="00071C48">
              <w:rPr>
                <w:rFonts w:ascii="Times New Roman" w:eastAsia="Times New Roman" w:hAnsi="Times New Roman" w:cs="Times New Roman"/>
                <w:sz w:val="28"/>
                <w:szCs w:val="28"/>
              </w:rPr>
              <w:t>0</w:t>
            </w:r>
            <w:r>
              <w:rPr>
                <w:rFonts w:ascii="Times New Roman" w:eastAsia="Times New Roman" w:hAnsi="Times New Roman" w:cs="Times New Roman"/>
                <w:sz w:val="28"/>
                <w:szCs w:val="28"/>
              </w:rPr>
              <w:t>,0</w:t>
            </w:r>
            <w:r w:rsidRPr="009D20A6">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лей</w:t>
            </w:r>
            <w:r w:rsidRPr="009D20A6">
              <w:rPr>
                <w:rFonts w:ascii="Times New Roman" w:eastAsia="Times New Roman" w:hAnsi="Times New Roman" w:cs="Times New Roman"/>
                <w:sz w:val="28"/>
                <w:szCs w:val="28"/>
              </w:rPr>
              <w:t xml:space="preserve">;                                                    </w:t>
            </w:r>
          </w:p>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r w:rsidRPr="009D20A6">
              <w:rPr>
                <w:rFonts w:ascii="Times New Roman" w:eastAsia="Times New Roman" w:hAnsi="Times New Roman" w:cs="Times New Roman"/>
                <w:sz w:val="28"/>
                <w:szCs w:val="28"/>
              </w:rPr>
              <w:t xml:space="preserve"> год – </w:t>
            </w:r>
            <w:r>
              <w:rPr>
                <w:rFonts w:ascii="Times New Roman" w:eastAsia="Times New Roman" w:hAnsi="Times New Roman" w:cs="Times New Roman"/>
                <w:sz w:val="28"/>
                <w:szCs w:val="28"/>
              </w:rPr>
              <w:t xml:space="preserve"> </w:t>
            </w:r>
            <w:r w:rsidR="00071C48">
              <w:rPr>
                <w:rFonts w:ascii="Times New Roman" w:eastAsia="Times New Roman" w:hAnsi="Times New Roman" w:cs="Times New Roman"/>
                <w:sz w:val="28"/>
                <w:szCs w:val="28"/>
              </w:rPr>
              <w:t>0</w:t>
            </w:r>
            <w:r w:rsidRPr="009D20A6">
              <w:rPr>
                <w:rFonts w:ascii="Times New Roman" w:eastAsia="Times New Roman" w:hAnsi="Times New Roman" w:cs="Times New Roman"/>
                <w:sz w:val="28"/>
                <w:szCs w:val="28"/>
              </w:rPr>
              <w:t>,0 тыс. руб</w:t>
            </w:r>
            <w:r>
              <w:rPr>
                <w:rFonts w:ascii="Times New Roman" w:eastAsia="Times New Roman" w:hAnsi="Times New Roman" w:cs="Times New Roman"/>
                <w:sz w:val="28"/>
                <w:szCs w:val="28"/>
              </w:rPr>
              <w:t>лей</w:t>
            </w:r>
            <w:r w:rsidRPr="009D20A6">
              <w:rPr>
                <w:rFonts w:ascii="Times New Roman" w:eastAsia="Times New Roman" w:hAnsi="Times New Roman" w:cs="Times New Roman"/>
                <w:sz w:val="28"/>
                <w:szCs w:val="28"/>
              </w:rPr>
              <w:t>;</w:t>
            </w:r>
          </w:p>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r w:rsidRPr="009D20A6">
              <w:rPr>
                <w:rFonts w:ascii="Times New Roman" w:eastAsia="Times New Roman" w:hAnsi="Times New Roman" w:cs="Times New Roman"/>
                <w:sz w:val="28"/>
                <w:szCs w:val="28"/>
              </w:rPr>
              <w:t xml:space="preserve"> год – </w:t>
            </w:r>
            <w:r w:rsidR="00071C48">
              <w:rPr>
                <w:rFonts w:ascii="Times New Roman" w:eastAsia="Times New Roman" w:hAnsi="Times New Roman" w:cs="Times New Roman"/>
                <w:sz w:val="28"/>
                <w:szCs w:val="28"/>
              </w:rPr>
              <w:t>0</w:t>
            </w:r>
            <w:r w:rsidRPr="009D20A6">
              <w:rPr>
                <w:rFonts w:ascii="Times New Roman" w:eastAsia="Times New Roman" w:hAnsi="Times New Roman" w:cs="Times New Roman"/>
                <w:sz w:val="28"/>
                <w:szCs w:val="28"/>
              </w:rPr>
              <w:t>,0 тыс. руб</w:t>
            </w:r>
            <w:r>
              <w:rPr>
                <w:rFonts w:ascii="Times New Roman" w:eastAsia="Times New Roman" w:hAnsi="Times New Roman" w:cs="Times New Roman"/>
                <w:sz w:val="28"/>
                <w:szCs w:val="28"/>
              </w:rPr>
              <w:t>лей.</w:t>
            </w:r>
          </w:p>
          <w:p w:rsidR="009D20A6" w:rsidRPr="009D20A6" w:rsidRDefault="009D20A6" w:rsidP="009D20A6">
            <w:pPr>
              <w:autoSpaceDE w:val="0"/>
              <w:autoSpaceDN w:val="0"/>
              <w:adjustRightInd w:val="0"/>
              <w:spacing w:after="0"/>
              <w:rPr>
                <w:rFonts w:ascii="Times New Roman" w:eastAsia="Times New Roman" w:hAnsi="Times New Roman" w:cs="Times New Roman"/>
                <w:sz w:val="28"/>
                <w:szCs w:val="28"/>
              </w:rPr>
            </w:pPr>
          </w:p>
          <w:p w:rsidR="009D20A6" w:rsidRPr="009D20A6" w:rsidRDefault="009D20A6" w:rsidP="009D20A6">
            <w:pPr>
              <w:autoSpaceDE w:val="0"/>
              <w:autoSpaceDN w:val="0"/>
              <w:adjustRightInd w:val="0"/>
              <w:spacing w:after="0"/>
              <w:rPr>
                <w:rFonts w:ascii="Times New Roman" w:eastAsia="Times New Roman" w:hAnsi="Times New Roman" w:cs="Times New Roman"/>
                <w:color w:val="0000FF"/>
                <w:sz w:val="28"/>
                <w:szCs w:val="28"/>
              </w:rPr>
            </w:pPr>
          </w:p>
        </w:tc>
      </w:tr>
      <w:tr w:rsidR="009D20A6" w:rsidRPr="009D20A6" w:rsidTr="009D20A6">
        <w:tc>
          <w:tcPr>
            <w:tcW w:w="3501" w:type="dxa"/>
            <w:hideMark/>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lastRenderedPageBreak/>
              <w:t>Ожидаемые результаты реализации подпрограммы</w:t>
            </w:r>
          </w:p>
        </w:tc>
        <w:tc>
          <w:tcPr>
            <w:tcW w:w="6070" w:type="dxa"/>
          </w:tcPr>
          <w:p w:rsidR="009D20A6" w:rsidRPr="009D20A6" w:rsidRDefault="009D20A6" w:rsidP="009D20A6">
            <w:pPr>
              <w:widowControl w:val="0"/>
              <w:autoSpaceDE w:val="0"/>
              <w:autoSpaceDN w:val="0"/>
              <w:adjustRightInd w:val="0"/>
              <w:spacing w:after="0" w:line="240" w:lineRule="auto"/>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в количественном выражение:</w:t>
            </w:r>
          </w:p>
          <w:p w:rsidR="009D20A6" w:rsidRPr="005C0F1F" w:rsidRDefault="009D20A6" w:rsidP="009D20A6">
            <w:pPr>
              <w:widowControl w:val="0"/>
              <w:autoSpaceDE w:val="0"/>
              <w:autoSpaceDN w:val="0"/>
              <w:adjustRightInd w:val="0"/>
              <w:spacing w:after="0" w:line="240" w:lineRule="auto"/>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 </w:t>
            </w:r>
            <w:r w:rsidRPr="005C0F1F">
              <w:rPr>
                <w:rFonts w:ascii="Times New Roman" w:eastAsia="Times New Roman" w:hAnsi="Times New Roman" w:cs="Times New Roman"/>
                <w:sz w:val="28"/>
                <w:szCs w:val="28"/>
              </w:rPr>
              <w:t xml:space="preserve">увеличение  объема инвестиций в основной капитал на 1 жителя до </w:t>
            </w:r>
            <w:r w:rsidR="005C0F1F" w:rsidRPr="005C0F1F">
              <w:rPr>
                <w:rFonts w:ascii="Times New Roman" w:eastAsia="Times New Roman" w:hAnsi="Times New Roman" w:cs="Times New Roman"/>
                <w:sz w:val="28"/>
                <w:szCs w:val="28"/>
              </w:rPr>
              <w:t>6,7</w:t>
            </w:r>
            <w:r w:rsidRPr="005C0F1F">
              <w:rPr>
                <w:rFonts w:ascii="Times New Roman" w:eastAsia="Times New Roman" w:hAnsi="Times New Roman" w:cs="Times New Roman"/>
                <w:sz w:val="28"/>
                <w:szCs w:val="28"/>
              </w:rPr>
              <w:t xml:space="preserve"> тыс. рублей в 2024 году.</w:t>
            </w:r>
          </w:p>
          <w:p w:rsidR="009D20A6" w:rsidRPr="009D20A6" w:rsidRDefault="009D20A6" w:rsidP="009D20A6">
            <w:pPr>
              <w:widowControl w:val="0"/>
              <w:autoSpaceDE w:val="0"/>
              <w:autoSpaceDN w:val="0"/>
              <w:adjustRightInd w:val="0"/>
              <w:spacing w:after="0" w:line="240" w:lineRule="auto"/>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в качественном выражении:</w:t>
            </w:r>
          </w:p>
          <w:p w:rsidR="009D20A6" w:rsidRPr="009D20A6" w:rsidRDefault="009D20A6" w:rsidP="009D20A6">
            <w:pPr>
              <w:widowControl w:val="0"/>
              <w:autoSpaceDE w:val="0"/>
              <w:autoSpaceDN w:val="0"/>
              <w:adjustRightInd w:val="0"/>
              <w:spacing w:after="0" w:line="240" w:lineRule="auto"/>
              <w:ind w:left="14"/>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повышение инвестиционной активности предприятий и организаций района;</w:t>
            </w:r>
          </w:p>
          <w:p w:rsidR="009D20A6" w:rsidRPr="009D20A6" w:rsidRDefault="009D20A6" w:rsidP="009D20A6">
            <w:pPr>
              <w:widowControl w:val="0"/>
              <w:autoSpaceDE w:val="0"/>
              <w:autoSpaceDN w:val="0"/>
              <w:adjustRightInd w:val="0"/>
              <w:spacing w:after="0" w:line="240" w:lineRule="auto"/>
              <w:ind w:left="14"/>
              <w:jc w:val="both"/>
              <w:rPr>
                <w:rFonts w:ascii="Times New Roman" w:eastAsia="Times New Roman" w:hAnsi="Times New Roman" w:cs="Times New Roman"/>
                <w:sz w:val="28"/>
                <w:szCs w:val="28"/>
              </w:rPr>
            </w:pPr>
          </w:p>
        </w:tc>
      </w:tr>
      <w:tr w:rsidR="009D20A6" w:rsidRPr="009D20A6" w:rsidTr="009D20A6">
        <w:tc>
          <w:tcPr>
            <w:tcW w:w="3501"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tc>
        <w:tc>
          <w:tcPr>
            <w:tcW w:w="6070" w:type="dxa"/>
          </w:tcPr>
          <w:p w:rsidR="009D20A6" w:rsidRPr="009D20A6" w:rsidRDefault="009D20A6" w:rsidP="009D20A6">
            <w:pPr>
              <w:autoSpaceDE w:val="0"/>
              <w:autoSpaceDN w:val="0"/>
              <w:adjustRightInd w:val="0"/>
              <w:spacing w:after="0"/>
              <w:jc w:val="both"/>
              <w:rPr>
                <w:rFonts w:ascii="Times New Roman" w:eastAsia="Times New Roman" w:hAnsi="Times New Roman" w:cs="Times New Roman"/>
                <w:sz w:val="28"/>
                <w:szCs w:val="28"/>
              </w:rPr>
            </w:pPr>
          </w:p>
        </w:tc>
      </w:tr>
    </w:tbl>
    <w:p w:rsidR="009D20A6" w:rsidRPr="009D20A6" w:rsidRDefault="009D20A6" w:rsidP="009D20A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D20A6">
        <w:rPr>
          <w:rFonts w:ascii="Times New Roman" w:eastAsia="Times New Roman" w:hAnsi="Times New Roman" w:cs="Times New Roman"/>
          <w:b/>
          <w:sz w:val="28"/>
          <w:szCs w:val="28"/>
        </w:rPr>
        <w:t>1.Общая характеристика сферы реализации подпрограммы</w:t>
      </w:r>
    </w:p>
    <w:p w:rsidR="009D20A6" w:rsidRPr="009D20A6" w:rsidRDefault="009D20A6" w:rsidP="009D20A6">
      <w:pPr>
        <w:widowControl w:val="0"/>
        <w:autoSpaceDE w:val="0"/>
        <w:autoSpaceDN w:val="0"/>
        <w:adjustRightInd w:val="0"/>
        <w:spacing w:after="0" w:line="240" w:lineRule="auto"/>
        <w:ind w:firstLine="709"/>
        <w:jc w:val="center"/>
        <w:rPr>
          <w:rFonts w:ascii="Times New Roman" w:eastAsia="Times New Roman" w:hAnsi="Times New Roman" w:cs="Calibri"/>
          <w:color w:val="000000"/>
          <w:sz w:val="28"/>
          <w:szCs w:val="28"/>
          <w:lang w:eastAsia="ru-RU"/>
        </w:rPr>
      </w:pPr>
    </w:p>
    <w:p w:rsidR="009D20A6" w:rsidRPr="009D20A6" w:rsidRDefault="00473B62" w:rsidP="009D20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7E80">
        <w:rPr>
          <w:rFonts w:ascii="Times New Roman" w:eastAsia="Times New Roman" w:hAnsi="Times New Roman" w:cs="Times New Roman"/>
          <w:sz w:val="28"/>
          <w:szCs w:val="28"/>
          <w:lang w:eastAsia="ru-RU"/>
        </w:rPr>
        <w:t xml:space="preserve">Инвестиционная политика района является важнейшей составляющей экономической деятельности, поскольку именно она определяет потенциал экономики и ее рост. </w:t>
      </w:r>
      <w:r w:rsidR="009D20A6" w:rsidRPr="009D20A6">
        <w:rPr>
          <w:rFonts w:ascii="Times New Roman" w:eastAsia="Times New Roman" w:hAnsi="Times New Roman" w:cs="Times New Roman"/>
          <w:sz w:val="28"/>
          <w:szCs w:val="28"/>
        </w:rPr>
        <w:t xml:space="preserve">На протяжении последних лет посткризисного восстановления экономики в </w:t>
      </w:r>
      <w:proofErr w:type="spellStart"/>
      <w:r w:rsidR="009D20A6" w:rsidRPr="009D20A6">
        <w:rPr>
          <w:rFonts w:ascii="Times New Roman" w:eastAsia="Times New Roman" w:hAnsi="Times New Roman" w:cs="Times New Roman"/>
          <w:sz w:val="28"/>
          <w:szCs w:val="28"/>
        </w:rPr>
        <w:t>Грачевском</w:t>
      </w:r>
      <w:proofErr w:type="spellEnd"/>
      <w:r w:rsidR="009D20A6" w:rsidRPr="009D20A6">
        <w:rPr>
          <w:rFonts w:ascii="Times New Roman" w:eastAsia="Times New Roman" w:hAnsi="Times New Roman" w:cs="Times New Roman"/>
          <w:sz w:val="28"/>
          <w:szCs w:val="28"/>
        </w:rPr>
        <w:t xml:space="preserve"> районе наблюдается оживление инвестиционной активности. В 201</w:t>
      </w:r>
      <w:r w:rsidR="0089025C">
        <w:rPr>
          <w:rFonts w:ascii="Times New Roman" w:eastAsia="Times New Roman" w:hAnsi="Times New Roman" w:cs="Times New Roman"/>
          <w:sz w:val="28"/>
          <w:szCs w:val="28"/>
        </w:rPr>
        <w:t>6</w:t>
      </w:r>
      <w:r w:rsidR="009D20A6" w:rsidRPr="009D20A6">
        <w:rPr>
          <w:rFonts w:ascii="Times New Roman" w:eastAsia="Times New Roman" w:hAnsi="Times New Roman" w:cs="Times New Roman"/>
          <w:sz w:val="28"/>
          <w:szCs w:val="28"/>
        </w:rPr>
        <w:t xml:space="preserve"> году на развитие экономики направлено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w:t>
      </w:r>
      <w:r w:rsidR="0089025C">
        <w:rPr>
          <w:rFonts w:ascii="Times New Roman" w:eastAsia="Times New Roman" w:hAnsi="Times New Roman" w:cs="Times New Roman"/>
          <w:sz w:val="28"/>
          <w:szCs w:val="28"/>
        </w:rPr>
        <w:t>1208,3</w:t>
      </w:r>
      <w:r w:rsidR="009D20A6" w:rsidRPr="009D20A6">
        <w:rPr>
          <w:rFonts w:ascii="Times New Roman" w:eastAsia="Times New Roman" w:hAnsi="Times New Roman" w:cs="Times New Roman"/>
          <w:sz w:val="28"/>
          <w:szCs w:val="28"/>
        </w:rPr>
        <w:t xml:space="preserve"> млн. рублей, что в сопоставимых ценах составляет </w:t>
      </w:r>
      <w:r w:rsidR="0089025C">
        <w:rPr>
          <w:rFonts w:ascii="Times New Roman" w:eastAsia="Times New Roman" w:hAnsi="Times New Roman" w:cs="Times New Roman"/>
          <w:sz w:val="28"/>
          <w:szCs w:val="28"/>
        </w:rPr>
        <w:t xml:space="preserve">961,5 </w:t>
      </w:r>
      <w:r w:rsidR="009D20A6" w:rsidRPr="009D20A6">
        <w:rPr>
          <w:rFonts w:ascii="Times New Roman" w:eastAsia="Times New Roman" w:hAnsi="Times New Roman" w:cs="Times New Roman"/>
          <w:sz w:val="28"/>
          <w:szCs w:val="28"/>
        </w:rPr>
        <w:t>процента к уровню 201</w:t>
      </w:r>
      <w:r w:rsidR="0089025C">
        <w:rPr>
          <w:rFonts w:ascii="Times New Roman" w:eastAsia="Times New Roman" w:hAnsi="Times New Roman" w:cs="Times New Roman"/>
          <w:sz w:val="28"/>
          <w:szCs w:val="28"/>
        </w:rPr>
        <w:t>5</w:t>
      </w:r>
      <w:r w:rsidR="009D20A6" w:rsidRPr="009D20A6">
        <w:rPr>
          <w:rFonts w:ascii="Times New Roman" w:eastAsia="Times New Roman" w:hAnsi="Times New Roman" w:cs="Times New Roman"/>
          <w:sz w:val="28"/>
          <w:szCs w:val="28"/>
        </w:rPr>
        <w:t xml:space="preserve"> года.  По итогам 201</w:t>
      </w:r>
      <w:r w:rsidR="0089025C">
        <w:rPr>
          <w:rFonts w:ascii="Times New Roman" w:eastAsia="Times New Roman" w:hAnsi="Times New Roman" w:cs="Times New Roman"/>
          <w:sz w:val="28"/>
          <w:szCs w:val="28"/>
        </w:rPr>
        <w:t>6</w:t>
      </w:r>
      <w:r w:rsidR="009D20A6" w:rsidRPr="009D20A6">
        <w:rPr>
          <w:rFonts w:ascii="Times New Roman" w:eastAsia="Times New Roman" w:hAnsi="Times New Roman" w:cs="Times New Roman"/>
          <w:sz w:val="28"/>
          <w:szCs w:val="28"/>
        </w:rPr>
        <w:t xml:space="preserve"> года по крупным и средним предприятиям  удельный вес инвестиций за счет собственных средств предприятий и организаций составил 2</w:t>
      </w:r>
      <w:r w:rsidR="0089025C">
        <w:rPr>
          <w:rFonts w:ascii="Times New Roman" w:eastAsia="Times New Roman" w:hAnsi="Times New Roman" w:cs="Times New Roman"/>
          <w:sz w:val="28"/>
          <w:szCs w:val="28"/>
        </w:rPr>
        <w:t>2</w:t>
      </w:r>
      <w:r w:rsidR="009D20A6" w:rsidRPr="009D20A6">
        <w:rPr>
          <w:rFonts w:ascii="Times New Roman" w:eastAsia="Times New Roman" w:hAnsi="Times New Roman" w:cs="Times New Roman"/>
          <w:sz w:val="28"/>
          <w:szCs w:val="28"/>
        </w:rPr>
        <w:t>,9 процента, привлеченных – 7</w:t>
      </w:r>
      <w:r w:rsidR="0089025C">
        <w:rPr>
          <w:rFonts w:ascii="Times New Roman" w:eastAsia="Times New Roman" w:hAnsi="Times New Roman" w:cs="Times New Roman"/>
          <w:sz w:val="28"/>
          <w:szCs w:val="28"/>
        </w:rPr>
        <w:t>7</w:t>
      </w:r>
      <w:r w:rsidR="009D20A6" w:rsidRPr="009D20A6">
        <w:rPr>
          <w:rFonts w:ascii="Times New Roman" w:eastAsia="Times New Roman" w:hAnsi="Times New Roman" w:cs="Times New Roman"/>
          <w:sz w:val="28"/>
          <w:szCs w:val="28"/>
        </w:rPr>
        <w:t xml:space="preserve">,1 процента, из них: </w:t>
      </w:r>
      <w:r w:rsidR="0089025C">
        <w:rPr>
          <w:rFonts w:ascii="Times New Roman" w:eastAsia="Times New Roman" w:hAnsi="Times New Roman" w:cs="Times New Roman"/>
          <w:sz w:val="28"/>
          <w:szCs w:val="28"/>
        </w:rPr>
        <w:t>72,2</w:t>
      </w:r>
      <w:r w:rsidR="009D20A6" w:rsidRPr="009D20A6">
        <w:rPr>
          <w:rFonts w:ascii="Times New Roman" w:eastAsia="Times New Roman" w:hAnsi="Times New Roman" w:cs="Times New Roman"/>
          <w:sz w:val="28"/>
          <w:szCs w:val="28"/>
        </w:rPr>
        <w:t xml:space="preserve"> процента – кредиты банков, бюджетные средства –</w:t>
      </w:r>
      <w:r w:rsidR="0089025C">
        <w:rPr>
          <w:rFonts w:ascii="Times New Roman" w:eastAsia="Times New Roman" w:hAnsi="Times New Roman" w:cs="Times New Roman"/>
          <w:sz w:val="28"/>
          <w:szCs w:val="28"/>
        </w:rPr>
        <w:t>4,8</w:t>
      </w:r>
      <w:r w:rsidR="009D20A6" w:rsidRPr="009D20A6">
        <w:rPr>
          <w:rFonts w:ascii="Times New Roman" w:eastAsia="Times New Roman" w:hAnsi="Times New Roman" w:cs="Times New Roman"/>
          <w:sz w:val="28"/>
          <w:szCs w:val="28"/>
        </w:rPr>
        <w:t xml:space="preserve"> процента, в том числе: средства бюджетов субъектов Российской Федерации – </w:t>
      </w:r>
      <w:r w:rsidR="00943E37">
        <w:rPr>
          <w:rFonts w:ascii="Times New Roman" w:eastAsia="Times New Roman" w:hAnsi="Times New Roman" w:cs="Times New Roman"/>
          <w:sz w:val="28"/>
          <w:szCs w:val="28"/>
        </w:rPr>
        <w:t>2,4</w:t>
      </w:r>
      <w:r w:rsidR="009D20A6" w:rsidRPr="009D20A6">
        <w:rPr>
          <w:rFonts w:ascii="Times New Roman" w:eastAsia="Times New Roman" w:hAnsi="Times New Roman" w:cs="Times New Roman"/>
          <w:sz w:val="28"/>
          <w:szCs w:val="28"/>
        </w:rPr>
        <w:t xml:space="preserve"> процента, средства  местного бюджета– </w:t>
      </w:r>
      <w:r w:rsidR="00943E37">
        <w:rPr>
          <w:rFonts w:ascii="Times New Roman" w:eastAsia="Times New Roman" w:hAnsi="Times New Roman" w:cs="Times New Roman"/>
          <w:sz w:val="28"/>
          <w:szCs w:val="28"/>
        </w:rPr>
        <w:t>0,9</w:t>
      </w:r>
      <w:r w:rsidR="009D20A6" w:rsidRPr="009D20A6">
        <w:rPr>
          <w:rFonts w:ascii="Times New Roman" w:eastAsia="Times New Roman" w:hAnsi="Times New Roman" w:cs="Times New Roman"/>
          <w:sz w:val="28"/>
          <w:szCs w:val="28"/>
        </w:rPr>
        <w:t xml:space="preserve"> </w:t>
      </w:r>
      <w:proofErr w:type="spellStart"/>
      <w:r w:rsidR="009D20A6" w:rsidRPr="009D20A6">
        <w:rPr>
          <w:rFonts w:ascii="Times New Roman" w:eastAsia="Times New Roman" w:hAnsi="Times New Roman" w:cs="Times New Roman"/>
          <w:sz w:val="28"/>
          <w:szCs w:val="28"/>
        </w:rPr>
        <w:t>процента.</w:t>
      </w:r>
      <w:r w:rsidR="00777E80" w:rsidRPr="00777E80">
        <w:rPr>
          <w:rFonts w:ascii="Times New Roman" w:eastAsia="Times New Roman" w:hAnsi="Times New Roman" w:cs="Times New Roman"/>
          <w:sz w:val="28"/>
          <w:szCs w:val="28"/>
        </w:rPr>
        <w:t>Помимо</w:t>
      </w:r>
      <w:proofErr w:type="spellEnd"/>
      <w:r w:rsidR="00777E80" w:rsidRPr="00777E80">
        <w:rPr>
          <w:rFonts w:ascii="Times New Roman" w:eastAsia="Times New Roman" w:hAnsi="Times New Roman" w:cs="Times New Roman"/>
          <w:sz w:val="28"/>
          <w:szCs w:val="28"/>
        </w:rPr>
        <w:t xml:space="preserve"> активной инвестиционной позиции большинства предприятий района, 2016 год был ознаменован крупным в масштабах района фактом привлеченных инвестиций со стороны - проект стоимостью более 1 миллиарда рублей</w:t>
      </w:r>
      <w:r w:rsidR="00777E80">
        <w:rPr>
          <w:rFonts w:ascii="Times New Roman" w:eastAsia="Times New Roman" w:hAnsi="Times New Roman" w:cs="Times New Roman"/>
          <w:sz w:val="28"/>
          <w:szCs w:val="28"/>
        </w:rPr>
        <w:t xml:space="preserve"> -</w:t>
      </w:r>
      <w:proofErr w:type="spellStart"/>
      <w:r w:rsidR="00777E80" w:rsidRPr="00777E80">
        <w:rPr>
          <w:rFonts w:ascii="Times New Roman" w:eastAsia="Times New Roman" w:hAnsi="Times New Roman" w:cs="Times New Roman"/>
          <w:sz w:val="28"/>
          <w:szCs w:val="28"/>
        </w:rPr>
        <w:t>Грачевская</w:t>
      </w:r>
      <w:proofErr w:type="spellEnd"/>
      <w:r w:rsidR="00777E80" w:rsidRPr="00777E80">
        <w:rPr>
          <w:rFonts w:ascii="Times New Roman" w:eastAsia="Times New Roman" w:hAnsi="Times New Roman" w:cs="Times New Roman"/>
          <w:sz w:val="28"/>
          <w:szCs w:val="28"/>
        </w:rPr>
        <w:t xml:space="preserve"> солнечная электростанция в селе Александровка</w:t>
      </w:r>
      <w:r w:rsidR="00777E80">
        <w:rPr>
          <w:rFonts w:ascii="Times New Roman" w:eastAsia="Times New Roman" w:hAnsi="Times New Roman" w:cs="Times New Roman"/>
          <w:sz w:val="28"/>
          <w:szCs w:val="28"/>
        </w:rPr>
        <w:t xml:space="preserve">. В 2017 году объем инвестиций в </w:t>
      </w:r>
      <w:r w:rsidR="00777E80">
        <w:rPr>
          <w:rFonts w:ascii="Times New Roman" w:eastAsia="Times New Roman" w:hAnsi="Times New Roman" w:cs="Times New Roman"/>
          <w:sz w:val="28"/>
          <w:szCs w:val="28"/>
        </w:rPr>
        <w:lastRenderedPageBreak/>
        <w:t xml:space="preserve">основной капитал  составил 111,4 млн. </w:t>
      </w:r>
      <w:proofErr w:type="spellStart"/>
      <w:r w:rsidR="00777E80">
        <w:rPr>
          <w:rFonts w:ascii="Times New Roman" w:eastAsia="Times New Roman" w:hAnsi="Times New Roman" w:cs="Times New Roman"/>
          <w:sz w:val="28"/>
          <w:szCs w:val="28"/>
        </w:rPr>
        <w:t>рублей.У</w:t>
      </w:r>
      <w:r w:rsidR="00777E80" w:rsidRPr="00777E80">
        <w:rPr>
          <w:rFonts w:ascii="Times New Roman" w:eastAsia="Times New Roman" w:hAnsi="Times New Roman" w:cs="Times New Roman"/>
          <w:sz w:val="28"/>
          <w:szCs w:val="28"/>
        </w:rPr>
        <w:t>дельный</w:t>
      </w:r>
      <w:proofErr w:type="spellEnd"/>
      <w:r w:rsidR="00777E80" w:rsidRPr="00777E80">
        <w:rPr>
          <w:rFonts w:ascii="Times New Roman" w:eastAsia="Times New Roman" w:hAnsi="Times New Roman" w:cs="Times New Roman"/>
          <w:sz w:val="28"/>
          <w:szCs w:val="28"/>
        </w:rPr>
        <w:t xml:space="preserve"> вес инвестиций за счет собственных средств предприятий и организаций составил </w:t>
      </w:r>
      <w:r w:rsidR="00777E80">
        <w:rPr>
          <w:rFonts w:ascii="Times New Roman" w:eastAsia="Times New Roman" w:hAnsi="Times New Roman" w:cs="Times New Roman"/>
          <w:sz w:val="28"/>
          <w:szCs w:val="28"/>
        </w:rPr>
        <w:t>64</w:t>
      </w:r>
      <w:r w:rsidR="00777E80" w:rsidRPr="00777E80">
        <w:rPr>
          <w:rFonts w:ascii="Times New Roman" w:eastAsia="Times New Roman" w:hAnsi="Times New Roman" w:cs="Times New Roman"/>
          <w:sz w:val="28"/>
          <w:szCs w:val="28"/>
        </w:rPr>
        <w:t xml:space="preserve"> процента, привлеченных – </w:t>
      </w:r>
      <w:r w:rsidR="00777E80">
        <w:rPr>
          <w:rFonts w:ascii="Times New Roman" w:eastAsia="Times New Roman" w:hAnsi="Times New Roman" w:cs="Times New Roman"/>
          <w:sz w:val="28"/>
          <w:szCs w:val="28"/>
        </w:rPr>
        <w:t>36</w:t>
      </w:r>
      <w:r w:rsidR="00777E80" w:rsidRPr="00777E80">
        <w:rPr>
          <w:rFonts w:ascii="Times New Roman" w:eastAsia="Times New Roman" w:hAnsi="Times New Roman" w:cs="Times New Roman"/>
          <w:sz w:val="28"/>
          <w:szCs w:val="28"/>
        </w:rPr>
        <w:t xml:space="preserve"> процент</w:t>
      </w:r>
      <w:r w:rsidR="00777E80">
        <w:rPr>
          <w:rFonts w:ascii="Times New Roman" w:eastAsia="Times New Roman" w:hAnsi="Times New Roman" w:cs="Times New Roman"/>
          <w:sz w:val="28"/>
          <w:szCs w:val="28"/>
        </w:rPr>
        <w:t>ов.</w:t>
      </w:r>
    </w:p>
    <w:p w:rsidR="009D20A6" w:rsidRPr="009D20A6" w:rsidRDefault="009D20A6" w:rsidP="009D20A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D20A6">
        <w:rPr>
          <w:rFonts w:ascii="Times New Roman" w:eastAsia="Times New Roman" w:hAnsi="Times New Roman" w:cs="Times New Roman"/>
          <w:color w:val="000000"/>
          <w:sz w:val="28"/>
          <w:szCs w:val="28"/>
        </w:rPr>
        <w:t>Администрация района создает и  обеспечивает максимально комфортные условия для модернизации экономики, привлечения в район новых крупных инвесторов.</w:t>
      </w:r>
    </w:p>
    <w:p w:rsidR="00777E80" w:rsidRPr="00777E80" w:rsidRDefault="00777E80" w:rsidP="00777E80">
      <w:pPr>
        <w:spacing w:after="0" w:line="240" w:lineRule="auto"/>
        <w:ind w:firstLine="708"/>
        <w:jc w:val="both"/>
        <w:rPr>
          <w:rFonts w:ascii="Times New Roman" w:eastAsia="Times New Roman" w:hAnsi="Times New Roman" w:cs="Times New Roman"/>
          <w:sz w:val="28"/>
          <w:szCs w:val="28"/>
          <w:lang w:eastAsia="ru-RU"/>
        </w:rPr>
      </w:pPr>
      <w:r w:rsidRPr="00777E80">
        <w:rPr>
          <w:rFonts w:ascii="Times New Roman" w:eastAsia="Times New Roman" w:hAnsi="Times New Roman" w:cs="Times New Roman"/>
          <w:sz w:val="28"/>
          <w:szCs w:val="28"/>
          <w:lang w:eastAsia="ru-RU"/>
        </w:rPr>
        <w:t xml:space="preserve">Основная  цель инвестиционной политики района определена в стратегии  развития Грачевского района до 2020 года и на период до 2030 года - это  создание благоприятного хозяйственного и инвестиционного климата для развития промышленных предприятий, сельскохозяйственных производств, малого бизнеса.  Для реализации намеченных целей был утвержден план мероприятий «дорожная карта» по внедрению стандарта деятельности органов местного самоуправления по обеспечению благоприятного инвестиционного климата в районе. Для организации системной работы по привлечению инвестиций в настоящее время определено четыре инвестиционные площадки. В ноябре 2017 года район принял участие в седьмом Международном форуме «Оренбуржье – сердце Евразии», подготовив выставочную экспозицию, на которой были обозначены новые перспективные и важные для экономики района инвестиционные проекты. </w:t>
      </w:r>
    </w:p>
    <w:p w:rsidR="00B3302A" w:rsidRDefault="009D20A6" w:rsidP="00B33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Однако сложившиеся в районе темпы роста инвестиций в основной капитал явно недостаточны для полномасштабной реализации </w:t>
      </w:r>
      <w:hyperlink r:id="rId9" w:history="1">
        <w:r w:rsidRPr="009D20A6">
          <w:rPr>
            <w:rFonts w:ascii="Times New Roman" w:eastAsia="Times New Roman" w:hAnsi="Times New Roman" w:cs="Times New Roman"/>
            <w:sz w:val="28"/>
            <w:szCs w:val="28"/>
          </w:rPr>
          <w:t>стратегии</w:t>
        </w:r>
      </w:hyperlink>
      <w:r w:rsidRPr="009D20A6">
        <w:rPr>
          <w:rFonts w:ascii="Times New Roman" w:eastAsia="Times New Roman" w:hAnsi="Times New Roman" w:cs="Times New Roman"/>
          <w:sz w:val="28"/>
          <w:szCs w:val="28"/>
        </w:rPr>
        <w:t xml:space="preserve"> развития Грачевского района до 2020 года и на период до 2030 года</w:t>
      </w:r>
      <w:r w:rsidR="0089025C">
        <w:rPr>
          <w:rFonts w:ascii="Times New Roman" w:eastAsia="Times New Roman" w:hAnsi="Times New Roman" w:cs="Times New Roman"/>
          <w:sz w:val="28"/>
          <w:szCs w:val="28"/>
        </w:rPr>
        <w:t>.</w:t>
      </w:r>
    </w:p>
    <w:p w:rsidR="009D20A6" w:rsidRPr="009D20A6" w:rsidRDefault="00B3302A" w:rsidP="00B330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связи с этим определены о</w:t>
      </w:r>
      <w:r w:rsidR="009D20A6" w:rsidRPr="009D20A6">
        <w:rPr>
          <w:rFonts w:ascii="Times New Roman" w:eastAsia="Times New Roman" w:hAnsi="Times New Roman" w:cs="Times New Roman"/>
          <w:sz w:val="28"/>
          <w:szCs w:val="28"/>
        </w:rPr>
        <w:t>сновные приоритеты муниципальной  политики в сфере реализации подпрограммы</w:t>
      </w:r>
      <w:r>
        <w:rPr>
          <w:rFonts w:ascii="Times New Roman" w:eastAsia="Times New Roman" w:hAnsi="Times New Roman" w:cs="Times New Roman"/>
          <w:sz w:val="28"/>
          <w:szCs w:val="28"/>
        </w:rPr>
        <w:t>.</w:t>
      </w:r>
      <w:r w:rsidR="009D20A6" w:rsidRPr="009D20A6">
        <w:rPr>
          <w:rFonts w:ascii="Times New Roman" w:eastAsia="Times New Roman" w:hAnsi="Times New Roman" w:cs="Times New Roman"/>
          <w:sz w:val="28"/>
          <w:szCs w:val="28"/>
        </w:rPr>
        <w:t xml:space="preserve"> К ним относятся: </w:t>
      </w:r>
    </w:p>
    <w:p w:rsidR="009D20A6" w:rsidRPr="009D20A6" w:rsidRDefault="00B3302A" w:rsidP="009D20A6">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D20A6" w:rsidRPr="009D20A6">
        <w:rPr>
          <w:rFonts w:ascii="Times New Roman" w:eastAsia="Times New Roman" w:hAnsi="Times New Roman" w:cs="Times New Roman"/>
          <w:sz w:val="28"/>
          <w:szCs w:val="28"/>
        </w:rPr>
        <w:t>формирование нового инвестиционного облика Грачевского района;</w:t>
      </w:r>
    </w:p>
    <w:p w:rsidR="009D20A6" w:rsidRPr="009D20A6" w:rsidRDefault="00B3302A" w:rsidP="009D20A6">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D20A6" w:rsidRPr="009D20A6">
        <w:rPr>
          <w:rFonts w:ascii="Times New Roman" w:eastAsia="Times New Roman" w:hAnsi="Times New Roman" w:cs="Times New Roman"/>
          <w:sz w:val="28"/>
          <w:szCs w:val="28"/>
        </w:rPr>
        <w:t>привлечени</w:t>
      </w:r>
      <w:r>
        <w:rPr>
          <w:rFonts w:ascii="Times New Roman" w:eastAsia="Times New Roman" w:hAnsi="Times New Roman" w:cs="Times New Roman"/>
          <w:sz w:val="28"/>
          <w:szCs w:val="28"/>
        </w:rPr>
        <w:t>е инвестиций в основной капитал.</w:t>
      </w:r>
    </w:p>
    <w:p w:rsidR="009D20A6" w:rsidRPr="009D20A6" w:rsidRDefault="009D20A6" w:rsidP="009D20A6">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Цель</w:t>
      </w:r>
      <w:r w:rsidR="00B3302A">
        <w:rPr>
          <w:rFonts w:ascii="Times New Roman" w:eastAsia="Times New Roman" w:hAnsi="Times New Roman" w:cs="Times New Roman"/>
          <w:sz w:val="28"/>
          <w:szCs w:val="28"/>
        </w:rPr>
        <w:t>ю</w:t>
      </w:r>
      <w:r w:rsidRPr="009D20A6">
        <w:rPr>
          <w:rFonts w:ascii="Times New Roman" w:eastAsia="Times New Roman" w:hAnsi="Times New Roman" w:cs="Times New Roman"/>
          <w:sz w:val="28"/>
          <w:szCs w:val="28"/>
        </w:rPr>
        <w:t xml:space="preserve"> подпрограммы</w:t>
      </w:r>
      <w:r w:rsidR="00B3302A">
        <w:rPr>
          <w:rFonts w:ascii="Times New Roman" w:eastAsia="Times New Roman" w:hAnsi="Times New Roman" w:cs="Times New Roman"/>
          <w:sz w:val="28"/>
          <w:szCs w:val="28"/>
        </w:rPr>
        <w:t xml:space="preserve"> будет </w:t>
      </w:r>
      <w:r w:rsidRPr="009D20A6">
        <w:rPr>
          <w:rFonts w:ascii="Times New Roman" w:eastAsia="Times New Roman" w:hAnsi="Times New Roman" w:cs="Times New Roman"/>
          <w:sz w:val="28"/>
          <w:szCs w:val="28"/>
        </w:rPr>
        <w:t xml:space="preserve">  – </w:t>
      </w:r>
      <w:r w:rsidR="00071C48">
        <w:rPr>
          <w:rFonts w:ascii="Times New Roman" w:eastAsia="Times New Roman" w:hAnsi="Times New Roman" w:cs="Times New Roman"/>
          <w:sz w:val="28"/>
          <w:szCs w:val="28"/>
        </w:rPr>
        <w:t>создание</w:t>
      </w:r>
      <w:r w:rsidRPr="009D20A6">
        <w:rPr>
          <w:rFonts w:ascii="Times New Roman" w:eastAsia="Times New Roman" w:hAnsi="Times New Roman" w:cs="Times New Roman"/>
          <w:sz w:val="28"/>
          <w:szCs w:val="28"/>
        </w:rPr>
        <w:t xml:space="preserve"> благоприятного инвестиционного климата в районе,   увеличение   при</w:t>
      </w:r>
      <w:r w:rsidR="0089025C">
        <w:rPr>
          <w:rFonts w:ascii="Times New Roman" w:eastAsia="Times New Roman" w:hAnsi="Times New Roman" w:cs="Times New Roman"/>
          <w:sz w:val="28"/>
          <w:szCs w:val="28"/>
        </w:rPr>
        <w:t>тока  инвестиционных средств</w:t>
      </w:r>
      <w:r w:rsidRPr="009D20A6">
        <w:rPr>
          <w:rFonts w:ascii="Times New Roman" w:eastAsia="Times New Roman" w:hAnsi="Times New Roman" w:cs="Times New Roman"/>
          <w:sz w:val="28"/>
          <w:szCs w:val="28"/>
        </w:rPr>
        <w:t>.</w:t>
      </w:r>
    </w:p>
    <w:p w:rsidR="009D20A6" w:rsidRPr="009D20A6" w:rsidRDefault="00B3302A" w:rsidP="009D20A6">
      <w:pPr>
        <w:widowControl w:val="0"/>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д</w:t>
      </w:r>
      <w:r w:rsidR="009D20A6" w:rsidRPr="009D20A6">
        <w:rPr>
          <w:rFonts w:ascii="Times New Roman" w:eastAsia="Times New Roman" w:hAnsi="Times New Roman" w:cs="Times New Roman"/>
          <w:sz w:val="28"/>
          <w:szCs w:val="28"/>
        </w:rPr>
        <w:t>ля достижения цели предусмотрено решение следующей задачи:</w:t>
      </w:r>
    </w:p>
    <w:p w:rsidR="009D20A6" w:rsidRPr="009D20A6" w:rsidRDefault="009D20A6" w:rsidP="009D20A6">
      <w:pPr>
        <w:widowControl w:val="0"/>
        <w:autoSpaceDE w:val="0"/>
        <w:autoSpaceDN w:val="0"/>
        <w:adjustRightInd w:val="0"/>
        <w:spacing w:after="0" w:line="240" w:lineRule="auto"/>
        <w:ind w:firstLine="709"/>
        <w:jc w:val="both"/>
        <w:rPr>
          <w:rFonts w:ascii="Times New Roman" w:eastAsia="Times New Roman" w:hAnsi="Times New Roman" w:cs="Calibri"/>
          <w:sz w:val="28"/>
          <w:szCs w:val="28"/>
        </w:rPr>
      </w:pPr>
      <w:r w:rsidRPr="009D20A6">
        <w:rPr>
          <w:rFonts w:ascii="Times New Roman" w:eastAsia="Times New Roman" w:hAnsi="Times New Roman" w:cs="Calibri"/>
          <w:sz w:val="28"/>
          <w:szCs w:val="28"/>
        </w:rPr>
        <w:t xml:space="preserve">внедрение стандарта деятельности органов местного самоуправления по обеспечению благоприятного инвестиционного климата; </w:t>
      </w:r>
    </w:p>
    <w:p w:rsidR="00B3302A" w:rsidRPr="00B3302A" w:rsidRDefault="009D20A6" w:rsidP="00B3302A">
      <w:pPr>
        <w:widowControl w:val="0"/>
        <w:autoSpaceDE w:val="0"/>
        <w:autoSpaceDN w:val="0"/>
        <w:adjustRightInd w:val="0"/>
        <w:spacing w:after="0" w:line="240" w:lineRule="auto"/>
        <w:ind w:left="14"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Реализация подпрограммы позволит  повысить инвестиционную привлекательность Грачевского района, в том числе за счет продвижения позитивного имиджа Грачевского района, увеличить объём инвестиций в основной капитал Грачевского района.</w:t>
      </w:r>
    </w:p>
    <w:p w:rsidR="009D20A6" w:rsidRPr="009D20A6" w:rsidRDefault="009D20A6" w:rsidP="009D20A6">
      <w:pPr>
        <w:widowControl w:val="0"/>
        <w:autoSpaceDE w:val="0"/>
        <w:autoSpaceDN w:val="0"/>
        <w:adjustRightInd w:val="0"/>
        <w:spacing w:after="0" w:line="240" w:lineRule="auto"/>
        <w:ind w:left="14" w:firstLine="709"/>
        <w:jc w:val="both"/>
        <w:rPr>
          <w:rFonts w:ascii="Times New Roman" w:eastAsia="Times New Roman" w:hAnsi="Times New Roman" w:cs="Times New Roman"/>
          <w:sz w:val="28"/>
          <w:szCs w:val="28"/>
        </w:rPr>
      </w:pPr>
    </w:p>
    <w:p w:rsidR="009D20A6" w:rsidRPr="009D20A6" w:rsidRDefault="009D20A6" w:rsidP="009D20A6">
      <w:pPr>
        <w:widowControl w:val="0"/>
        <w:autoSpaceDE w:val="0"/>
        <w:autoSpaceDN w:val="0"/>
        <w:adjustRightInd w:val="0"/>
        <w:spacing w:after="0" w:line="240" w:lineRule="auto"/>
        <w:ind w:left="14" w:firstLine="709"/>
        <w:jc w:val="both"/>
        <w:rPr>
          <w:rFonts w:ascii="Times New Roman" w:eastAsia="Times New Roman" w:hAnsi="Times New Roman" w:cs="Times New Roman"/>
          <w:sz w:val="28"/>
          <w:szCs w:val="28"/>
        </w:rPr>
      </w:pPr>
    </w:p>
    <w:p w:rsidR="009D20A6" w:rsidRPr="009D20A6" w:rsidRDefault="00747937" w:rsidP="009D20A6">
      <w:pPr>
        <w:widowControl w:val="0"/>
        <w:autoSpaceDE w:val="0"/>
        <w:autoSpaceDN w:val="0"/>
        <w:adjustRightInd w:val="0"/>
        <w:spacing w:after="0" w:line="240" w:lineRule="auto"/>
        <w:ind w:left="14"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9D20A6" w:rsidRPr="009D20A6">
        <w:rPr>
          <w:rFonts w:ascii="Times New Roman" w:eastAsia="Times New Roman" w:hAnsi="Times New Roman" w:cs="Times New Roman"/>
          <w:b/>
          <w:sz w:val="28"/>
          <w:szCs w:val="28"/>
        </w:rPr>
        <w:t>. Показатели (индикаторы) подпрограммы</w:t>
      </w:r>
    </w:p>
    <w:p w:rsidR="009D20A6" w:rsidRPr="009D20A6" w:rsidRDefault="009D20A6" w:rsidP="009D20A6">
      <w:pPr>
        <w:widowControl w:val="0"/>
        <w:autoSpaceDE w:val="0"/>
        <w:autoSpaceDN w:val="0"/>
        <w:adjustRightInd w:val="0"/>
        <w:spacing w:after="0" w:line="240" w:lineRule="auto"/>
        <w:ind w:left="14" w:firstLine="709"/>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Показателем (индикатором) решения задачи и достижения цели подпрограммы будет являться:</w:t>
      </w:r>
    </w:p>
    <w:p w:rsidR="009D20A6" w:rsidRPr="009D20A6" w:rsidRDefault="009D20A6" w:rsidP="009D20A6">
      <w:pPr>
        <w:widowControl w:val="0"/>
        <w:autoSpaceDE w:val="0"/>
        <w:autoSpaceDN w:val="0"/>
        <w:adjustRightInd w:val="0"/>
        <w:spacing w:after="0" w:line="240" w:lineRule="auto"/>
        <w:ind w:left="14"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-объем инвестиций в основной капитал в расчете на одного жителя (определяется на основе данных статистического наблюдения № П-2 ИНВЕСТ) и данных о среднегодовой численности населения</w:t>
      </w:r>
    </w:p>
    <w:p w:rsidR="009D20A6" w:rsidRPr="009D20A6" w:rsidRDefault="009D20A6" w:rsidP="009D20A6">
      <w:pPr>
        <w:spacing w:after="0" w:line="240" w:lineRule="auto"/>
        <w:ind w:firstLine="720"/>
        <w:jc w:val="both"/>
        <w:rPr>
          <w:rFonts w:ascii="Times New Roman" w:eastAsia="Times New Roman" w:hAnsi="Times New Roman" w:cs="Times New Roman"/>
          <w:sz w:val="28"/>
          <w:szCs w:val="28"/>
          <w:lang w:eastAsia="ru-RU"/>
        </w:rPr>
      </w:pPr>
      <w:r w:rsidRPr="009D20A6">
        <w:rPr>
          <w:rFonts w:ascii="Times New Roman" w:eastAsia="Times New Roman" w:hAnsi="Times New Roman" w:cs="Times New Roman"/>
          <w:sz w:val="28"/>
          <w:szCs w:val="28"/>
          <w:u w:val="single"/>
          <w:lang w:eastAsia="ru-RU"/>
        </w:rPr>
        <w:lastRenderedPageBreak/>
        <w:t>Разъяснения по показателю</w:t>
      </w:r>
      <w:r w:rsidRPr="009D20A6">
        <w:rPr>
          <w:rFonts w:ascii="Times New Roman" w:eastAsia="Times New Roman" w:hAnsi="Times New Roman" w:cs="Times New Roman"/>
          <w:sz w:val="28"/>
          <w:szCs w:val="28"/>
          <w:lang w:eastAsia="ru-RU"/>
        </w:rPr>
        <w:t>: данные за отчетный год формируются на основе показателей формы № П-2 по крупным и средним организациям. Информация за год, предшествующий отчетному, уточняется на основе годовых отчетов по форме № П-2 (</w:t>
      </w:r>
      <w:proofErr w:type="spellStart"/>
      <w:r w:rsidRPr="009D20A6">
        <w:rPr>
          <w:rFonts w:ascii="Times New Roman" w:eastAsia="Times New Roman" w:hAnsi="Times New Roman" w:cs="Times New Roman"/>
          <w:sz w:val="28"/>
          <w:szCs w:val="28"/>
          <w:lang w:eastAsia="ru-RU"/>
        </w:rPr>
        <w:t>инвест</w:t>
      </w:r>
      <w:proofErr w:type="spellEnd"/>
      <w:r w:rsidRPr="009D20A6">
        <w:rPr>
          <w:rFonts w:ascii="Times New Roman" w:eastAsia="Times New Roman" w:hAnsi="Times New Roman" w:cs="Times New Roman"/>
          <w:sz w:val="28"/>
          <w:szCs w:val="28"/>
          <w:lang w:eastAsia="ru-RU"/>
        </w:rPr>
        <w:t>.) по крупным и средним организациям и организациям с численностью работников до 15 человек, не являющимся субъектами малого предпринимательства.</w:t>
      </w:r>
    </w:p>
    <w:p w:rsidR="009D20A6" w:rsidRPr="009D20A6" w:rsidRDefault="009D20A6" w:rsidP="009D20A6">
      <w:pPr>
        <w:spacing w:after="0" w:line="240" w:lineRule="auto"/>
        <w:ind w:firstLine="720"/>
        <w:jc w:val="both"/>
        <w:rPr>
          <w:rFonts w:ascii="Times New Roman" w:eastAsia="Times New Roman" w:hAnsi="Times New Roman" w:cs="Times New Roman"/>
          <w:sz w:val="28"/>
          <w:szCs w:val="28"/>
          <w:u w:val="single"/>
          <w:lang w:eastAsia="ru-RU"/>
        </w:rPr>
      </w:pPr>
      <w:r w:rsidRPr="009D20A6">
        <w:rPr>
          <w:rFonts w:ascii="Times New Roman" w:eastAsia="Times New Roman" w:hAnsi="Times New Roman" w:cs="Times New Roman"/>
          <w:sz w:val="28"/>
          <w:szCs w:val="28"/>
          <w:u w:val="single"/>
          <w:lang w:eastAsia="ru-RU"/>
        </w:rPr>
        <w:t>Расчет показателя:</w:t>
      </w:r>
    </w:p>
    <w:p w:rsidR="009D20A6" w:rsidRPr="009D20A6" w:rsidRDefault="009D20A6" w:rsidP="009D20A6">
      <w:pPr>
        <w:spacing w:after="0" w:line="240" w:lineRule="auto"/>
        <w:ind w:firstLine="720"/>
        <w:jc w:val="both"/>
        <w:rPr>
          <w:rFonts w:ascii="Times New Roman" w:eastAsia="Times New Roman" w:hAnsi="Times New Roman" w:cs="Times New Roman"/>
          <w:sz w:val="28"/>
          <w:szCs w:val="28"/>
          <w:lang w:eastAsia="ru-RU"/>
        </w:rPr>
      </w:pPr>
    </w:p>
    <w:p w:rsidR="009D20A6" w:rsidRPr="009D20A6" w:rsidRDefault="009D20A6" w:rsidP="009D20A6">
      <w:pPr>
        <w:spacing w:after="0" w:line="240" w:lineRule="auto"/>
        <w:ind w:firstLine="720"/>
        <w:jc w:val="center"/>
        <w:rPr>
          <w:rFonts w:ascii="Times New Roman" w:eastAsia="Times New Roman" w:hAnsi="Times New Roman" w:cs="Times New Roman"/>
          <w:sz w:val="28"/>
          <w:szCs w:val="28"/>
          <w:lang w:eastAsia="ru-RU"/>
        </w:rPr>
      </w:pPr>
      <w:r w:rsidRPr="009D20A6">
        <w:rPr>
          <w:rFonts w:ascii="Times New Roman" w:eastAsia="Times New Roman" w:hAnsi="Times New Roman" w:cs="Times New Roman"/>
          <w:sz w:val="28"/>
          <w:szCs w:val="28"/>
          <w:lang w:eastAsia="ru-RU"/>
        </w:rPr>
        <w:t xml:space="preserve">Ид = </w:t>
      </w:r>
      <w:proofErr w:type="spellStart"/>
      <w:r w:rsidRPr="009D20A6">
        <w:rPr>
          <w:rFonts w:ascii="Times New Roman" w:eastAsia="Times New Roman" w:hAnsi="Times New Roman" w:cs="Times New Roman"/>
          <w:sz w:val="28"/>
          <w:szCs w:val="28"/>
          <w:lang w:eastAsia="ru-RU"/>
        </w:rPr>
        <w:t>Иo</w:t>
      </w:r>
      <w:proofErr w:type="spellEnd"/>
      <w:r w:rsidRPr="009D20A6">
        <w:rPr>
          <w:rFonts w:ascii="Times New Roman" w:eastAsia="Times New Roman" w:hAnsi="Times New Roman" w:cs="Times New Roman"/>
          <w:sz w:val="28"/>
          <w:szCs w:val="28"/>
          <w:lang w:eastAsia="ru-RU"/>
        </w:rPr>
        <w:t xml:space="preserve">  / Н</w:t>
      </w:r>
    </w:p>
    <w:p w:rsidR="009D20A6" w:rsidRPr="009D20A6" w:rsidRDefault="009D20A6" w:rsidP="009D20A6">
      <w:pPr>
        <w:spacing w:after="0" w:line="240" w:lineRule="auto"/>
        <w:ind w:firstLine="720"/>
        <w:jc w:val="both"/>
        <w:rPr>
          <w:rFonts w:ascii="Times New Roman" w:eastAsia="Times New Roman" w:hAnsi="Times New Roman" w:cs="Times New Roman"/>
          <w:sz w:val="28"/>
          <w:szCs w:val="28"/>
          <w:lang w:eastAsia="ru-RU"/>
        </w:rPr>
      </w:pPr>
    </w:p>
    <w:p w:rsidR="009D20A6" w:rsidRPr="009D20A6" w:rsidRDefault="009D20A6" w:rsidP="009D20A6">
      <w:pPr>
        <w:spacing w:after="0" w:line="240" w:lineRule="auto"/>
        <w:ind w:firstLine="720"/>
        <w:jc w:val="both"/>
        <w:rPr>
          <w:rFonts w:ascii="Times New Roman" w:eastAsia="Times New Roman" w:hAnsi="Times New Roman" w:cs="Times New Roman"/>
          <w:sz w:val="28"/>
          <w:szCs w:val="28"/>
          <w:lang w:eastAsia="ru-RU"/>
        </w:rPr>
      </w:pPr>
      <w:r w:rsidRPr="009D20A6">
        <w:rPr>
          <w:rFonts w:ascii="Times New Roman" w:eastAsia="Times New Roman" w:hAnsi="Times New Roman" w:cs="Times New Roman"/>
          <w:sz w:val="28"/>
          <w:szCs w:val="28"/>
          <w:lang w:eastAsia="ru-RU"/>
        </w:rPr>
        <w:t>где:</w:t>
      </w:r>
    </w:p>
    <w:p w:rsidR="009D20A6" w:rsidRPr="009D20A6" w:rsidRDefault="009D20A6" w:rsidP="009D20A6">
      <w:pPr>
        <w:spacing w:after="0" w:line="240" w:lineRule="auto"/>
        <w:ind w:firstLine="720"/>
        <w:jc w:val="both"/>
        <w:rPr>
          <w:rFonts w:ascii="Times New Roman" w:eastAsia="Times New Roman" w:hAnsi="Times New Roman" w:cs="Times New Roman"/>
          <w:sz w:val="28"/>
          <w:szCs w:val="28"/>
          <w:lang w:eastAsia="ru-RU"/>
        </w:rPr>
      </w:pPr>
      <w:proofErr w:type="spellStart"/>
      <w:r w:rsidRPr="009D20A6">
        <w:rPr>
          <w:rFonts w:ascii="Times New Roman" w:eastAsia="Times New Roman" w:hAnsi="Times New Roman" w:cs="Times New Roman"/>
          <w:i/>
          <w:sz w:val="28"/>
          <w:szCs w:val="28"/>
          <w:lang w:eastAsia="ru-RU"/>
        </w:rPr>
        <w:t>Иo</w:t>
      </w:r>
      <w:proofErr w:type="spellEnd"/>
      <w:r w:rsidRPr="009D20A6">
        <w:rPr>
          <w:rFonts w:ascii="Times New Roman" w:eastAsia="Times New Roman" w:hAnsi="Times New Roman" w:cs="Times New Roman"/>
          <w:sz w:val="28"/>
          <w:szCs w:val="28"/>
          <w:lang w:eastAsia="ru-RU"/>
        </w:rPr>
        <w:t xml:space="preserve"> – объем инвестиций в основной капитал - всего;</w:t>
      </w:r>
    </w:p>
    <w:p w:rsidR="009D20A6" w:rsidRPr="009D20A6" w:rsidRDefault="009D20A6" w:rsidP="009D20A6">
      <w:pPr>
        <w:spacing w:after="0" w:line="240" w:lineRule="auto"/>
        <w:ind w:firstLine="720"/>
        <w:jc w:val="both"/>
        <w:rPr>
          <w:rFonts w:ascii="Times New Roman" w:eastAsia="Times New Roman" w:hAnsi="Times New Roman" w:cs="Times New Roman"/>
          <w:sz w:val="28"/>
          <w:szCs w:val="28"/>
          <w:lang w:eastAsia="ru-RU"/>
        </w:rPr>
      </w:pPr>
      <w:r w:rsidRPr="009D20A6">
        <w:rPr>
          <w:rFonts w:ascii="Times New Roman" w:eastAsia="Times New Roman" w:hAnsi="Times New Roman" w:cs="Times New Roman"/>
          <w:i/>
          <w:sz w:val="28"/>
          <w:szCs w:val="28"/>
          <w:lang w:eastAsia="ru-RU"/>
        </w:rPr>
        <w:t>Н</w:t>
      </w:r>
      <w:r w:rsidRPr="009D20A6">
        <w:rPr>
          <w:rFonts w:ascii="Times New Roman" w:eastAsia="Times New Roman" w:hAnsi="Times New Roman" w:cs="Times New Roman"/>
          <w:sz w:val="28"/>
          <w:szCs w:val="28"/>
          <w:lang w:eastAsia="ru-RU"/>
        </w:rPr>
        <w:t xml:space="preserve"> – среднегодовая численность населения.)</w:t>
      </w:r>
    </w:p>
    <w:p w:rsidR="009D20A6" w:rsidRPr="009D20A6" w:rsidRDefault="009D20A6" w:rsidP="009D20A6">
      <w:pPr>
        <w:widowControl w:val="0"/>
        <w:autoSpaceDE w:val="0"/>
        <w:autoSpaceDN w:val="0"/>
        <w:adjustRightInd w:val="0"/>
        <w:spacing w:after="0" w:line="240" w:lineRule="auto"/>
        <w:ind w:left="14" w:firstLine="709"/>
        <w:jc w:val="both"/>
        <w:rPr>
          <w:rFonts w:ascii="Times New Roman" w:eastAsia="Times New Roman" w:hAnsi="Times New Roman" w:cs="Times New Roman"/>
          <w:sz w:val="28"/>
          <w:szCs w:val="28"/>
        </w:rPr>
      </w:pPr>
    </w:p>
    <w:p w:rsidR="009D20A6" w:rsidRPr="009D20A6" w:rsidRDefault="009D20A6" w:rsidP="009D20A6">
      <w:pPr>
        <w:autoSpaceDE w:val="0"/>
        <w:autoSpaceDN w:val="0"/>
        <w:spacing w:after="0" w:line="240" w:lineRule="auto"/>
        <w:ind w:firstLine="709"/>
        <w:jc w:val="both"/>
        <w:rPr>
          <w:rFonts w:ascii="Times New Roman" w:eastAsia="Times New Roman" w:hAnsi="Times New Roman" w:cs="Times New Roman"/>
          <w:sz w:val="28"/>
          <w:szCs w:val="20"/>
          <w:lang w:eastAsia="ru-RU"/>
        </w:rPr>
      </w:pPr>
      <w:r w:rsidRPr="009D20A6">
        <w:rPr>
          <w:rFonts w:ascii="Times New Roman" w:eastAsia="Times New Roman" w:hAnsi="Times New Roman" w:cs="Times New Roman"/>
          <w:sz w:val="28"/>
          <w:szCs w:val="20"/>
          <w:lang w:eastAsia="ru-RU"/>
        </w:rPr>
        <w:t>Сведения о показателях (индикаторах) подпрограммы представлены в приложении № 1 к настоящей Программе.</w:t>
      </w:r>
    </w:p>
    <w:p w:rsidR="009D20A6" w:rsidRPr="009D20A6" w:rsidRDefault="009D20A6" w:rsidP="009D20A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D20A6" w:rsidRPr="009D20A6" w:rsidRDefault="00747937" w:rsidP="009D20A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9D20A6" w:rsidRPr="009D20A6">
        <w:rPr>
          <w:rFonts w:ascii="Times New Roman" w:eastAsia="Times New Roman" w:hAnsi="Times New Roman" w:cs="Times New Roman"/>
          <w:b/>
          <w:sz w:val="28"/>
          <w:szCs w:val="28"/>
        </w:rPr>
        <w:t xml:space="preserve">. Перечень и характеристика  основных мероприятий подпрограммы </w:t>
      </w:r>
    </w:p>
    <w:p w:rsidR="009D20A6" w:rsidRPr="009D20A6" w:rsidRDefault="009D20A6" w:rsidP="009D20A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9D20A6" w:rsidRPr="009D20A6" w:rsidRDefault="009D20A6" w:rsidP="009D20A6">
      <w:pPr>
        <w:autoSpaceDE w:val="0"/>
        <w:autoSpaceDN w:val="0"/>
        <w:spacing w:after="0" w:line="240" w:lineRule="auto"/>
        <w:ind w:firstLine="709"/>
        <w:jc w:val="both"/>
        <w:rPr>
          <w:rFonts w:ascii="Times New Roman" w:eastAsia="Times New Roman" w:hAnsi="Times New Roman" w:cs="Times New Roman"/>
          <w:sz w:val="28"/>
          <w:szCs w:val="20"/>
          <w:lang w:eastAsia="ru-RU"/>
        </w:rPr>
      </w:pPr>
      <w:r w:rsidRPr="009D20A6">
        <w:rPr>
          <w:rFonts w:ascii="Times New Roman" w:eastAsia="Times New Roman" w:hAnsi="Times New Roman" w:cs="Times New Roman"/>
          <w:sz w:val="28"/>
          <w:szCs w:val="20"/>
          <w:lang w:eastAsia="ru-RU"/>
        </w:rPr>
        <w:t>В рамках подпрограммы реализуется следующее основное мероприятие:</w:t>
      </w:r>
    </w:p>
    <w:p w:rsidR="009D20A6" w:rsidRPr="009D20A6" w:rsidRDefault="009D20A6" w:rsidP="009D20A6">
      <w:pPr>
        <w:autoSpaceDE w:val="0"/>
        <w:autoSpaceDN w:val="0"/>
        <w:spacing w:after="0" w:line="240" w:lineRule="auto"/>
        <w:ind w:firstLine="709"/>
        <w:jc w:val="both"/>
        <w:rPr>
          <w:rFonts w:ascii="Times New Roman" w:eastAsia="Times New Roman" w:hAnsi="Times New Roman" w:cs="Times New Roman"/>
          <w:sz w:val="28"/>
          <w:szCs w:val="20"/>
          <w:lang w:eastAsia="ru-RU"/>
        </w:rPr>
      </w:pPr>
      <w:r w:rsidRPr="009D20A6">
        <w:rPr>
          <w:rFonts w:ascii="Times New Roman" w:eastAsia="Times New Roman" w:hAnsi="Times New Roman" w:cs="Times New Roman"/>
          <w:sz w:val="28"/>
          <w:szCs w:val="20"/>
          <w:lang w:eastAsia="ru-RU"/>
        </w:rPr>
        <w:t>основное мероприятие 1 «Проведение мероприятий, направленных на обеспечение благоприятного инвестиционного климата Грачевского района»</w:t>
      </w:r>
    </w:p>
    <w:p w:rsidR="009D20A6" w:rsidRPr="009D20A6" w:rsidRDefault="009D20A6" w:rsidP="009D20A6">
      <w:pPr>
        <w:autoSpaceDE w:val="0"/>
        <w:autoSpaceDN w:val="0"/>
        <w:spacing w:after="0" w:line="240" w:lineRule="auto"/>
        <w:ind w:firstLine="709"/>
        <w:jc w:val="both"/>
        <w:rPr>
          <w:rFonts w:ascii="Times New Roman" w:eastAsia="Times New Roman" w:hAnsi="Times New Roman" w:cs="Times New Roman"/>
          <w:sz w:val="28"/>
          <w:szCs w:val="20"/>
          <w:lang w:eastAsia="ru-RU"/>
        </w:rPr>
      </w:pPr>
      <w:r w:rsidRPr="009D20A6">
        <w:rPr>
          <w:rFonts w:ascii="Times New Roman" w:eastAsia="Times New Roman" w:hAnsi="Times New Roman" w:cs="Times New Roman"/>
          <w:sz w:val="28"/>
          <w:szCs w:val="20"/>
          <w:lang w:eastAsia="ru-RU"/>
        </w:rPr>
        <w:t>В рамках данного основного мероприятия проводится работа направленная на обеспечение благоприятного инвестиционного климата Грачевского района – участие в форумах, выставках и т.д.).</w:t>
      </w:r>
    </w:p>
    <w:p w:rsidR="009D20A6" w:rsidRPr="009D20A6" w:rsidRDefault="009D20A6" w:rsidP="009D20A6">
      <w:pPr>
        <w:widowControl w:val="0"/>
        <w:autoSpaceDE w:val="0"/>
        <w:autoSpaceDN w:val="0"/>
        <w:adjustRightInd w:val="0"/>
        <w:spacing w:after="0" w:line="240" w:lineRule="auto"/>
        <w:ind w:firstLine="709"/>
        <w:jc w:val="both"/>
        <w:rPr>
          <w:rFonts w:ascii="Times New Roman" w:eastAsia="Times New Roman" w:hAnsi="Times New Roman" w:cs="Calibri"/>
          <w:sz w:val="28"/>
          <w:szCs w:val="28"/>
        </w:rPr>
      </w:pPr>
      <w:r w:rsidRPr="009D20A6">
        <w:rPr>
          <w:rFonts w:ascii="Times New Roman" w:eastAsia="Times New Roman" w:hAnsi="Times New Roman" w:cs="Calibri"/>
          <w:sz w:val="28"/>
          <w:szCs w:val="28"/>
        </w:rPr>
        <w:t>Перечень основных мероприятий подпрограммы представлен в приложении № 2 к настоящей Программе.</w:t>
      </w:r>
    </w:p>
    <w:p w:rsidR="009D20A6" w:rsidRPr="009D20A6" w:rsidRDefault="009D20A6" w:rsidP="009D20A6">
      <w:pPr>
        <w:widowControl w:val="0"/>
        <w:autoSpaceDE w:val="0"/>
        <w:autoSpaceDN w:val="0"/>
        <w:adjustRightInd w:val="0"/>
        <w:spacing w:after="0" w:line="240" w:lineRule="auto"/>
        <w:ind w:firstLine="709"/>
        <w:jc w:val="both"/>
        <w:rPr>
          <w:rFonts w:ascii="Times New Roman" w:eastAsia="Times New Roman" w:hAnsi="Times New Roman" w:cs="Calibri"/>
          <w:sz w:val="28"/>
          <w:szCs w:val="28"/>
        </w:rPr>
      </w:pPr>
    </w:p>
    <w:p w:rsidR="009D20A6" w:rsidRPr="009D20A6" w:rsidRDefault="005C0F1F" w:rsidP="009D20A6">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9D20A6" w:rsidRPr="009D20A6">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rsidR="009D20A6" w:rsidRPr="009D20A6" w:rsidRDefault="009D20A6" w:rsidP="009D20A6">
      <w:pPr>
        <w:widowControl w:val="0"/>
        <w:spacing w:after="0" w:line="240" w:lineRule="auto"/>
        <w:ind w:firstLine="709"/>
        <w:jc w:val="center"/>
        <w:rPr>
          <w:rFonts w:ascii="Times New Roman" w:eastAsia="Times New Roman" w:hAnsi="Times New Roman" w:cs="Times New Roman"/>
          <w:b/>
          <w:sz w:val="28"/>
          <w:szCs w:val="28"/>
        </w:rPr>
      </w:pPr>
    </w:p>
    <w:p w:rsidR="009D20A6" w:rsidRPr="009D20A6" w:rsidRDefault="009D20A6" w:rsidP="00747937">
      <w:pPr>
        <w:widowControl w:val="0"/>
        <w:spacing w:after="0" w:line="240" w:lineRule="auto"/>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0"/>
          <w:lang w:eastAsia="ru-RU"/>
        </w:rPr>
        <w:t>Ресурсное обеспечение подпрограммы</w:t>
      </w:r>
      <w:r w:rsidR="00747937">
        <w:rPr>
          <w:rFonts w:ascii="Times New Roman" w:eastAsia="Times New Roman" w:hAnsi="Times New Roman" w:cs="Times New Roman"/>
          <w:sz w:val="28"/>
          <w:szCs w:val="20"/>
          <w:lang w:eastAsia="ru-RU"/>
        </w:rPr>
        <w:t xml:space="preserve"> за счет средств местного бюджета с расшифровкой по основным мероприятиям подпрограммы, по годам ее реализации </w:t>
      </w:r>
      <w:r w:rsidRPr="009D20A6">
        <w:rPr>
          <w:rFonts w:ascii="Times New Roman" w:eastAsia="Times New Roman" w:hAnsi="Times New Roman" w:cs="Times New Roman"/>
          <w:sz w:val="28"/>
          <w:szCs w:val="20"/>
          <w:lang w:eastAsia="ru-RU"/>
        </w:rPr>
        <w:t xml:space="preserve"> представлено в приложении № 3 к настоящей Программе. </w:t>
      </w:r>
    </w:p>
    <w:p w:rsidR="009D20A6" w:rsidRPr="009D20A6" w:rsidRDefault="009D20A6" w:rsidP="009D20A6">
      <w:pPr>
        <w:widowControl w:val="0"/>
        <w:spacing w:after="0" w:line="240" w:lineRule="auto"/>
        <w:ind w:firstLine="709"/>
        <w:jc w:val="both"/>
        <w:rPr>
          <w:rFonts w:ascii="Times New Roman" w:eastAsia="Times New Roman" w:hAnsi="Times New Roman" w:cs="Times New Roman"/>
          <w:sz w:val="28"/>
          <w:szCs w:val="28"/>
        </w:rPr>
      </w:pPr>
    </w:p>
    <w:p w:rsidR="009D20A6" w:rsidRPr="009D20A6" w:rsidRDefault="005C0F1F" w:rsidP="009D20A6">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9D20A6" w:rsidRPr="009D20A6">
        <w:rPr>
          <w:rFonts w:ascii="Times New Roman" w:eastAsia="Times New Roman" w:hAnsi="Times New Roman" w:cs="Times New Roman"/>
          <w:b/>
          <w:sz w:val="28"/>
          <w:szCs w:val="28"/>
        </w:rPr>
        <w:t xml:space="preserve">. Информация о значимости подпрограммы для достижения целей </w:t>
      </w:r>
    </w:p>
    <w:p w:rsidR="009D20A6" w:rsidRDefault="009D20A6" w:rsidP="009D20A6">
      <w:pPr>
        <w:widowControl w:val="0"/>
        <w:spacing w:after="0" w:line="240" w:lineRule="auto"/>
        <w:ind w:firstLine="709"/>
        <w:jc w:val="center"/>
        <w:rPr>
          <w:rFonts w:ascii="Times New Roman" w:eastAsia="Times New Roman" w:hAnsi="Times New Roman" w:cs="Times New Roman"/>
          <w:b/>
          <w:sz w:val="28"/>
          <w:szCs w:val="28"/>
        </w:rPr>
      </w:pPr>
      <w:r w:rsidRPr="009D20A6">
        <w:rPr>
          <w:rFonts w:ascii="Times New Roman" w:eastAsia="Times New Roman" w:hAnsi="Times New Roman" w:cs="Times New Roman"/>
          <w:b/>
          <w:sz w:val="28"/>
          <w:szCs w:val="28"/>
        </w:rPr>
        <w:t xml:space="preserve">муниципальной программы </w:t>
      </w:r>
    </w:p>
    <w:p w:rsidR="009D20A6" w:rsidRDefault="009D20A6" w:rsidP="00C27A01">
      <w:pPr>
        <w:widowControl w:val="0"/>
        <w:spacing w:after="0" w:line="240" w:lineRule="auto"/>
        <w:ind w:firstLine="709"/>
        <w:jc w:val="both"/>
        <w:rPr>
          <w:rFonts w:ascii="Times New Roman" w:eastAsia="Times New Roman" w:hAnsi="Times New Roman" w:cs="Times New Roman"/>
          <w:sz w:val="28"/>
          <w:szCs w:val="28"/>
        </w:rPr>
      </w:pPr>
      <w:r w:rsidRPr="009D20A6">
        <w:rPr>
          <w:rFonts w:ascii="Times New Roman" w:eastAsia="Times New Roman" w:hAnsi="Times New Roman" w:cs="Times New Roman"/>
          <w:sz w:val="28"/>
          <w:szCs w:val="28"/>
        </w:rPr>
        <w:t xml:space="preserve">Коэффициент значимости </w:t>
      </w:r>
      <w:proofErr w:type="spellStart"/>
      <w:r w:rsidRPr="009D20A6">
        <w:rPr>
          <w:rFonts w:ascii="Times New Roman" w:eastAsia="Times New Roman" w:hAnsi="Times New Roman" w:cs="Times New Roman"/>
          <w:sz w:val="28"/>
          <w:szCs w:val="28"/>
        </w:rPr>
        <w:t>подпрограммы«Развитие</w:t>
      </w:r>
      <w:proofErr w:type="spellEnd"/>
      <w:r w:rsidRPr="009D20A6">
        <w:rPr>
          <w:rFonts w:ascii="Times New Roman" w:eastAsia="Times New Roman" w:hAnsi="Times New Roman" w:cs="Times New Roman"/>
          <w:sz w:val="28"/>
          <w:szCs w:val="28"/>
        </w:rPr>
        <w:t xml:space="preserve"> инвестиционной и инновационной деятельности в </w:t>
      </w:r>
      <w:proofErr w:type="spellStart"/>
      <w:r w:rsidRPr="009D20A6">
        <w:rPr>
          <w:rFonts w:ascii="Times New Roman" w:eastAsia="Times New Roman" w:hAnsi="Times New Roman" w:cs="Times New Roman"/>
          <w:sz w:val="28"/>
          <w:szCs w:val="28"/>
        </w:rPr>
        <w:t>Грачевском</w:t>
      </w:r>
      <w:proofErr w:type="spellEnd"/>
      <w:r w:rsidRPr="009D20A6">
        <w:rPr>
          <w:rFonts w:ascii="Times New Roman" w:eastAsia="Times New Roman" w:hAnsi="Times New Roman" w:cs="Times New Roman"/>
          <w:sz w:val="28"/>
          <w:szCs w:val="28"/>
        </w:rPr>
        <w:t xml:space="preserve"> районе для достижения целей муниципальной программы «Экономическое развитие Грачевского района» составляет 0,25</w:t>
      </w: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884251">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2810CC" w:rsidRPr="002810CC" w:rsidRDefault="00C27A01" w:rsidP="002810CC">
      <w:pPr>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2810CC" w:rsidRPr="002810CC">
        <w:rPr>
          <w:rFonts w:ascii="Times New Roman" w:eastAsia="Times New Roman" w:hAnsi="Times New Roman" w:cs="Times New Roman"/>
          <w:sz w:val="28"/>
          <w:szCs w:val="28"/>
        </w:rPr>
        <w:t>риложение №7</w:t>
      </w:r>
    </w:p>
    <w:p w:rsidR="002810CC" w:rsidRPr="002810CC" w:rsidRDefault="002810CC" w:rsidP="002810CC">
      <w:pPr>
        <w:spacing w:after="0" w:line="240" w:lineRule="auto"/>
        <w:ind w:left="4536"/>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муниципальной программе «Экономическое развитие Грачевского района» </w:t>
      </w:r>
    </w:p>
    <w:p w:rsidR="002810CC" w:rsidRPr="002810CC" w:rsidRDefault="002810CC" w:rsidP="002810CC">
      <w:pPr>
        <w:spacing w:after="0" w:line="240" w:lineRule="auto"/>
        <w:rPr>
          <w:rFonts w:ascii="Times New Roman" w:eastAsia="Times New Roman" w:hAnsi="Times New Roman" w:cs="Times New Roman"/>
          <w:sz w:val="28"/>
          <w:szCs w:val="28"/>
        </w:rPr>
      </w:pPr>
    </w:p>
    <w:p w:rsidR="002810CC" w:rsidRPr="002810CC" w:rsidRDefault="002810CC" w:rsidP="002810CC">
      <w:pPr>
        <w:spacing w:after="0" w:line="240" w:lineRule="auto"/>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Подпрограмма 3 «Развитие малого и среднего предпринимательства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 </w:t>
      </w:r>
    </w:p>
    <w:p w:rsidR="002810CC" w:rsidRPr="002810CC" w:rsidRDefault="002810CC" w:rsidP="002810CC">
      <w:pPr>
        <w:spacing w:after="0" w:line="240" w:lineRule="auto"/>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ПАСПОРТ</w:t>
      </w:r>
    </w:p>
    <w:p w:rsidR="002810CC" w:rsidRPr="002810CC" w:rsidRDefault="00956328" w:rsidP="002810CC">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w:t>
      </w:r>
      <w:r w:rsidR="002810CC" w:rsidRPr="002810CC">
        <w:rPr>
          <w:rFonts w:ascii="Times New Roman" w:eastAsia="Times New Roman" w:hAnsi="Times New Roman" w:cs="Times New Roman"/>
          <w:sz w:val="28"/>
          <w:szCs w:val="28"/>
        </w:rPr>
        <w:t>одпрограммы</w:t>
      </w:r>
      <w:r w:rsidR="002810CC" w:rsidRPr="002810CC">
        <w:rPr>
          <w:rFonts w:ascii="Times New Roman" w:eastAsia="Times New Roman" w:hAnsi="Times New Roman" w:cs="Times New Roman"/>
          <w:color w:val="000000"/>
          <w:sz w:val="28"/>
          <w:szCs w:val="28"/>
        </w:rPr>
        <w:t>«Развитие</w:t>
      </w:r>
      <w:proofErr w:type="spellEnd"/>
      <w:r w:rsidR="002810CC" w:rsidRPr="002810CC">
        <w:rPr>
          <w:rFonts w:ascii="Times New Roman" w:eastAsia="Times New Roman" w:hAnsi="Times New Roman" w:cs="Times New Roman"/>
          <w:color w:val="000000"/>
          <w:sz w:val="28"/>
          <w:szCs w:val="28"/>
        </w:rPr>
        <w:t xml:space="preserve"> малого и среднего предпринимательства в </w:t>
      </w:r>
      <w:proofErr w:type="spellStart"/>
      <w:r w:rsidR="002810CC" w:rsidRPr="002810CC">
        <w:rPr>
          <w:rFonts w:ascii="Times New Roman" w:eastAsia="Times New Roman" w:hAnsi="Times New Roman" w:cs="Times New Roman"/>
          <w:color w:val="000000"/>
          <w:sz w:val="28"/>
          <w:szCs w:val="28"/>
        </w:rPr>
        <w:t>Грачевском</w:t>
      </w:r>
      <w:proofErr w:type="spellEnd"/>
      <w:r w:rsidR="002810CC" w:rsidRPr="002810CC">
        <w:rPr>
          <w:rFonts w:ascii="Times New Roman" w:eastAsia="Times New Roman" w:hAnsi="Times New Roman" w:cs="Times New Roman"/>
          <w:color w:val="000000"/>
          <w:sz w:val="28"/>
          <w:szCs w:val="28"/>
        </w:rPr>
        <w:t xml:space="preserve"> районе»</w:t>
      </w:r>
      <w:r w:rsidR="002810CC" w:rsidRPr="002810CC">
        <w:rPr>
          <w:rFonts w:ascii="Times New Roman" w:eastAsia="Times New Roman" w:hAnsi="Times New Roman" w:cs="Times New Roman"/>
          <w:sz w:val="28"/>
          <w:szCs w:val="28"/>
        </w:rPr>
        <w:t xml:space="preserve"> </w:t>
      </w:r>
    </w:p>
    <w:p w:rsidR="002810CC" w:rsidRPr="002810CC" w:rsidRDefault="002810CC" w:rsidP="002810CC">
      <w:pPr>
        <w:spacing w:after="0" w:line="240" w:lineRule="auto"/>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(далее - подпрограмма)</w:t>
      </w:r>
    </w:p>
    <w:p w:rsidR="002810CC" w:rsidRPr="002810CC" w:rsidRDefault="002810CC" w:rsidP="002810CC">
      <w:pPr>
        <w:spacing w:after="0" w:line="240" w:lineRule="auto"/>
        <w:jc w:val="center"/>
        <w:rPr>
          <w:rFonts w:ascii="Calibri" w:eastAsia="Times New Roman" w:hAnsi="Calibri" w:cs="Times New Roman"/>
          <w:b/>
          <w:sz w:val="28"/>
          <w:szCs w:val="28"/>
        </w:rPr>
      </w:pPr>
    </w:p>
    <w:tbl>
      <w:tblPr>
        <w:tblStyle w:val="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2810CC" w:rsidRPr="002810CC" w:rsidTr="00956328">
        <w:tc>
          <w:tcPr>
            <w:tcW w:w="4785"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Ответственный исполнитель подпрограммы</w:t>
            </w:r>
          </w:p>
        </w:tc>
        <w:tc>
          <w:tcPr>
            <w:tcW w:w="4962" w:type="dxa"/>
          </w:tcPr>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администрация Грачевского района (отдел экономики администрации Грачевского района)</w:t>
            </w:r>
          </w:p>
          <w:p w:rsidR="002810CC" w:rsidRPr="002810CC" w:rsidRDefault="002810CC" w:rsidP="002810CC">
            <w:pPr>
              <w:rPr>
                <w:rFonts w:ascii="Times New Roman" w:hAnsi="Times New Roman"/>
                <w:sz w:val="28"/>
                <w:szCs w:val="28"/>
              </w:rPr>
            </w:pPr>
          </w:p>
        </w:tc>
      </w:tr>
      <w:tr w:rsidR="002810CC" w:rsidRPr="002810CC" w:rsidTr="00956328">
        <w:tc>
          <w:tcPr>
            <w:tcW w:w="4785"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Участники подпрограммы</w:t>
            </w:r>
          </w:p>
        </w:tc>
        <w:tc>
          <w:tcPr>
            <w:tcW w:w="4962"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отсутствуют</w:t>
            </w:r>
          </w:p>
          <w:p w:rsidR="002810CC" w:rsidRPr="002810CC" w:rsidRDefault="002810CC" w:rsidP="002810CC">
            <w:pPr>
              <w:rPr>
                <w:rFonts w:ascii="Times New Roman" w:hAnsi="Times New Roman"/>
                <w:sz w:val="28"/>
                <w:szCs w:val="28"/>
              </w:rPr>
            </w:pPr>
          </w:p>
        </w:tc>
      </w:tr>
      <w:tr w:rsidR="002810CC" w:rsidRPr="002810CC" w:rsidTr="00956328">
        <w:tc>
          <w:tcPr>
            <w:tcW w:w="4785"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Цель подпрограммы</w:t>
            </w:r>
          </w:p>
        </w:tc>
        <w:tc>
          <w:tcPr>
            <w:tcW w:w="4962" w:type="dxa"/>
          </w:tcPr>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 xml:space="preserve">содействие развитию малого и среднего предпринимательства (далее - МСП) в </w:t>
            </w:r>
            <w:proofErr w:type="spellStart"/>
            <w:r w:rsidRPr="002810CC">
              <w:rPr>
                <w:rFonts w:ascii="Times New Roman" w:hAnsi="Times New Roman"/>
                <w:sz w:val="28"/>
                <w:szCs w:val="28"/>
              </w:rPr>
              <w:t>Грачевском</w:t>
            </w:r>
            <w:proofErr w:type="spellEnd"/>
            <w:r w:rsidRPr="002810CC">
              <w:rPr>
                <w:rFonts w:ascii="Times New Roman" w:hAnsi="Times New Roman"/>
                <w:sz w:val="28"/>
                <w:szCs w:val="28"/>
              </w:rPr>
              <w:t xml:space="preserve"> районе</w:t>
            </w:r>
          </w:p>
          <w:p w:rsidR="002810CC" w:rsidRPr="002810CC" w:rsidRDefault="002810CC" w:rsidP="002810CC">
            <w:pPr>
              <w:rPr>
                <w:rFonts w:ascii="Times New Roman" w:hAnsi="Times New Roman"/>
                <w:sz w:val="28"/>
                <w:szCs w:val="28"/>
              </w:rPr>
            </w:pPr>
          </w:p>
        </w:tc>
      </w:tr>
      <w:tr w:rsidR="002810CC" w:rsidRPr="002810CC" w:rsidTr="00956328">
        <w:tc>
          <w:tcPr>
            <w:tcW w:w="4785"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Задачи подпрограммы</w:t>
            </w:r>
          </w:p>
        </w:tc>
        <w:tc>
          <w:tcPr>
            <w:tcW w:w="4962" w:type="dxa"/>
          </w:tcPr>
          <w:p w:rsidR="002810CC" w:rsidRPr="002810CC" w:rsidRDefault="002F703F" w:rsidP="00FA2AD4">
            <w:pPr>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FA2AD4">
              <w:rPr>
                <w:rFonts w:ascii="Times New Roman" w:hAnsi="Times New Roman"/>
                <w:sz w:val="28"/>
                <w:szCs w:val="28"/>
              </w:rPr>
              <w:t xml:space="preserve"> </w:t>
            </w:r>
            <w:r w:rsidRPr="002F703F">
              <w:rPr>
                <w:rFonts w:ascii="Times New Roman" w:hAnsi="Times New Roman"/>
                <w:sz w:val="28"/>
                <w:szCs w:val="28"/>
              </w:rPr>
              <w:t>расширение</w:t>
            </w:r>
            <w:r w:rsidR="00FA2AD4">
              <w:rPr>
                <w:rFonts w:ascii="Times New Roman" w:hAnsi="Times New Roman"/>
                <w:sz w:val="28"/>
                <w:szCs w:val="28"/>
              </w:rPr>
              <w:t xml:space="preserve"> и повышение</w:t>
            </w:r>
            <w:r w:rsidRPr="002F703F">
              <w:rPr>
                <w:rFonts w:ascii="Times New Roman" w:hAnsi="Times New Roman"/>
                <w:sz w:val="28"/>
                <w:szCs w:val="28"/>
              </w:rPr>
              <w:t xml:space="preserve"> доступ</w:t>
            </w:r>
            <w:r w:rsidR="00FA2AD4">
              <w:rPr>
                <w:rFonts w:ascii="Times New Roman" w:hAnsi="Times New Roman"/>
                <w:sz w:val="28"/>
                <w:szCs w:val="28"/>
              </w:rPr>
              <w:t>ности мер муниципальной поддержки для субъектов МСП;</w:t>
            </w: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 оказание содействия в повышении профессионализма кад</w:t>
            </w:r>
            <w:r w:rsidR="00FA2AD4">
              <w:rPr>
                <w:rFonts w:ascii="Times New Roman" w:hAnsi="Times New Roman"/>
                <w:sz w:val="28"/>
                <w:szCs w:val="28"/>
              </w:rPr>
              <w:t>ров в предпринимательской среде,</w:t>
            </w:r>
            <w:r w:rsidR="00FA2AD4" w:rsidRPr="002810CC">
              <w:rPr>
                <w:rFonts w:ascii="Times New Roman" w:hAnsi="Times New Roman"/>
                <w:sz w:val="28"/>
                <w:szCs w:val="28"/>
              </w:rPr>
              <w:t xml:space="preserve"> пропаганда предпринимательской деятельности, рост привлекательности предпринимательства для населения</w:t>
            </w:r>
            <w:r w:rsidR="00FA2AD4">
              <w:rPr>
                <w:rFonts w:ascii="Times New Roman" w:hAnsi="Times New Roman"/>
                <w:sz w:val="28"/>
                <w:szCs w:val="28"/>
              </w:rPr>
              <w:t>.</w:t>
            </w:r>
          </w:p>
          <w:p w:rsidR="002810CC" w:rsidRPr="002810CC" w:rsidRDefault="002810CC" w:rsidP="002810CC">
            <w:pPr>
              <w:jc w:val="both"/>
              <w:rPr>
                <w:rFonts w:ascii="Times New Roman" w:hAnsi="Times New Roman"/>
                <w:sz w:val="28"/>
                <w:szCs w:val="28"/>
              </w:rPr>
            </w:pPr>
          </w:p>
        </w:tc>
      </w:tr>
      <w:tr w:rsidR="002810CC" w:rsidRPr="002810CC" w:rsidTr="00956328">
        <w:tc>
          <w:tcPr>
            <w:tcW w:w="4785"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r w:rsidRPr="002810CC">
              <w:rPr>
                <w:rFonts w:ascii="Times New Roman" w:hAnsi="Times New Roman"/>
                <w:sz w:val="28"/>
                <w:szCs w:val="28"/>
              </w:rPr>
              <w:t>Приоритетные проекты (программы), реализуемые в рамках подпрограммы</w:t>
            </w:r>
          </w:p>
        </w:tc>
        <w:tc>
          <w:tcPr>
            <w:tcW w:w="4962" w:type="dxa"/>
          </w:tcPr>
          <w:p w:rsidR="002810CC" w:rsidRPr="002810CC" w:rsidRDefault="002810CC" w:rsidP="002810CC">
            <w:pPr>
              <w:rPr>
                <w:rFonts w:ascii="Times New Roman" w:hAnsi="Times New Roman"/>
                <w:sz w:val="28"/>
                <w:szCs w:val="28"/>
              </w:rPr>
            </w:pPr>
          </w:p>
          <w:p w:rsidR="002810CC" w:rsidRPr="002810CC" w:rsidRDefault="00FA2AD4" w:rsidP="002810CC">
            <w:pPr>
              <w:rPr>
                <w:rFonts w:ascii="Times New Roman" w:hAnsi="Times New Roman"/>
                <w:sz w:val="28"/>
                <w:szCs w:val="28"/>
              </w:rPr>
            </w:pPr>
            <w:r>
              <w:rPr>
                <w:rFonts w:ascii="Times New Roman" w:hAnsi="Times New Roman"/>
                <w:sz w:val="28"/>
                <w:szCs w:val="28"/>
              </w:rPr>
              <w:t>Малое и среднее предпринимательство и поддержка индивидуальной предпринимательской инициативы</w:t>
            </w:r>
          </w:p>
          <w:p w:rsidR="002810CC" w:rsidRPr="002810CC" w:rsidRDefault="002810CC" w:rsidP="002810CC">
            <w:pPr>
              <w:rPr>
                <w:rFonts w:ascii="Times New Roman" w:hAnsi="Times New Roman"/>
                <w:sz w:val="28"/>
                <w:szCs w:val="28"/>
              </w:rPr>
            </w:pPr>
          </w:p>
        </w:tc>
      </w:tr>
      <w:tr w:rsidR="002810CC" w:rsidRPr="002810CC" w:rsidTr="00956328">
        <w:tc>
          <w:tcPr>
            <w:tcW w:w="4785"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highlight w:val="yellow"/>
              </w:rPr>
            </w:pPr>
            <w:r w:rsidRPr="002810CC">
              <w:rPr>
                <w:rFonts w:ascii="Times New Roman" w:hAnsi="Times New Roman"/>
                <w:sz w:val="28"/>
                <w:szCs w:val="28"/>
              </w:rPr>
              <w:t>Показатели (индикаторы) подпрограммы</w:t>
            </w:r>
          </w:p>
        </w:tc>
        <w:tc>
          <w:tcPr>
            <w:tcW w:w="4962" w:type="dxa"/>
          </w:tcPr>
          <w:p w:rsidR="002810CC" w:rsidRPr="00F8651F" w:rsidRDefault="002810CC" w:rsidP="002810CC">
            <w:pPr>
              <w:jc w:val="both"/>
              <w:rPr>
                <w:rFonts w:ascii="Times New Roman" w:hAnsi="Times New Roman"/>
                <w:sz w:val="28"/>
                <w:szCs w:val="28"/>
              </w:rPr>
            </w:pPr>
          </w:p>
          <w:p w:rsidR="00F8651F" w:rsidRPr="00F8651F" w:rsidRDefault="00A965BB" w:rsidP="00F8651F">
            <w:pPr>
              <w:widowControl w:val="0"/>
              <w:autoSpaceDE w:val="0"/>
              <w:autoSpaceDN w:val="0"/>
              <w:adjustRightInd w:val="0"/>
              <w:rPr>
                <w:rFonts w:ascii="Times New Roman" w:hAnsi="Times New Roman"/>
                <w:sz w:val="28"/>
                <w:szCs w:val="28"/>
              </w:rPr>
            </w:pPr>
            <w:r>
              <w:rPr>
                <w:rFonts w:ascii="Times New Roman" w:hAnsi="Times New Roman"/>
                <w:sz w:val="28"/>
                <w:szCs w:val="28"/>
              </w:rPr>
              <w:t>к</w:t>
            </w:r>
            <w:r w:rsidR="00F8651F" w:rsidRPr="00F8651F">
              <w:rPr>
                <w:rFonts w:ascii="Times New Roman" w:hAnsi="Times New Roman"/>
                <w:sz w:val="28"/>
                <w:szCs w:val="28"/>
              </w:rPr>
              <w:t>оличество субъектов малого и среднего предпринимательства (включая индивидуальных предпринимателей) в расчете на 10 тыс. человек населения</w:t>
            </w:r>
            <w:r>
              <w:rPr>
                <w:rFonts w:ascii="Times New Roman" w:hAnsi="Times New Roman"/>
                <w:sz w:val="28"/>
                <w:szCs w:val="28"/>
              </w:rPr>
              <w:t>;</w:t>
            </w:r>
          </w:p>
          <w:p w:rsidR="00F8651F" w:rsidRPr="00F8651F" w:rsidRDefault="00A965BB" w:rsidP="00F8651F">
            <w:pPr>
              <w:pStyle w:val="a6"/>
              <w:spacing w:before="0" w:beforeAutospacing="0" w:after="0" w:afterAutospacing="0"/>
              <w:rPr>
                <w:sz w:val="28"/>
                <w:szCs w:val="28"/>
              </w:rPr>
            </w:pPr>
            <w:r>
              <w:rPr>
                <w:sz w:val="28"/>
                <w:szCs w:val="28"/>
              </w:rPr>
              <w:t>д</w:t>
            </w:r>
            <w:r w:rsidR="00F8651F" w:rsidRPr="00F8651F">
              <w:rPr>
                <w:sz w:val="28"/>
                <w:szCs w:val="28"/>
              </w:rPr>
              <w:t xml:space="preserve">оля субъектов малого и среднего предпринимательства, получивших </w:t>
            </w:r>
            <w:r w:rsidR="00F8651F" w:rsidRPr="00F8651F">
              <w:rPr>
                <w:sz w:val="28"/>
                <w:szCs w:val="28"/>
              </w:rPr>
              <w:lastRenderedPageBreak/>
              <w:t>консультационную поддержку, в общем количестве субъектов малого и среднего предпринимательства</w:t>
            </w:r>
            <w:r>
              <w:rPr>
                <w:sz w:val="28"/>
                <w:szCs w:val="28"/>
              </w:rPr>
              <w:t>;</w:t>
            </w:r>
          </w:p>
          <w:p w:rsidR="00F8651F" w:rsidRPr="00F8651F" w:rsidRDefault="00A965BB" w:rsidP="00F8651F">
            <w:pPr>
              <w:pStyle w:val="a6"/>
              <w:spacing w:before="0" w:beforeAutospacing="0" w:after="0" w:afterAutospacing="0"/>
              <w:rPr>
                <w:color w:val="000000"/>
                <w:sz w:val="28"/>
                <w:szCs w:val="28"/>
              </w:rPr>
            </w:pPr>
            <w:r>
              <w:rPr>
                <w:color w:val="000000"/>
                <w:sz w:val="28"/>
                <w:szCs w:val="28"/>
              </w:rPr>
              <w:t>д</w:t>
            </w:r>
            <w:r w:rsidR="00F8651F" w:rsidRPr="00F8651F">
              <w:rPr>
                <w:color w:val="000000"/>
                <w:sz w:val="28"/>
                <w:szCs w:val="28"/>
              </w:rPr>
              <w:t>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w:t>
            </w:r>
            <w:r>
              <w:rPr>
                <w:color w:val="000000"/>
                <w:sz w:val="28"/>
                <w:szCs w:val="28"/>
              </w:rPr>
              <w:t xml:space="preserve"> и среднего предпринимательства;</w:t>
            </w:r>
          </w:p>
          <w:p w:rsidR="00BD745C" w:rsidRPr="00BD745C" w:rsidRDefault="00BD745C" w:rsidP="00F8651F">
            <w:pPr>
              <w:jc w:val="both"/>
              <w:rPr>
                <w:rFonts w:ascii="Times New Roman" w:eastAsia="Calibri" w:hAnsi="Times New Roman"/>
                <w:sz w:val="28"/>
                <w:szCs w:val="28"/>
              </w:rPr>
            </w:pPr>
            <w:r w:rsidRPr="00BD745C">
              <w:rPr>
                <w:rFonts w:ascii="Times New Roman" w:eastAsia="Calibri" w:hAnsi="Times New Roman"/>
                <w:sz w:val="28"/>
                <w:szCs w:val="28"/>
              </w:rPr>
              <w:t>- количество субъектов малого и среднего предпринимательства, которым предоставлены субсидии на возмещение части затрат, связанных с арендой площадей, объектов для размещения приоритетных для муниципального образования направлений деятельности;</w:t>
            </w:r>
          </w:p>
          <w:p w:rsidR="00956328" w:rsidRPr="00F8651F" w:rsidRDefault="00956328" w:rsidP="00F8651F">
            <w:pPr>
              <w:jc w:val="both"/>
              <w:rPr>
                <w:rFonts w:ascii="Times New Roman" w:hAnsi="Times New Roman"/>
                <w:sz w:val="28"/>
                <w:szCs w:val="28"/>
              </w:rPr>
            </w:pPr>
            <w:r w:rsidRPr="00BD745C">
              <w:rPr>
                <w:rFonts w:ascii="Times New Roman" w:hAnsi="Times New Roman"/>
                <w:sz w:val="28"/>
                <w:szCs w:val="28"/>
              </w:rPr>
              <w:t>количество проведенных</w:t>
            </w:r>
            <w:r w:rsidRPr="00F8651F">
              <w:rPr>
                <w:rFonts w:ascii="Times New Roman" w:hAnsi="Times New Roman"/>
                <w:sz w:val="28"/>
                <w:szCs w:val="28"/>
              </w:rPr>
              <w:t xml:space="preserve">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sidR="00A965BB">
              <w:rPr>
                <w:rFonts w:ascii="Times New Roman" w:hAnsi="Times New Roman"/>
                <w:sz w:val="28"/>
                <w:szCs w:val="28"/>
              </w:rPr>
              <w:t>.</w:t>
            </w:r>
          </w:p>
          <w:p w:rsidR="00956328" w:rsidRPr="00F8651F" w:rsidRDefault="00956328" w:rsidP="00A965BB">
            <w:pPr>
              <w:jc w:val="both"/>
              <w:rPr>
                <w:rFonts w:ascii="Times New Roman" w:hAnsi="Times New Roman"/>
                <w:sz w:val="28"/>
                <w:szCs w:val="28"/>
                <w:highlight w:val="yellow"/>
              </w:rPr>
            </w:pPr>
          </w:p>
        </w:tc>
      </w:tr>
      <w:tr w:rsidR="002810CC" w:rsidRPr="002810CC" w:rsidTr="00956328">
        <w:tc>
          <w:tcPr>
            <w:tcW w:w="4785"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r w:rsidRPr="002810CC">
              <w:rPr>
                <w:rFonts w:ascii="Times New Roman" w:hAnsi="Times New Roman"/>
                <w:sz w:val="28"/>
                <w:szCs w:val="28"/>
              </w:rPr>
              <w:t>Сроки и этапы реализации подпрограммы</w:t>
            </w:r>
          </w:p>
        </w:tc>
        <w:tc>
          <w:tcPr>
            <w:tcW w:w="4962"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r w:rsidRPr="002810CC">
              <w:rPr>
                <w:rFonts w:ascii="Times New Roman" w:hAnsi="Times New Roman"/>
                <w:sz w:val="28"/>
                <w:szCs w:val="28"/>
              </w:rPr>
              <w:t>201</w:t>
            </w:r>
            <w:r w:rsidR="00956328">
              <w:rPr>
                <w:rFonts w:ascii="Times New Roman" w:hAnsi="Times New Roman"/>
                <w:sz w:val="28"/>
                <w:szCs w:val="28"/>
                <w:lang w:val="en-US"/>
              </w:rPr>
              <w:t>9</w:t>
            </w:r>
            <w:r w:rsidRPr="002810CC">
              <w:rPr>
                <w:rFonts w:ascii="Times New Roman" w:hAnsi="Times New Roman"/>
                <w:sz w:val="28"/>
                <w:szCs w:val="28"/>
                <w:lang w:val="en-US"/>
              </w:rPr>
              <w:t xml:space="preserve"> – </w:t>
            </w:r>
            <w:r w:rsidRPr="002810CC">
              <w:rPr>
                <w:rFonts w:ascii="Times New Roman" w:hAnsi="Times New Roman"/>
                <w:sz w:val="28"/>
                <w:szCs w:val="28"/>
              </w:rPr>
              <w:t>202</w:t>
            </w:r>
            <w:r w:rsidR="00956328">
              <w:rPr>
                <w:rFonts w:ascii="Times New Roman" w:hAnsi="Times New Roman"/>
                <w:sz w:val="28"/>
                <w:szCs w:val="28"/>
              </w:rPr>
              <w:t>4</w:t>
            </w:r>
            <w:r w:rsidRPr="002810CC">
              <w:rPr>
                <w:rFonts w:ascii="Times New Roman" w:hAnsi="Times New Roman"/>
                <w:sz w:val="28"/>
                <w:szCs w:val="28"/>
              </w:rPr>
              <w:t xml:space="preserve"> годы</w:t>
            </w:r>
          </w:p>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p>
        </w:tc>
      </w:tr>
      <w:tr w:rsidR="002810CC" w:rsidRPr="002810CC" w:rsidTr="00956328">
        <w:tc>
          <w:tcPr>
            <w:tcW w:w="4785"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r w:rsidRPr="002810CC">
              <w:rPr>
                <w:rFonts w:ascii="Times New Roman" w:hAnsi="Times New Roman"/>
                <w:sz w:val="28"/>
                <w:szCs w:val="28"/>
              </w:rPr>
              <w:t>Объемы бюджетных ассигнований подпрограммы</w:t>
            </w:r>
          </w:p>
        </w:tc>
        <w:tc>
          <w:tcPr>
            <w:tcW w:w="4962" w:type="dxa"/>
          </w:tcPr>
          <w:p w:rsidR="002810CC" w:rsidRPr="002810CC" w:rsidRDefault="002810CC" w:rsidP="002810CC">
            <w:pPr>
              <w:jc w:val="both"/>
              <w:rPr>
                <w:rFonts w:ascii="Times New Roman" w:hAnsi="Times New Roman"/>
                <w:sz w:val="28"/>
                <w:szCs w:val="28"/>
              </w:rPr>
            </w:pP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 xml:space="preserve">общий объем финансирования подпрограммы составляет </w:t>
            </w:r>
            <w:r w:rsidR="008D4B7C">
              <w:rPr>
                <w:rFonts w:ascii="Times New Roman" w:hAnsi="Times New Roman"/>
                <w:sz w:val="28"/>
                <w:szCs w:val="28"/>
              </w:rPr>
              <w:t>31</w:t>
            </w:r>
            <w:r w:rsidR="00956328">
              <w:rPr>
                <w:rFonts w:ascii="Times New Roman" w:hAnsi="Times New Roman"/>
                <w:sz w:val="28"/>
                <w:szCs w:val="28"/>
              </w:rPr>
              <w:t>0,</w:t>
            </w:r>
            <w:r w:rsidRPr="002810CC">
              <w:rPr>
                <w:rFonts w:ascii="Times New Roman" w:hAnsi="Times New Roman"/>
                <w:sz w:val="28"/>
                <w:szCs w:val="28"/>
              </w:rPr>
              <w:t xml:space="preserve">0 тыс. руб. Финансирование осуществляется за счет средств </w:t>
            </w:r>
            <w:proofErr w:type="spellStart"/>
            <w:r w:rsidRPr="002810CC">
              <w:rPr>
                <w:rFonts w:ascii="Times New Roman" w:hAnsi="Times New Roman"/>
                <w:sz w:val="28"/>
                <w:szCs w:val="28"/>
              </w:rPr>
              <w:t>местногобюджет</w:t>
            </w:r>
            <w:r w:rsidR="00956328">
              <w:rPr>
                <w:rFonts w:ascii="Times New Roman" w:hAnsi="Times New Roman"/>
                <w:sz w:val="28"/>
                <w:szCs w:val="28"/>
              </w:rPr>
              <w:t>а</w:t>
            </w:r>
            <w:proofErr w:type="spellEnd"/>
            <w:r w:rsidRPr="002810CC">
              <w:rPr>
                <w:rFonts w:ascii="Times New Roman" w:hAnsi="Times New Roman"/>
                <w:sz w:val="28"/>
                <w:szCs w:val="28"/>
              </w:rPr>
              <w:t xml:space="preserve">,  в том числе по годам реализации: </w:t>
            </w:r>
          </w:p>
          <w:p w:rsidR="002F703F" w:rsidRDefault="002810CC" w:rsidP="002810CC">
            <w:pPr>
              <w:jc w:val="both"/>
              <w:rPr>
                <w:rFonts w:ascii="Times New Roman" w:hAnsi="Times New Roman"/>
                <w:sz w:val="28"/>
                <w:szCs w:val="28"/>
              </w:rPr>
            </w:pPr>
            <w:r w:rsidRPr="002810CC">
              <w:rPr>
                <w:rFonts w:ascii="Times New Roman" w:hAnsi="Times New Roman"/>
                <w:sz w:val="28"/>
                <w:szCs w:val="28"/>
              </w:rPr>
              <w:t>201</w:t>
            </w:r>
            <w:r w:rsidR="00956328">
              <w:rPr>
                <w:rFonts w:ascii="Times New Roman" w:hAnsi="Times New Roman"/>
                <w:sz w:val="28"/>
                <w:szCs w:val="28"/>
              </w:rPr>
              <w:t>9</w:t>
            </w:r>
            <w:r w:rsidRPr="002810CC">
              <w:rPr>
                <w:rFonts w:ascii="Times New Roman" w:hAnsi="Times New Roman"/>
                <w:sz w:val="28"/>
                <w:szCs w:val="28"/>
              </w:rPr>
              <w:t xml:space="preserve"> год – </w:t>
            </w:r>
            <w:r w:rsidR="008D4B7C">
              <w:rPr>
                <w:rFonts w:ascii="Times New Roman" w:hAnsi="Times New Roman"/>
                <w:sz w:val="28"/>
                <w:szCs w:val="28"/>
              </w:rPr>
              <w:t>6</w:t>
            </w:r>
            <w:r w:rsidR="00956328">
              <w:rPr>
                <w:rFonts w:ascii="Times New Roman" w:hAnsi="Times New Roman"/>
                <w:sz w:val="28"/>
                <w:szCs w:val="28"/>
              </w:rPr>
              <w:t>0,0</w:t>
            </w:r>
            <w:r w:rsidR="002F703F" w:rsidRPr="002810CC">
              <w:rPr>
                <w:rFonts w:ascii="Times New Roman" w:hAnsi="Times New Roman"/>
                <w:sz w:val="28"/>
                <w:szCs w:val="28"/>
              </w:rPr>
              <w:t>тыс. рублей</w:t>
            </w:r>
            <w:r w:rsidR="002F703F">
              <w:rPr>
                <w:rFonts w:ascii="Times New Roman" w:hAnsi="Times New Roman"/>
                <w:sz w:val="28"/>
                <w:szCs w:val="28"/>
              </w:rPr>
              <w:t>;</w:t>
            </w: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20</w:t>
            </w:r>
            <w:r w:rsidR="002F703F">
              <w:rPr>
                <w:rFonts w:ascii="Times New Roman" w:hAnsi="Times New Roman"/>
                <w:sz w:val="28"/>
                <w:szCs w:val="28"/>
              </w:rPr>
              <w:t xml:space="preserve">20 </w:t>
            </w:r>
            <w:r w:rsidRPr="002810CC">
              <w:rPr>
                <w:rFonts w:ascii="Times New Roman" w:hAnsi="Times New Roman"/>
                <w:sz w:val="28"/>
                <w:szCs w:val="28"/>
              </w:rPr>
              <w:t>год –</w:t>
            </w:r>
            <w:r w:rsidR="008D4B7C">
              <w:rPr>
                <w:rFonts w:ascii="Times New Roman" w:hAnsi="Times New Roman"/>
                <w:sz w:val="28"/>
                <w:szCs w:val="28"/>
              </w:rPr>
              <w:t xml:space="preserve"> 5</w:t>
            </w:r>
            <w:r w:rsidRPr="002810CC">
              <w:rPr>
                <w:rFonts w:ascii="Times New Roman" w:hAnsi="Times New Roman"/>
                <w:sz w:val="28"/>
                <w:szCs w:val="28"/>
              </w:rPr>
              <w:t>0,</w:t>
            </w:r>
            <w:r w:rsidR="002F703F">
              <w:rPr>
                <w:rFonts w:ascii="Times New Roman" w:hAnsi="Times New Roman"/>
                <w:sz w:val="28"/>
                <w:szCs w:val="28"/>
              </w:rPr>
              <w:t>0</w:t>
            </w:r>
            <w:r w:rsidRPr="002810CC">
              <w:rPr>
                <w:rFonts w:ascii="Times New Roman" w:hAnsi="Times New Roman"/>
                <w:sz w:val="28"/>
                <w:szCs w:val="28"/>
              </w:rPr>
              <w:t xml:space="preserve"> тыс. рублей;</w:t>
            </w: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20</w:t>
            </w:r>
            <w:r w:rsidR="002F703F">
              <w:rPr>
                <w:rFonts w:ascii="Times New Roman" w:hAnsi="Times New Roman"/>
                <w:sz w:val="28"/>
                <w:szCs w:val="28"/>
              </w:rPr>
              <w:t>21</w:t>
            </w:r>
            <w:r w:rsidRPr="002810CC">
              <w:rPr>
                <w:rFonts w:ascii="Times New Roman" w:hAnsi="Times New Roman"/>
                <w:sz w:val="28"/>
                <w:szCs w:val="28"/>
              </w:rPr>
              <w:t xml:space="preserve"> год – </w:t>
            </w:r>
            <w:r w:rsidR="008D4B7C">
              <w:rPr>
                <w:rFonts w:ascii="Times New Roman" w:hAnsi="Times New Roman"/>
                <w:sz w:val="28"/>
                <w:szCs w:val="28"/>
              </w:rPr>
              <w:t>5</w:t>
            </w:r>
            <w:r w:rsidR="002F703F">
              <w:rPr>
                <w:rFonts w:ascii="Times New Roman" w:hAnsi="Times New Roman"/>
                <w:sz w:val="28"/>
                <w:szCs w:val="28"/>
              </w:rPr>
              <w:t>0,0</w:t>
            </w:r>
            <w:r w:rsidRPr="002810CC">
              <w:rPr>
                <w:rFonts w:ascii="Times New Roman" w:hAnsi="Times New Roman"/>
                <w:sz w:val="28"/>
                <w:szCs w:val="28"/>
              </w:rPr>
              <w:t xml:space="preserve"> тыс. рублей;</w:t>
            </w: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20</w:t>
            </w:r>
            <w:r w:rsidR="002F703F">
              <w:rPr>
                <w:rFonts w:ascii="Times New Roman" w:hAnsi="Times New Roman"/>
                <w:sz w:val="28"/>
                <w:szCs w:val="28"/>
              </w:rPr>
              <w:t>22</w:t>
            </w:r>
            <w:r w:rsidRPr="002810CC">
              <w:rPr>
                <w:rFonts w:ascii="Times New Roman" w:hAnsi="Times New Roman"/>
                <w:sz w:val="28"/>
                <w:szCs w:val="28"/>
              </w:rPr>
              <w:t xml:space="preserve"> год – </w:t>
            </w:r>
            <w:r w:rsidR="008D4B7C">
              <w:rPr>
                <w:rFonts w:ascii="Times New Roman" w:hAnsi="Times New Roman"/>
                <w:sz w:val="28"/>
                <w:szCs w:val="28"/>
              </w:rPr>
              <w:t>5</w:t>
            </w:r>
            <w:r w:rsidR="002F703F">
              <w:rPr>
                <w:rFonts w:ascii="Times New Roman" w:hAnsi="Times New Roman"/>
                <w:sz w:val="28"/>
                <w:szCs w:val="28"/>
              </w:rPr>
              <w:t>0,0</w:t>
            </w:r>
            <w:r w:rsidRPr="002810CC">
              <w:rPr>
                <w:rFonts w:ascii="Times New Roman" w:hAnsi="Times New Roman"/>
                <w:sz w:val="28"/>
                <w:szCs w:val="28"/>
              </w:rPr>
              <w:t xml:space="preserve"> тыс. рублей;</w:t>
            </w: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20</w:t>
            </w:r>
            <w:r w:rsidR="002F703F">
              <w:rPr>
                <w:rFonts w:ascii="Times New Roman" w:hAnsi="Times New Roman"/>
                <w:sz w:val="28"/>
                <w:szCs w:val="28"/>
              </w:rPr>
              <w:t>23</w:t>
            </w:r>
            <w:r w:rsidRPr="002810CC">
              <w:rPr>
                <w:rFonts w:ascii="Times New Roman" w:hAnsi="Times New Roman"/>
                <w:sz w:val="28"/>
                <w:szCs w:val="28"/>
              </w:rPr>
              <w:t xml:space="preserve"> год – </w:t>
            </w:r>
            <w:r w:rsidR="008D4B7C">
              <w:rPr>
                <w:rFonts w:ascii="Times New Roman" w:hAnsi="Times New Roman"/>
                <w:sz w:val="28"/>
                <w:szCs w:val="28"/>
              </w:rPr>
              <w:t>5</w:t>
            </w:r>
            <w:r w:rsidRPr="002810CC">
              <w:rPr>
                <w:rFonts w:ascii="Times New Roman" w:hAnsi="Times New Roman"/>
                <w:sz w:val="28"/>
                <w:szCs w:val="28"/>
              </w:rPr>
              <w:t>0,0 тыс. рублей;</w:t>
            </w: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20</w:t>
            </w:r>
            <w:r w:rsidR="002F703F">
              <w:rPr>
                <w:rFonts w:ascii="Times New Roman" w:hAnsi="Times New Roman"/>
                <w:sz w:val="28"/>
                <w:szCs w:val="28"/>
              </w:rPr>
              <w:t>24</w:t>
            </w:r>
            <w:r w:rsidRPr="002810CC">
              <w:rPr>
                <w:rFonts w:ascii="Times New Roman" w:hAnsi="Times New Roman"/>
                <w:sz w:val="28"/>
                <w:szCs w:val="28"/>
              </w:rPr>
              <w:t xml:space="preserve"> год – </w:t>
            </w:r>
            <w:r w:rsidR="008D4B7C">
              <w:rPr>
                <w:rFonts w:ascii="Times New Roman" w:hAnsi="Times New Roman"/>
                <w:sz w:val="28"/>
                <w:szCs w:val="28"/>
              </w:rPr>
              <w:t>5</w:t>
            </w:r>
            <w:r w:rsidRPr="002810CC">
              <w:rPr>
                <w:rFonts w:ascii="Times New Roman" w:hAnsi="Times New Roman"/>
                <w:sz w:val="28"/>
                <w:szCs w:val="28"/>
              </w:rPr>
              <w:t>0,0 тыс. рублей</w:t>
            </w:r>
            <w:r w:rsidR="002F703F">
              <w:rPr>
                <w:rFonts w:ascii="Times New Roman" w:hAnsi="Times New Roman"/>
                <w:sz w:val="28"/>
                <w:szCs w:val="28"/>
              </w:rPr>
              <w:t>.</w:t>
            </w:r>
          </w:p>
          <w:p w:rsidR="002810CC" w:rsidRPr="002810CC" w:rsidRDefault="002810CC" w:rsidP="002F703F">
            <w:pPr>
              <w:jc w:val="both"/>
              <w:rPr>
                <w:rFonts w:ascii="Times New Roman" w:hAnsi="Times New Roman"/>
                <w:sz w:val="28"/>
                <w:szCs w:val="28"/>
              </w:rPr>
            </w:pPr>
          </w:p>
        </w:tc>
      </w:tr>
      <w:tr w:rsidR="002810CC" w:rsidRPr="002810CC" w:rsidTr="00956328">
        <w:tc>
          <w:tcPr>
            <w:tcW w:w="4785"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 xml:space="preserve">Ожидаемые результаты реализации </w:t>
            </w:r>
            <w:r w:rsidRPr="002810CC">
              <w:rPr>
                <w:rFonts w:ascii="Times New Roman" w:hAnsi="Times New Roman"/>
                <w:sz w:val="28"/>
                <w:szCs w:val="28"/>
              </w:rPr>
              <w:lastRenderedPageBreak/>
              <w:t>подпрограммы</w:t>
            </w:r>
          </w:p>
        </w:tc>
        <w:tc>
          <w:tcPr>
            <w:tcW w:w="4962" w:type="dxa"/>
          </w:tcPr>
          <w:p w:rsidR="002F703F" w:rsidRPr="002F703F" w:rsidRDefault="002F703F" w:rsidP="002F703F">
            <w:pPr>
              <w:jc w:val="both"/>
              <w:rPr>
                <w:rFonts w:ascii="Times New Roman" w:hAnsi="Times New Roman"/>
                <w:sz w:val="28"/>
                <w:szCs w:val="28"/>
              </w:rPr>
            </w:pPr>
            <w:r w:rsidRPr="002F703F">
              <w:rPr>
                <w:rFonts w:ascii="Times New Roman" w:hAnsi="Times New Roman"/>
                <w:sz w:val="28"/>
                <w:szCs w:val="28"/>
              </w:rPr>
              <w:lastRenderedPageBreak/>
              <w:t xml:space="preserve">- количество субъектов малого и </w:t>
            </w:r>
            <w:r w:rsidRPr="002F703F">
              <w:rPr>
                <w:rFonts w:ascii="Times New Roman" w:hAnsi="Times New Roman"/>
                <w:sz w:val="28"/>
                <w:szCs w:val="28"/>
              </w:rPr>
              <w:lastRenderedPageBreak/>
              <w:t xml:space="preserve">среднего предпринимательства (включая индивидуальных предпринимателей) в расчете на 10 тыс. человек </w:t>
            </w:r>
            <w:proofErr w:type="spellStart"/>
            <w:r w:rsidRPr="002F703F">
              <w:rPr>
                <w:rFonts w:ascii="Times New Roman" w:hAnsi="Times New Roman"/>
                <w:sz w:val="28"/>
                <w:szCs w:val="28"/>
              </w:rPr>
              <w:t>населения</w:t>
            </w:r>
            <w:r>
              <w:rPr>
                <w:rFonts w:ascii="Times New Roman" w:hAnsi="Times New Roman"/>
                <w:sz w:val="28"/>
                <w:szCs w:val="28"/>
              </w:rPr>
              <w:t>в</w:t>
            </w:r>
            <w:proofErr w:type="spellEnd"/>
            <w:r>
              <w:rPr>
                <w:rFonts w:ascii="Times New Roman" w:hAnsi="Times New Roman"/>
                <w:sz w:val="28"/>
                <w:szCs w:val="28"/>
              </w:rPr>
              <w:t xml:space="preserve"> 2024</w:t>
            </w:r>
            <w:r w:rsidRPr="002F703F">
              <w:rPr>
                <w:rFonts w:ascii="Times New Roman" w:hAnsi="Times New Roman"/>
                <w:sz w:val="28"/>
                <w:szCs w:val="28"/>
              </w:rPr>
              <w:t xml:space="preserve"> году 26</w:t>
            </w:r>
            <w:r>
              <w:rPr>
                <w:rFonts w:ascii="Times New Roman" w:hAnsi="Times New Roman"/>
                <w:sz w:val="28"/>
                <w:szCs w:val="28"/>
              </w:rPr>
              <w:t>7 единиц</w:t>
            </w:r>
            <w:r w:rsidRPr="002F703F">
              <w:rPr>
                <w:rFonts w:ascii="Times New Roman" w:hAnsi="Times New Roman"/>
                <w:sz w:val="28"/>
                <w:szCs w:val="28"/>
              </w:rPr>
              <w:t>;</w:t>
            </w:r>
          </w:p>
          <w:p w:rsidR="002F703F" w:rsidRDefault="002F703F" w:rsidP="002F703F">
            <w:pPr>
              <w:jc w:val="both"/>
              <w:rPr>
                <w:rFonts w:ascii="Times New Roman" w:hAnsi="Times New Roman"/>
                <w:sz w:val="28"/>
                <w:szCs w:val="28"/>
              </w:rPr>
            </w:pPr>
            <w:r>
              <w:rPr>
                <w:rFonts w:ascii="Times New Roman" w:hAnsi="Times New Roman"/>
                <w:sz w:val="28"/>
                <w:szCs w:val="28"/>
              </w:rPr>
              <w:t xml:space="preserve">увеличение </w:t>
            </w:r>
            <w:r w:rsidRPr="002F703F">
              <w:rPr>
                <w:rFonts w:ascii="Times New Roman" w:hAnsi="Times New Roman"/>
                <w:sz w:val="28"/>
                <w:szCs w:val="28"/>
              </w:rPr>
              <w:t>дол</w:t>
            </w:r>
            <w:r>
              <w:rPr>
                <w:rFonts w:ascii="Times New Roman" w:hAnsi="Times New Roman"/>
                <w:sz w:val="28"/>
                <w:szCs w:val="28"/>
              </w:rPr>
              <w:t>и</w:t>
            </w:r>
            <w:r w:rsidRPr="002F703F">
              <w:rPr>
                <w:rFonts w:ascii="Times New Roman" w:hAnsi="Times New Roman"/>
                <w:sz w:val="28"/>
                <w:szCs w:val="28"/>
              </w:rPr>
              <w:t xml:space="preserve"> субъектов малого и среднего предпринимательства, получивших консультационную поддержку, в общем количестве субъектов малого и среднего </w:t>
            </w:r>
            <w:proofErr w:type="spellStart"/>
            <w:r w:rsidRPr="002F703F">
              <w:rPr>
                <w:rFonts w:ascii="Times New Roman" w:hAnsi="Times New Roman"/>
                <w:sz w:val="28"/>
                <w:szCs w:val="28"/>
              </w:rPr>
              <w:t>предпринимательства</w:t>
            </w:r>
            <w:r w:rsidR="004369C5" w:rsidRPr="004369C5">
              <w:rPr>
                <w:rFonts w:ascii="Times New Roman" w:hAnsi="Times New Roman"/>
                <w:sz w:val="28"/>
                <w:szCs w:val="28"/>
              </w:rPr>
              <w:t>в</w:t>
            </w:r>
            <w:proofErr w:type="spellEnd"/>
            <w:r w:rsidR="004369C5" w:rsidRPr="004369C5">
              <w:rPr>
                <w:rFonts w:ascii="Times New Roman" w:hAnsi="Times New Roman"/>
                <w:sz w:val="28"/>
                <w:szCs w:val="28"/>
              </w:rPr>
              <w:t xml:space="preserve"> 202</w:t>
            </w:r>
            <w:r w:rsidR="004369C5">
              <w:rPr>
                <w:rFonts w:ascii="Times New Roman" w:hAnsi="Times New Roman"/>
                <w:sz w:val="28"/>
                <w:szCs w:val="28"/>
              </w:rPr>
              <w:t>4</w:t>
            </w:r>
            <w:r w:rsidR="004369C5" w:rsidRPr="004369C5">
              <w:rPr>
                <w:rFonts w:ascii="Times New Roman" w:hAnsi="Times New Roman"/>
                <w:sz w:val="28"/>
                <w:szCs w:val="28"/>
              </w:rPr>
              <w:t xml:space="preserve"> году до </w:t>
            </w:r>
            <w:r w:rsidR="004369C5">
              <w:rPr>
                <w:rFonts w:ascii="Times New Roman" w:hAnsi="Times New Roman"/>
                <w:sz w:val="28"/>
                <w:szCs w:val="28"/>
              </w:rPr>
              <w:t>8,0 процентов</w:t>
            </w:r>
            <w:r w:rsidRPr="002F703F">
              <w:rPr>
                <w:rFonts w:ascii="Times New Roman" w:hAnsi="Times New Roman"/>
                <w:sz w:val="28"/>
                <w:szCs w:val="28"/>
              </w:rPr>
              <w:t>;</w:t>
            </w:r>
          </w:p>
          <w:p w:rsidR="00BD745C" w:rsidRDefault="00BD745C" w:rsidP="00BD745C">
            <w:pPr>
              <w:jc w:val="both"/>
              <w:rPr>
                <w:rFonts w:ascii="Times New Roman" w:hAnsi="Times New Roman"/>
                <w:sz w:val="28"/>
                <w:szCs w:val="28"/>
              </w:rPr>
            </w:pPr>
            <w:r>
              <w:rPr>
                <w:rFonts w:ascii="Times New Roman" w:hAnsi="Times New Roman"/>
                <w:sz w:val="28"/>
                <w:szCs w:val="28"/>
              </w:rPr>
              <w:t xml:space="preserve">увеличение </w:t>
            </w:r>
            <w:r w:rsidRPr="002F703F">
              <w:rPr>
                <w:rFonts w:ascii="Times New Roman" w:hAnsi="Times New Roman"/>
                <w:sz w:val="28"/>
                <w:szCs w:val="28"/>
              </w:rPr>
              <w:t>дол</w:t>
            </w:r>
            <w:r>
              <w:rPr>
                <w:rFonts w:ascii="Times New Roman" w:hAnsi="Times New Roman"/>
                <w:sz w:val="28"/>
                <w:szCs w:val="28"/>
              </w:rPr>
              <w:t>и</w:t>
            </w:r>
            <w:r w:rsidRPr="002F703F">
              <w:rPr>
                <w:rFonts w:ascii="Times New Roman" w:hAnsi="Times New Roman"/>
                <w:sz w:val="28"/>
                <w:szCs w:val="28"/>
              </w:rPr>
              <w:t xml:space="preserve">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w:t>
            </w:r>
            <w:r>
              <w:rPr>
                <w:rFonts w:ascii="Times New Roman" w:hAnsi="Times New Roman"/>
                <w:sz w:val="28"/>
                <w:szCs w:val="28"/>
              </w:rPr>
              <w:t xml:space="preserve"> </w:t>
            </w:r>
            <w:r w:rsidRPr="004369C5">
              <w:rPr>
                <w:rFonts w:ascii="Times New Roman" w:hAnsi="Times New Roman"/>
                <w:sz w:val="28"/>
                <w:szCs w:val="28"/>
              </w:rPr>
              <w:t>в 2024 году до 8,0 процентов;</w:t>
            </w:r>
          </w:p>
          <w:p w:rsidR="00BD745C" w:rsidRPr="002F703F" w:rsidRDefault="00BD745C" w:rsidP="00BD745C">
            <w:pPr>
              <w:jc w:val="both"/>
              <w:rPr>
                <w:rFonts w:ascii="Times New Roman" w:hAnsi="Times New Roman"/>
                <w:sz w:val="28"/>
                <w:szCs w:val="28"/>
              </w:rPr>
            </w:pPr>
            <w:r w:rsidRPr="00BD745C">
              <w:rPr>
                <w:rFonts w:ascii="Times New Roman" w:eastAsia="Calibri" w:hAnsi="Times New Roman"/>
                <w:sz w:val="28"/>
                <w:szCs w:val="28"/>
              </w:rPr>
              <w:t>количество субъектов малого и среднего предпринимательства, которым предоставлены субсидии на возмещение части затрат, связанных с арендой площадей, объектов для размещения приоритетных для муниципального образования направлений деятельност</w:t>
            </w:r>
            <w:r>
              <w:rPr>
                <w:rFonts w:ascii="Times New Roman" w:eastAsia="Calibri" w:hAnsi="Times New Roman"/>
                <w:sz w:val="28"/>
                <w:szCs w:val="28"/>
              </w:rPr>
              <w:t>и</w:t>
            </w:r>
            <w:r>
              <w:rPr>
                <w:rFonts w:ascii="Times New Roman" w:hAnsi="Times New Roman"/>
                <w:sz w:val="28"/>
                <w:szCs w:val="28"/>
              </w:rPr>
              <w:t xml:space="preserve"> в 2024 году 1 единица;</w:t>
            </w:r>
          </w:p>
          <w:p w:rsidR="002F703F" w:rsidRPr="002F703F" w:rsidRDefault="002F703F" w:rsidP="002F703F">
            <w:pPr>
              <w:jc w:val="both"/>
              <w:rPr>
                <w:rFonts w:ascii="Times New Roman" w:hAnsi="Times New Roman"/>
                <w:sz w:val="28"/>
                <w:szCs w:val="28"/>
              </w:rPr>
            </w:pPr>
            <w:r w:rsidRPr="002F703F">
              <w:rPr>
                <w:rFonts w:ascii="Times New Roman" w:hAnsi="Times New Roman"/>
                <w:sz w:val="28"/>
                <w:szCs w:val="28"/>
              </w:rPr>
              <w:t>количество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sidR="00BD745C">
              <w:rPr>
                <w:rFonts w:ascii="Times New Roman" w:hAnsi="Times New Roman"/>
                <w:sz w:val="28"/>
                <w:szCs w:val="28"/>
              </w:rPr>
              <w:t xml:space="preserve"> </w:t>
            </w:r>
            <w:r w:rsidR="004369C5" w:rsidRPr="004369C5">
              <w:rPr>
                <w:rFonts w:ascii="Times New Roman" w:hAnsi="Times New Roman"/>
                <w:sz w:val="28"/>
                <w:szCs w:val="28"/>
              </w:rPr>
              <w:t xml:space="preserve">в 2024 </w:t>
            </w:r>
            <w:r w:rsidR="004369C5">
              <w:rPr>
                <w:rFonts w:ascii="Times New Roman" w:hAnsi="Times New Roman"/>
                <w:sz w:val="28"/>
                <w:szCs w:val="28"/>
              </w:rPr>
              <w:t>году 3</w:t>
            </w:r>
            <w:r w:rsidR="00BD745C">
              <w:rPr>
                <w:rFonts w:ascii="Times New Roman" w:hAnsi="Times New Roman"/>
                <w:sz w:val="28"/>
                <w:szCs w:val="28"/>
              </w:rPr>
              <w:t xml:space="preserve"> единицы.</w:t>
            </w:r>
          </w:p>
          <w:p w:rsidR="002810CC" w:rsidRDefault="002810CC" w:rsidP="004369C5">
            <w:pPr>
              <w:jc w:val="both"/>
              <w:rPr>
                <w:rFonts w:ascii="Times New Roman" w:hAnsi="Times New Roman"/>
                <w:sz w:val="28"/>
                <w:szCs w:val="28"/>
              </w:rPr>
            </w:pPr>
          </w:p>
          <w:p w:rsidR="00A7323E" w:rsidRDefault="00A7323E" w:rsidP="004369C5">
            <w:pPr>
              <w:jc w:val="both"/>
              <w:rPr>
                <w:rFonts w:ascii="Times New Roman" w:hAnsi="Times New Roman"/>
                <w:sz w:val="28"/>
                <w:szCs w:val="28"/>
              </w:rPr>
            </w:pPr>
          </w:p>
          <w:p w:rsidR="00A7323E" w:rsidRDefault="00A7323E" w:rsidP="004369C5">
            <w:pPr>
              <w:jc w:val="both"/>
              <w:rPr>
                <w:rFonts w:ascii="Times New Roman" w:hAnsi="Times New Roman"/>
                <w:sz w:val="28"/>
                <w:szCs w:val="28"/>
              </w:rPr>
            </w:pPr>
          </w:p>
          <w:p w:rsidR="00A7323E" w:rsidRPr="002810CC" w:rsidRDefault="00A7323E" w:rsidP="004369C5">
            <w:pPr>
              <w:jc w:val="both"/>
              <w:rPr>
                <w:rFonts w:ascii="Times New Roman" w:hAnsi="Times New Roman"/>
                <w:sz w:val="28"/>
                <w:szCs w:val="28"/>
              </w:rPr>
            </w:pPr>
          </w:p>
        </w:tc>
      </w:tr>
    </w:tbl>
    <w:p w:rsidR="002810CC" w:rsidRDefault="002810CC" w:rsidP="002810CC">
      <w:pPr>
        <w:ind w:firstLine="709"/>
        <w:jc w:val="center"/>
        <w:rPr>
          <w:rFonts w:ascii="Times New Roman" w:eastAsia="Times New Roman" w:hAnsi="Times New Roman" w:cs="Times New Roman"/>
          <w:b/>
          <w:sz w:val="28"/>
          <w:szCs w:val="28"/>
          <w:lang w:eastAsia="ru-RU"/>
        </w:rPr>
      </w:pPr>
    </w:p>
    <w:p w:rsidR="00C27A01" w:rsidRPr="002810CC" w:rsidRDefault="00C27A01" w:rsidP="002810CC">
      <w:pPr>
        <w:ind w:firstLine="709"/>
        <w:jc w:val="center"/>
        <w:rPr>
          <w:rFonts w:ascii="Times New Roman" w:eastAsia="Times New Roman" w:hAnsi="Times New Roman" w:cs="Times New Roman"/>
          <w:b/>
          <w:sz w:val="28"/>
          <w:szCs w:val="28"/>
          <w:lang w:eastAsia="ru-RU"/>
        </w:rPr>
      </w:pPr>
    </w:p>
    <w:p w:rsidR="002810CC" w:rsidRPr="002810CC" w:rsidRDefault="002810CC" w:rsidP="002810CC">
      <w:pPr>
        <w:ind w:firstLine="709"/>
        <w:jc w:val="center"/>
        <w:rPr>
          <w:rFonts w:ascii="Times New Roman" w:eastAsia="Times New Roman" w:hAnsi="Times New Roman" w:cs="Times New Roman"/>
          <w:b/>
          <w:sz w:val="28"/>
          <w:szCs w:val="28"/>
          <w:lang w:eastAsia="ru-RU"/>
        </w:rPr>
      </w:pPr>
      <w:r w:rsidRPr="002810CC">
        <w:rPr>
          <w:rFonts w:ascii="Times New Roman" w:eastAsia="Times New Roman" w:hAnsi="Times New Roman" w:cs="Times New Roman"/>
          <w:b/>
          <w:sz w:val="28"/>
          <w:szCs w:val="28"/>
          <w:lang w:eastAsia="ru-RU"/>
        </w:rPr>
        <w:lastRenderedPageBreak/>
        <w:t>1. Общая характеристика сферы реализации подпрограммы.</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w:t>
      </w:r>
      <w:r w:rsidR="00BD745C">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и среднее предпринимательство является важнейшим сектором рыночной экономики. Особую роль малого и среднего предпринимательства в современных условиях определяют следующие факторы:</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 и среднее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малое и среднее предпринимательство создает значительное количество рабочих мест;</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становление и развитие малого  и среднего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развитие малого  и среднего предпринимательства способствует росту налоговых поступлений в бюджеты всех уровней.</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Развитие малого и среднего предпринимательства имеет важное значение и для района, поскольку данный сектор экономики как никакой другой способен быстро реагировать на потребности рынка во всех сферах экономики, обеспечить </w:t>
      </w:r>
      <w:proofErr w:type="spellStart"/>
      <w:r w:rsidRPr="002810CC">
        <w:rPr>
          <w:rFonts w:ascii="Times New Roman" w:eastAsia="Times New Roman" w:hAnsi="Times New Roman" w:cs="Times New Roman"/>
          <w:sz w:val="28"/>
          <w:szCs w:val="28"/>
        </w:rPr>
        <w:t>самозанятость</w:t>
      </w:r>
      <w:proofErr w:type="spellEnd"/>
      <w:r w:rsidRPr="002810CC">
        <w:rPr>
          <w:rFonts w:ascii="Times New Roman" w:eastAsia="Times New Roman" w:hAnsi="Times New Roman" w:cs="Times New Roman"/>
          <w:sz w:val="28"/>
          <w:szCs w:val="28"/>
        </w:rPr>
        <w:t xml:space="preserve"> граждан.</w:t>
      </w:r>
    </w:p>
    <w:p w:rsid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муниципальной власти в отношении МСП.</w:t>
      </w:r>
    </w:p>
    <w:p w:rsidR="004369C5" w:rsidRPr="004369C5" w:rsidRDefault="004369C5" w:rsidP="004369C5">
      <w:pPr>
        <w:spacing w:after="0" w:line="240" w:lineRule="auto"/>
        <w:ind w:firstLine="709"/>
        <w:jc w:val="both"/>
        <w:rPr>
          <w:rFonts w:ascii="Times New Roman" w:eastAsia="Times New Roman" w:hAnsi="Times New Roman" w:cs="Times New Roman"/>
          <w:sz w:val="28"/>
          <w:szCs w:val="28"/>
        </w:rPr>
      </w:pPr>
      <w:r w:rsidRPr="004369C5">
        <w:rPr>
          <w:rFonts w:ascii="Times New Roman" w:eastAsia="Times New Roman" w:hAnsi="Times New Roman" w:cs="Times New Roman"/>
          <w:sz w:val="28"/>
          <w:szCs w:val="28"/>
        </w:rPr>
        <w:t xml:space="preserve">В последние годы в российской экономике наметились положительные тенденции к улучшению общей среды деятельности субъектов МСП. Меры Правительства Российской Федерации по </w:t>
      </w:r>
      <w:proofErr w:type="spellStart"/>
      <w:r w:rsidRPr="004369C5">
        <w:rPr>
          <w:rFonts w:ascii="Times New Roman" w:eastAsia="Times New Roman" w:hAnsi="Times New Roman" w:cs="Times New Roman"/>
          <w:sz w:val="28"/>
          <w:szCs w:val="28"/>
        </w:rPr>
        <w:t>дебюрократизации</w:t>
      </w:r>
      <w:proofErr w:type="spellEnd"/>
      <w:r w:rsidRPr="004369C5">
        <w:rPr>
          <w:rFonts w:ascii="Times New Roman" w:eastAsia="Times New Roman" w:hAnsi="Times New Roman" w:cs="Times New Roman"/>
          <w:sz w:val="28"/>
          <w:szCs w:val="28"/>
        </w:rPr>
        <w:t xml:space="preserve"> экономики и 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субъектов МСП.</w:t>
      </w:r>
    </w:p>
    <w:p w:rsidR="004369C5" w:rsidRPr="002810CC" w:rsidRDefault="004369C5" w:rsidP="004369C5">
      <w:pPr>
        <w:spacing w:after="0" w:line="240" w:lineRule="auto"/>
        <w:ind w:firstLine="709"/>
        <w:jc w:val="both"/>
        <w:rPr>
          <w:rFonts w:ascii="Times New Roman" w:eastAsia="Times New Roman" w:hAnsi="Times New Roman" w:cs="Times New Roman"/>
          <w:sz w:val="28"/>
          <w:szCs w:val="28"/>
        </w:rPr>
      </w:pPr>
      <w:r w:rsidRPr="004369C5">
        <w:rPr>
          <w:rFonts w:ascii="Times New Roman" w:eastAsia="Times New Roman" w:hAnsi="Times New Roman" w:cs="Times New Roman"/>
          <w:sz w:val="28"/>
          <w:szCs w:val="28"/>
        </w:rPr>
        <w:t xml:space="preserve">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 состоянию на 01.01.201</w:t>
      </w:r>
      <w:r w:rsidR="004369C5">
        <w:rPr>
          <w:rFonts w:ascii="Times New Roman" w:eastAsia="Times New Roman" w:hAnsi="Times New Roman" w:cs="Times New Roman"/>
          <w:sz w:val="28"/>
          <w:szCs w:val="28"/>
        </w:rPr>
        <w:t>8</w:t>
      </w:r>
      <w:r w:rsidRPr="002810CC">
        <w:rPr>
          <w:rFonts w:ascii="Times New Roman" w:eastAsia="Times New Roman" w:hAnsi="Times New Roman" w:cs="Times New Roman"/>
          <w:sz w:val="28"/>
          <w:szCs w:val="28"/>
        </w:rPr>
        <w:t xml:space="preserve"> на территории района зарегистрировано </w:t>
      </w:r>
      <w:r w:rsidR="00C53EEF" w:rsidRPr="00C53EEF">
        <w:rPr>
          <w:rFonts w:ascii="Times New Roman" w:eastAsia="Times New Roman" w:hAnsi="Times New Roman" w:cs="Times New Roman"/>
          <w:sz w:val="28"/>
          <w:szCs w:val="28"/>
        </w:rPr>
        <w:t xml:space="preserve">1 среднее предприятие, 32 малых предприятия с учетом </w:t>
      </w:r>
      <w:proofErr w:type="spellStart"/>
      <w:r w:rsidR="00C53EEF" w:rsidRPr="00C53EEF">
        <w:rPr>
          <w:rFonts w:ascii="Times New Roman" w:eastAsia="Times New Roman" w:hAnsi="Times New Roman" w:cs="Times New Roman"/>
          <w:sz w:val="28"/>
          <w:szCs w:val="28"/>
        </w:rPr>
        <w:t>микропредприятий</w:t>
      </w:r>
      <w:proofErr w:type="spellEnd"/>
      <w:r w:rsidR="00C53EEF" w:rsidRPr="00C53EEF">
        <w:rPr>
          <w:rFonts w:ascii="Times New Roman" w:eastAsia="Times New Roman" w:hAnsi="Times New Roman" w:cs="Times New Roman"/>
          <w:sz w:val="28"/>
          <w:szCs w:val="28"/>
        </w:rPr>
        <w:t xml:space="preserve">, и 268 индивидуальных предпринимателей. </w:t>
      </w:r>
      <w:r w:rsidRPr="002810CC">
        <w:rPr>
          <w:rFonts w:ascii="Times New Roman" w:eastAsia="Times New Roman" w:hAnsi="Times New Roman" w:cs="Times New Roman"/>
          <w:sz w:val="28"/>
          <w:szCs w:val="28"/>
        </w:rPr>
        <w:t xml:space="preserve">Всего на </w:t>
      </w:r>
      <w:r w:rsidR="00C53EEF">
        <w:rPr>
          <w:rFonts w:ascii="Times New Roman" w:eastAsia="Times New Roman" w:hAnsi="Times New Roman" w:cs="Times New Roman"/>
          <w:sz w:val="28"/>
          <w:szCs w:val="28"/>
        </w:rPr>
        <w:t xml:space="preserve">средних, </w:t>
      </w:r>
      <w:r w:rsidRPr="002810CC">
        <w:rPr>
          <w:rFonts w:ascii="Times New Roman" w:eastAsia="Times New Roman" w:hAnsi="Times New Roman" w:cs="Times New Roman"/>
          <w:sz w:val="28"/>
          <w:szCs w:val="28"/>
        </w:rPr>
        <w:t>малых предприятиях и у индивидуальных предпринимателей занято более1,</w:t>
      </w:r>
      <w:r w:rsidR="00C53EEF">
        <w:rPr>
          <w:rFonts w:ascii="Times New Roman" w:eastAsia="Times New Roman" w:hAnsi="Times New Roman" w:cs="Times New Roman"/>
          <w:sz w:val="28"/>
          <w:szCs w:val="28"/>
        </w:rPr>
        <w:t>3</w:t>
      </w:r>
      <w:r w:rsidRPr="002810CC">
        <w:rPr>
          <w:rFonts w:ascii="Times New Roman" w:eastAsia="Times New Roman" w:hAnsi="Times New Roman" w:cs="Times New Roman"/>
          <w:sz w:val="28"/>
          <w:szCs w:val="28"/>
        </w:rPr>
        <w:t xml:space="preserve"> тыс. человек, что составляет</w:t>
      </w:r>
      <w:r w:rsidR="00C53EEF">
        <w:rPr>
          <w:rFonts w:ascii="Times New Roman" w:eastAsia="Times New Roman" w:hAnsi="Times New Roman" w:cs="Times New Roman"/>
          <w:sz w:val="28"/>
          <w:szCs w:val="28"/>
        </w:rPr>
        <w:t xml:space="preserve"> 23,6</w:t>
      </w:r>
      <w:r w:rsidRPr="002810CC">
        <w:rPr>
          <w:rFonts w:ascii="Times New Roman" w:eastAsia="Times New Roman" w:hAnsi="Times New Roman" w:cs="Times New Roman"/>
          <w:sz w:val="28"/>
          <w:szCs w:val="28"/>
        </w:rPr>
        <w:t xml:space="preserve">% от </w:t>
      </w:r>
      <w:r w:rsidR="00C53EEF" w:rsidRPr="00C53EEF">
        <w:rPr>
          <w:rFonts w:ascii="Times New Roman" w:eastAsia="Times New Roman" w:hAnsi="Times New Roman" w:cs="Times New Roman"/>
          <w:sz w:val="28"/>
          <w:szCs w:val="28"/>
        </w:rPr>
        <w:t xml:space="preserve">общей численности занятого населения </w:t>
      </w:r>
      <w:r w:rsidRPr="002810CC">
        <w:rPr>
          <w:rFonts w:ascii="Times New Roman" w:eastAsia="Times New Roman" w:hAnsi="Times New Roman" w:cs="Times New Roman"/>
          <w:sz w:val="28"/>
          <w:szCs w:val="28"/>
        </w:rPr>
        <w:t xml:space="preserve">муниципального образования. </w:t>
      </w:r>
    </w:p>
    <w:p w:rsidR="00C53EEF" w:rsidRDefault="00C53EEF" w:rsidP="002810CC">
      <w:pPr>
        <w:spacing w:after="0" w:line="240" w:lineRule="auto"/>
        <w:ind w:firstLine="709"/>
        <w:jc w:val="both"/>
        <w:rPr>
          <w:rFonts w:ascii="Times New Roman" w:eastAsia="Times New Roman" w:hAnsi="Times New Roman" w:cs="Times New Roman"/>
          <w:sz w:val="28"/>
          <w:szCs w:val="28"/>
        </w:rPr>
      </w:pPr>
      <w:r w:rsidRPr="00C53EEF">
        <w:rPr>
          <w:rFonts w:ascii="Times New Roman" w:eastAsia="Times New Roman" w:hAnsi="Times New Roman" w:cs="Times New Roman"/>
          <w:sz w:val="28"/>
          <w:szCs w:val="28"/>
        </w:rPr>
        <w:t xml:space="preserve">В разрезе отраслей экономики наибольшее число зарегистрированных субъектов малого и среднего бизнеса приходится на сферу торговли, ремонт </w:t>
      </w:r>
      <w:r w:rsidRPr="00C53EEF">
        <w:rPr>
          <w:rFonts w:ascii="Times New Roman" w:eastAsia="Times New Roman" w:hAnsi="Times New Roman" w:cs="Times New Roman"/>
          <w:sz w:val="28"/>
          <w:szCs w:val="28"/>
        </w:rPr>
        <w:lastRenderedPageBreak/>
        <w:t>автотранспортных средств – 35,5%, сельское хозяйство – 22,9%, транспортировку и хранение – 17,9%.В 2017 году объем производства продукции (работ,</w:t>
      </w:r>
      <w:r>
        <w:rPr>
          <w:rFonts w:ascii="Times New Roman" w:eastAsia="Times New Roman" w:hAnsi="Times New Roman" w:cs="Times New Roman"/>
          <w:sz w:val="28"/>
          <w:szCs w:val="28"/>
        </w:rPr>
        <w:t xml:space="preserve"> услуг) субъектами МСП вырос на 6,1</w:t>
      </w:r>
      <w:r w:rsidRPr="00C53EEF">
        <w:rPr>
          <w:rFonts w:ascii="Times New Roman" w:eastAsia="Times New Roman" w:hAnsi="Times New Roman" w:cs="Times New Roman"/>
          <w:sz w:val="28"/>
          <w:szCs w:val="28"/>
        </w:rPr>
        <w:t>% по сравнению с 2016 годом и составил 2</w:t>
      </w:r>
      <w:r>
        <w:rPr>
          <w:rFonts w:ascii="Times New Roman" w:eastAsia="Times New Roman" w:hAnsi="Times New Roman" w:cs="Times New Roman"/>
          <w:sz w:val="28"/>
          <w:szCs w:val="28"/>
        </w:rPr>
        <w:t>045,9</w:t>
      </w:r>
      <w:r w:rsidRPr="00C53EEF">
        <w:rPr>
          <w:rFonts w:ascii="Times New Roman" w:eastAsia="Times New Roman" w:hAnsi="Times New Roman" w:cs="Times New Roman"/>
          <w:sz w:val="28"/>
          <w:szCs w:val="28"/>
        </w:rPr>
        <w:t xml:space="preserve"> млн. рублей.  </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Оценка деятельности малого и среднего предпринимательства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 позволяет определить следующие основные проблемы:</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социальная незащищенность наемных работников в сфере МСП, допущение нарушений в трудовых отношениях работодателей с работающими по найму, вызывающих текучесть кадров в предпринимательской среде;</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низкий уровень конкурентоспособности продукции, производимой субъектами предпринимательской деятельности;</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наличие на практике административных барьеров во взаимоотношениях малого бизнеса и органов местного самоуправления, сдерживающих развитие МСП;</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отсутствие явно выраженного позитивного общественного мнения о сфере малого  и среднего предпринимательства. </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Программный метод поддержки МСП обеспечит комплексное решение проблемных вопросов в предпринимательстве, а также определит приоритеты в развитии МСП района.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Муниципальная программа  позволит скоординировать действия заинтересованных сторон, сконцентрировать ресурсы на наиболее приоритетных направлениях решения проблем  и согласовать необходимые мероприятия по целям, задачам, срокам и ресурсам. Она позволит: </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продолжать работу по формированию благоприятных правовых, экономических и организационных условий, стимулирующих развитие предпринимательства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укреплять социальный статус, повышать престиж и этику предпринимательства;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вовлекать представителей бизнеса в процессы формирования и реализации государственной (муниципальной) политики по развитию малого </w:t>
      </w:r>
      <w:r w:rsidRPr="002810CC">
        <w:rPr>
          <w:rFonts w:ascii="Times New Roman" w:eastAsia="Times New Roman" w:hAnsi="Times New Roman" w:cs="Times New Roman"/>
          <w:sz w:val="28"/>
          <w:szCs w:val="28"/>
        </w:rPr>
        <w:lastRenderedPageBreak/>
        <w:t>и среднего предпринимательства, повышать общественную активность субъектов малого и среднего предпринимательства.</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Стимулирование малого и среднего предпринимательства в сфере услуг и переработки – задачи, определенные </w:t>
      </w:r>
      <w:hyperlink r:id="rId10" w:history="1">
        <w:r w:rsidRPr="002810CC">
          <w:rPr>
            <w:rFonts w:ascii="Times New Roman" w:eastAsia="Times New Roman" w:hAnsi="Times New Roman" w:cs="Times New Roman"/>
            <w:sz w:val="28"/>
            <w:szCs w:val="28"/>
          </w:rPr>
          <w:t>Стратегией</w:t>
        </w:r>
      </w:hyperlink>
      <w:r w:rsidRPr="002810CC">
        <w:rPr>
          <w:rFonts w:ascii="Times New Roman" w:eastAsia="Times New Roman" w:hAnsi="Times New Roman" w:cs="Times New Roman"/>
          <w:sz w:val="28"/>
          <w:szCs w:val="28"/>
        </w:rPr>
        <w:t xml:space="preserve"> развития Грачевского района до 2020 года и на период до 2030 года. В приоритетном порядке муниципальную поддержку смогут получить субъекты МСП, осуществляющие деятельность в следующих сферах:</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производство товаров народного потребления, продуктов питания;</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производство строительных материалов;</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переработка вторсырья;</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бытовое обслуживание населения, оказание сервисных услуг;</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общественное питание;</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инновационная деятельность.</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Цель подпрограммы – содействие развитию малого и среднего предпринимательства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достижения цели предусмотрено решение задач:</w:t>
      </w:r>
    </w:p>
    <w:p w:rsidR="009E51A3" w:rsidRPr="002810CC" w:rsidRDefault="009E51A3" w:rsidP="009E51A3">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F703F">
        <w:rPr>
          <w:rFonts w:ascii="Times New Roman" w:hAnsi="Times New Roman"/>
          <w:sz w:val="28"/>
          <w:szCs w:val="28"/>
        </w:rPr>
        <w:t>расширение</w:t>
      </w:r>
      <w:r>
        <w:rPr>
          <w:rFonts w:ascii="Times New Roman" w:hAnsi="Times New Roman"/>
          <w:sz w:val="28"/>
          <w:szCs w:val="28"/>
        </w:rPr>
        <w:t xml:space="preserve"> и повышение</w:t>
      </w:r>
      <w:r w:rsidRPr="002F703F">
        <w:rPr>
          <w:rFonts w:ascii="Times New Roman" w:hAnsi="Times New Roman"/>
          <w:sz w:val="28"/>
          <w:szCs w:val="28"/>
        </w:rPr>
        <w:t xml:space="preserve"> доступ</w:t>
      </w:r>
      <w:r>
        <w:rPr>
          <w:rFonts w:ascii="Times New Roman" w:hAnsi="Times New Roman"/>
          <w:sz w:val="28"/>
          <w:szCs w:val="28"/>
        </w:rPr>
        <w:t>ности мер муниципальной поддержки для субъектов МСП;</w:t>
      </w:r>
    </w:p>
    <w:p w:rsidR="009E51A3" w:rsidRPr="002810CC" w:rsidRDefault="009E51A3" w:rsidP="009E51A3">
      <w:pPr>
        <w:spacing w:after="0" w:line="240" w:lineRule="auto"/>
        <w:ind w:firstLine="709"/>
        <w:jc w:val="both"/>
        <w:rPr>
          <w:rFonts w:ascii="Times New Roman" w:hAnsi="Times New Roman"/>
          <w:sz w:val="28"/>
          <w:szCs w:val="28"/>
        </w:rPr>
      </w:pPr>
      <w:r w:rsidRPr="002810CC">
        <w:rPr>
          <w:rFonts w:ascii="Times New Roman" w:hAnsi="Times New Roman"/>
          <w:sz w:val="28"/>
          <w:szCs w:val="28"/>
        </w:rPr>
        <w:t>- оказание содействия в повышении профессионализма кад</w:t>
      </w:r>
      <w:r>
        <w:rPr>
          <w:rFonts w:ascii="Times New Roman" w:hAnsi="Times New Roman"/>
          <w:sz w:val="28"/>
          <w:szCs w:val="28"/>
        </w:rPr>
        <w:t>ров в предпринимательской среде,</w:t>
      </w:r>
      <w:r w:rsidRPr="002810CC">
        <w:rPr>
          <w:rFonts w:ascii="Times New Roman" w:hAnsi="Times New Roman"/>
          <w:sz w:val="28"/>
          <w:szCs w:val="28"/>
        </w:rPr>
        <w:t xml:space="preserve"> пропаганда предпринимательской деятельности, рост привлекательности предпринимательства для населения</w:t>
      </w:r>
      <w:r>
        <w:rPr>
          <w:rFonts w:ascii="Times New Roman" w:hAnsi="Times New Roman"/>
          <w:sz w:val="28"/>
          <w:szCs w:val="28"/>
        </w:rPr>
        <w:t>.</w:t>
      </w:r>
    </w:p>
    <w:p w:rsidR="00EC77EE" w:rsidRPr="002810CC" w:rsidRDefault="00EC77EE" w:rsidP="00EC77E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810CC" w:rsidRPr="002810CC" w:rsidRDefault="008C651B" w:rsidP="002810C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2810CC" w:rsidRPr="002810CC">
        <w:rPr>
          <w:rFonts w:ascii="Times New Roman" w:eastAsia="Times New Roman" w:hAnsi="Times New Roman" w:cs="Times New Roman"/>
          <w:b/>
          <w:sz w:val="28"/>
          <w:szCs w:val="28"/>
          <w:lang w:eastAsia="ru-RU"/>
        </w:rPr>
        <w:t>. Показатели (индикаторы) подпрограммы</w:t>
      </w:r>
    </w:p>
    <w:p w:rsidR="002810CC" w:rsidRPr="002810CC" w:rsidRDefault="002810CC" w:rsidP="002810C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810CC" w:rsidRPr="002810CC" w:rsidRDefault="009944EF" w:rsidP="002810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44EF">
        <w:rPr>
          <w:rFonts w:ascii="Times New Roman" w:eastAsia="Times New Roman" w:hAnsi="Times New Roman" w:cs="Times New Roman"/>
          <w:sz w:val="28"/>
          <w:szCs w:val="28"/>
          <w:lang w:eastAsia="ru-RU"/>
        </w:rPr>
        <w:t>Показателями (индикаторами) решения задач и достижения цели подпрограммы являются:</w:t>
      </w:r>
    </w:p>
    <w:p w:rsidR="002810CC" w:rsidRPr="002810CC" w:rsidRDefault="002810CC" w:rsidP="002810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1. </w:t>
      </w:r>
      <w:r w:rsidR="008C651B">
        <w:rPr>
          <w:rFonts w:ascii="Times New Roman" w:eastAsia="Times New Roman" w:hAnsi="Times New Roman" w:cs="Times New Roman"/>
          <w:sz w:val="28"/>
          <w:szCs w:val="28"/>
        </w:rPr>
        <w:t>К</w:t>
      </w:r>
      <w:r w:rsidR="008C651B" w:rsidRPr="008C651B">
        <w:rPr>
          <w:rFonts w:ascii="Times New Roman" w:eastAsia="Times New Roman" w:hAnsi="Times New Roman" w:cs="Times New Roman"/>
          <w:sz w:val="28"/>
          <w:szCs w:val="28"/>
        </w:rPr>
        <w:t xml:space="preserve">оличество субъектов малого и среднего предпринимательства (включая индивидуальных предпринимателей) в расчете на 10 тыс. человек населения </w:t>
      </w:r>
      <w:r w:rsidRPr="002810CC">
        <w:rPr>
          <w:rFonts w:ascii="Times New Roman" w:eastAsia="Times New Roman" w:hAnsi="Times New Roman" w:cs="Times New Roman"/>
          <w:sz w:val="28"/>
          <w:szCs w:val="28"/>
        </w:rPr>
        <w:t>(определяется на основании информации с сайта ФНС России «Единый реестр субъектов малого и среднего предпринимательства» и данных органов статистики о численности населения).</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В * 10000, где:</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А – </w:t>
      </w:r>
      <w:r w:rsidR="00F369D4">
        <w:rPr>
          <w:rFonts w:ascii="Times New Roman" w:eastAsia="Times New Roman" w:hAnsi="Times New Roman" w:cs="Times New Roman"/>
          <w:sz w:val="28"/>
          <w:szCs w:val="28"/>
        </w:rPr>
        <w:t>к</w:t>
      </w:r>
      <w:r w:rsidR="008C651B">
        <w:rPr>
          <w:rFonts w:ascii="Times New Roman" w:eastAsia="Times New Roman" w:hAnsi="Times New Roman" w:cs="Times New Roman"/>
          <w:sz w:val="28"/>
          <w:szCs w:val="28"/>
        </w:rPr>
        <w:t>оличество с</w:t>
      </w:r>
      <w:r w:rsidRPr="002810CC">
        <w:rPr>
          <w:rFonts w:ascii="Times New Roman" w:eastAsia="Times New Roman" w:hAnsi="Times New Roman" w:cs="Times New Roman"/>
          <w:sz w:val="28"/>
          <w:szCs w:val="28"/>
        </w:rPr>
        <w:t>убъектов малого и среднего предпринимательства по МО Грачевский район Оренбургской области;</w:t>
      </w:r>
    </w:p>
    <w:p w:rsid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 численность населения.</w:t>
      </w:r>
    </w:p>
    <w:p w:rsidR="008C651B" w:rsidRDefault="008C651B" w:rsidP="008C65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w:t>
      </w:r>
      <w:r w:rsidRPr="008C651B">
        <w:rPr>
          <w:rFonts w:ascii="Times New Roman" w:eastAsia="Times New Roman" w:hAnsi="Times New Roman" w:cs="Times New Roman"/>
          <w:sz w:val="28"/>
          <w:szCs w:val="28"/>
        </w:rPr>
        <w:t>оля субъектов малого и среднего предпринимательства, получивших консультационную поддержку, в общем количестве субъектов малого</w:t>
      </w:r>
      <w:r>
        <w:rPr>
          <w:rFonts w:ascii="Times New Roman" w:eastAsia="Times New Roman" w:hAnsi="Times New Roman" w:cs="Times New Roman"/>
          <w:sz w:val="28"/>
          <w:szCs w:val="28"/>
        </w:rPr>
        <w:t xml:space="preserve"> и среднего предпринимательства</w:t>
      </w:r>
      <w:r w:rsidR="00F369D4" w:rsidRPr="00F369D4">
        <w:rPr>
          <w:rFonts w:ascii="Times New Roman" w:eastAsia="Times New Roman" w:hAnsi="Times New Roman" w:cs="Times New Roman"/>
          <w:sz w:val="28"/>
          <w:szCs w:val="28"/>
        </w:rPr>
        <w:t xml:space="preserve">(определяется на основании реестра оказанных консультационных услуг субъектам МСП, ведение которого осуществляется в электронной форме </w:t>
      </w:r>
      <w:r w:rsidR="00F369D4">
        <w:rPr>
          <w:rFonts w:ascii="Times New Roman" w:eastAsia="Times New Roman" w:hAnsi="Times New Roman" w:cs="Times New Roman"/>
          <w:sz w:val="28"/>
          <w:szCs w:val="28"/>
        </w:rPr>
        <w:t xml:space="preserve">и </w:t>
      </w:r>
      <w:r w:rsidR="00F369D4" w:rsidRPr="00F369D4">
        <w:rPr>
          <w:rFonts w:ascii="Times New Roman" w:eastAsia="Times New Roman" w:hAnsi="Times New Roman" w:cs="Times New Roman"/>
          <w:sz w:val="28"/>
          <w:szCs w:val="28"/>
        </w:rPr>
        <w:t>информации с сайта ФНС России «Единый реестр субъектов малого и среднего предпринимательства»)</w:t>
      </w:r>
      <w:r>
        <w:rPr>
          <w:rFonts w:ascii="Times New Roman" w:eastAsia="Times New Roman" w:hAnsi="Times New Roman" w:cs="Times New Roman"/>
          <w:sz w:val="28"/>
          <w:szCs w:val="28"/>
        </w:rPr>
        <w:t>.</w:t>
      </w:r>
    </w:p>
    <w:p w:rsidR="00F369D4" w:rsidRPr="00F369D4" w:rsidRDefault="00F369D4" w:rsidP="00F369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F369D4" w:rsidRPr="00F369D4" w:rsidRDefault="00F369D4" w:rsidP="00F369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lastRenderedPageBreak/>
        <w:t>А / В * 100, где:</w:t>
      </w:r>
    </w:p>
    <w:p w:rsidR="00F369D4" w:rsidRPr="00F369D4" w:rsidRDefault="00F369D4" w:rsidP="00F369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А –</w:t>
      </w:r>
      <w:r>
        <w:rPr>
          <w:rFonts w:ascii="Times New Roman" w:eastAsia="Times New Roman" w:hAnsi="Times New Roman" w:cs="Times New Roman"/>
          <w:sz w:val="28"/>
          <w:szCs w:val="28"/>
        </w:rPr>
        <w:t xml:space="preserve"> количество </w:t>
      </w:r>
      <w:r w:rsidRPr="008C651B">
        <w:rPr>
          <w:rFonts w:ascii="Times New Roman" w:eastAsia="Times New Roman" w:hAnsi="Times New Roman" w:cs="Times New Roman"/>
          <w:sz w:val="28"/>
          <w:szCs w:val="28"/>
        </w:rPr>
        <w:t>субъектов малого и среднего предпринимательства, получивших консультационную поддержку</w:t>
      </w:r>
      <w:r w:rsidRPr="00F369D4">
        <w:rPr>
          <w:rFonts w:ascii="Times New Roman" w:eastAsia="Times New Roman" w:hAnsi="Times New Roman" w:cs="Times New Roman"/>
          <w:sz w:val="28"/>
          <w:szCs w:val="28"/>
        </w:rPr>
        <w:t>;</w:t>
      </w:r>
    </w:p>
    <w:p w:rsidR="00F369D4" w:rsidRDefault="00F369D4" w:rsidP="00F369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 xml:space="preserve">В – </w:t>
      </w:r>
      <w:r>
        <w:rPr>
          <w:rFonts w:ascii="Times New Roman" w:eastAsia="Times New Roman" w:hAnsi="Times New Roman" w:cs="Times New Roman"/>
          <w:sz w:val="28"/>
          <w:szCs w:val="28"/>
        </w:rPr>
        <w:t>общее к</w:t>
      </w:r>
      <w:r w:rsidRPr="00F369D4">
        <w:rPr>
          <w:rFonts w:ascii="Times New Roman" w:eastAsia="Times New Roman" w:hAnsi="Times New Roman" w:cs="Times New Roman"/>
          <w:sz w:val="28"/>
          <w:szCs w:val="28"/>
        </w:rPr>
        <w:t>оличество субъектов малого и среднего предпринимательства по МО Грачевский район Оренбургской области.</w:t>
      </w:r>
    </w:p>
    <w:p w:rsidR="00BD745C" w:rsidRDefault="00BD745C" w:rsidP="00BD74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w:t>
      </w:r>
      <w:r w:rsidRPr="008C651B">
        <w:rPr>
          <w:rFonts w:ascii="Times New Roman" w:eastAsia="Times New Roman" w:hAnsi="Times New Roman" w:cs="Times New Roman"/>
          <w:sz w:val="28"/>
          <w:szCs w:val="28"/>
        </w:rPr>
        <w:t xml:space="preserve">оля субъектов малого и среднего предпринимательства, сотрудники которых участвовали в мероприятиях по обучению (в том числе семинаров, тренингов), в общем количестве субъектов малого и среднего предпринимательства </w:t>
      </w:r>
      <w:r w:rsidRPr="00F369D4">
        <w:rPr>
          <w:rFonts w:ascii="Times New Roman" w:eastAsia="Times New Roman" w:hAnsi="Times New Roman" w:cs="Times New Roman"/>
          <w:sz w:val="28"/>
          <w:szCs w:val="28"/>
        </w:rPr>
        <w:t>(определяется на основании протоколов проведенных мероприятий</w:t>
      </w:r>
      <w:r>
        <w:rPr>
          <w:rFonts w:ascii="Times New Roman" w:eastAsia="Times New Roman" w:hAnsi="Times New Roman" w:cs="Times New Roman"/>
          <w:sz w:val="28"/>
          <w:szCs w:val="28"/>
        </w:rPr>
        <w:t xml:space="preserve">, отчетных данных ответственного исполнителя муниципальной программы и </w:t>
      </w:r>
      <w:r w:rsidRPr="00F369D4">
        <w:rPr>
          <w:rFonts w:ascii="Times New Roman" w:eastAsia="Times New Roman" w:hAnsi="Times New Roman" w:cs="Times New Roman"/>
          <w:sz w:val="28"/>
          <w:szCs w:val="28"/>
        </w:rPr>
        <w:t>информации с сайта ФНС России «Единый реестр субъектов малого и среднего предпринимательств</w:t>
      </w:r>
      <w:r>
        <w:rPr>
          <w:rFonts w:ascii="Times New Roman" w:eastAsia="Times New Roman" w:hAnsi="Times New Roman" w:cs="Times New Roman"/>
          <w:sz w:val="28"/>
          <w:szCs w:val="28"/>
        </w:rPr>
        <w:t>а»)</w:t>
      </w:r>
      <w:r w:rsidRPr="00F369D4">
        <w:rPr>
          <w:rFonts w:ascii="Times New Roman" w:eastAsia="Times New Roman" w:hAnsi="Times New Roman" w:cs="Times New Roman"/>
          <w:sz w:val="28"/>
          <w:szCs w:val="28"/>
        </w:rPr>
        <w:t>.</w:t>
      </w:r>
    </w:p>
    <w:p w:rsidR="00BD745C" w:rsidRPr="00F369D4" w:rsidRDefault="00BD745C" w:rsidP="00BD74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BD745C" w:rsidRPr="00F369D4" w:rsidRDefault="00BD745C" w:rsidP="00BD74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А / В * 100, где:</w:t>
      </w:r>
    </w:p>
    <w:p w:rsidR="00BD745C" w:rsidRPr="00F369D4" w:rsidRDefault="00BD745C" w:rsidP="00BD74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 xml:space="preserve">А – количество субъектов малого и среднего предпринимательства, сотрудники которых участвовали в мероприятиях по обучению (в </w:t>
      </w:r>
      <w:r>
        <w:rPr>
          <w:rFonts w:ascii="Times New Roman" w:eastAsia="Times New Roman" w:hAnsi="Times New Roman" w:cs="Times New Roman"/>
          <w:sz w:val="28"/>
          <w:szCs w:val="28"/>
        </w:rPr>
        <w:t>том числе семинаров, тренингов)</w:t>
      </w:r>
      <w:r w:rsidRPr="00F369D4">
        <w:rPr>
          <w:rFonts w:ascii="Times New Roman" w:eastAsia="Times New Roman" w:hAnsi="Times New Roman" w:cs="Times New Roman"/>
          <w:sz w:val="28"/>
          <w:szCs w:val="28"/>
        </w:rPr>
        <w:t>;</w:t>
      </w:r>
    </w:p>
    <w:p w:rsidR="00BD745C" w:rsidRPr="008C651B" w:rsidRDefault="00BD745C" w:rsidP="00BD74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9D4">
        <w:rPr>
          <w:rFonts w:ascii="Times New Roman" w:eastAsia="Times New Roman" w:hAnsi="Times New Roman" w:cs="Times New Roman"/>
          <w:sz w:val="28"/>
          <w:szCs w:val="28"/>
        </w:rPr>
        <w:t>В – общее количество субъектов малого и среднего предпринимательства по МО Грачевский район Оренбургской области.</w:t>
      </w:r>
    </w:p>
    <w:p w:rsidR="00BD745C" w:rsidRPr="002810CC" w:rsidRDefault="00BD745C" w:rsidP="00BD745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Pr>
          <w:rFonts w:ascii="Times New Roman" w:eastAsia="Calibri" w:hAnsi="Times New Roman"/>
          <w:sz w:val="28"/>
          <w:szCs w:val="28"/>
        </w:rPr>
        <w:t>К</w:t>
      </w:r>
      <w:r w:rsidRPr="00BD745C">
        <w:rPr>
          <w:rFonts w:ascii="Times New Roman" w:eastAsia="Calibri" w:hAnsi="Times New Roman" w:cs="Times New Roman"/>
          <w:sz w:val="28"/>
          <w:szCs w:val="28"/>
        </w:rPr>
        <w:t>оличество субъектов малого и среднего предпринимательства, которым предоставлены субсидии на возмещение части затрат, связанных с арендой площадей, объектов для размещения приоритетных для муниципального образования направлений деятельност</w:t>
      </w:r>
      <w:r>
        <w:rPr>
          <w:rFonts w:ascii="Times New Roman" w:eastAsia="Times New Roman" w:hAnsi="Times New Roman" w:cs="Times New Roman"/>
          <w:sz w:val="28"/>
          <w:szCs w:val="28"/>
        </w:rPr>
        <w:t xml:space="preserve">и </w:t>
      </w:r>
      <w:r w:rsidRPr="008C651B">
        <w:rPr>
          <w:rFonts w:ascii="Times New Roman" w:eastAsia="Times New Roman" w:hAnsi="Times New Roman" w:cs="Times New Roman"/>
          <w:sz w:val="28"/>
          <w:szCs w:val="28"/>
        </w:rPr>
        <w:t>(определяется на основании данных реестра получателей поддержки)</w:t>
      </w:r>
      <w:r>
        <w:rPr>
          <w:rFonts w:ascii="Times New Roman" w:eastAsia="Times New Roman" w:hAnsi="Times New Roman" w:cs="Times New Roman"/>
          <w:sz w:val="28"/>
          <w:szCs w:val="28"/>
        </w:rPr>
        <w:t>.</w:t>
      </w:r>
    </w:p>
    <w:p w:rsidR="008C651B" w:rsidRPr="008C651B" w:rsidRDefault="00BD745C" w:rsidP="008C651B">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C651B">
        <w:rPr>
          <w:rFonts w:ascii="Times New Roman" w:eastAsia="Times New Roman" w:hAnsi="Times New Roman" w:cs="Times New Roman"/>
          <w:sz w:val="28"/>
          <w:szCs w:val="28"/>
        </w:rPr>
        <w:t>. К</w:t>
      </w:r>
      <w:r w:rsidR="008C651B" w:rsidRPr="008C651B">
        <w:rPr>
          <w:rFonts w:ascii="Times New Roman" w:eastAsia="Times New Roman" w:hAnsi="Times New Roman" w:cs="Times New Roman"/>
          <w:sz w:val="28"/>
          <w:szCs w:val="28"/>
        </w:rPr>
        <w:t>оличество проведенных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r w:rsidR="008C651B" w:rsidRPr="002810CC">
        <w:rPr>
          <w:rFonts w:ascii="Times New Roman" w:eastAsia="Times New Roman" w:hAnsi="Times New Roman" w:cs="Times New Roman"/>
          <w:sz w:val="28"/>
          <w:szCs w:val="28"/>
        </w:rPr>
        <w:t>(определяется на основании протоколов проведенных мероприятий, количеству публикаций на официальном сайте администрации муниципального образования Грачевский район Оренбургской области и СМИ)</w:t>
      </w:r>
      <w:r w:rsidR="008C651B">
        <w:rPr>
          <w:rFonts w:ascii="Times New Roman" w:eastAsia="Times New Roman" w:hAnsi="Times New Roman" w:cs="Times New Roman"/>
          <w:sz w:val="28"/>
          <w:szCs w:val="28"/>
        </w:rPr>
        <w:t>.</w:t>
      </w:r>
    </w:p>
    <w:p w:rsidR="002810CC" w:rsidRPr="002810CC" w:rsidRDefault="002810CC" w:rsidP="002810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10CC">
        <w:rPr>
          <w:rFonts w:ascii="Times New Roman" w:eastAsia="Times New Roman" w:hAnsi="Times New Roman" w:cs="Times New Roman"/>
          <w:sz w:val="28"/>
          <w:szCs w:val="28"/>
          <w:lang w:eastAsia="ru-RU"/>
        </w:rPr>
        <w:t xml:space="preserve">Перечень показателей (индикаторов) с разбивкой по годам приведен в </w:t>
      </w:r>
      <w:hyperlink w:anchor="P517" w:history="1">
        <w:r w:rsidRPr="002810CC">
          <w:rPr>
            <w:rFonts w:ascii="Times New Roman" w:eastAsia="Times New Roman" w:hAnsi="Times New Roman" w:cs="Times New Roman"/>
            <w:sz w:val="28"/>
            <w:szCs w:val="28"/>
            <w:lang w:eastAsia="ru-RU"/>
          </w:rPr>
          <w:t>приложении №</w:t>
        </w:r>
      </w:hyperlink>
      <w:r w:rsidRPr="002810CC">
        <w:rPr>
          <w:rFonts w:ascii="Times New Roman" w:eastAsia="Times New Roman" w:hAnsi="Times New Roman" w:cs="Times New Roman"/>
          <w:sz w:val="28"/>
          <w:szCs w:val="28"/>
          <w:lang w:eastAsia="ru-RU"/>
        </w:rPr>
        <w:t>1 к настоящей Программе.</w:t>
      </w:r>
    </w:p>
    <w:p w:rsidR="002810CC" w:rsidRPr="002810CC" w:rsidRDefault="002810CC" w:rsidP="002810C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810CC" w:rsidRPr="002810CC" w:rsidRDefault="00F369D4" w:rsidP="002810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2810CC" w:rsidRPr="002810CC">
        <w:rPr>
          <w:rFonts w:ascii="Times New Roman" w:eastAsia="Times New Roman" w:hAnsi="Times New Roman" w:cs="Times New Roman"/>
          <w:b/>
          <w:sz w:val="28"/>
          <w:szCs w:val="28"/>
        </w:rPr>
        <w:t>. Перечень и характеристика основных мероприятий подпрограммы</w:t>
      </w:r>
    </w:p>
    <w:p w:rsidR="002810CC" w:rsidRPr="002810CC" w:rsidRDefault="002810CC" w:rsidP="008D4B7C">
      <w:pPr>
        <w:spacing w:after="0" w:line="240" w:lineRule="auto"/>
        <w:ind w:firstLine="709"/>
        <w:jc w:val="center"/>
        <w:rPr>
          <w:rFonts w:ascii="Times New Roman" w:eastAsia="Times New Roman" w:hAnsi="Times New Roman" w:cs="Times New Roman"/>
          <w:b/>
          <w:sz w:val="28"/>
          <w:szCs w:val="28"/>
        </w:rPr>
      </w:pPr>
    </w:p>
    <w:p w:rsidR="008D4B7C" w:rsidRDefault="008D4B7C" w:rsidP="008D4B7C">
      <w:pPr>
        <w:spacing w:after="0" w:line="240" w:lineRule="auto"/>
        <w:ind w:firstLine="709"/>
        <w:jc w:val="both"/>
        <w:rPr>
          <w:rFonts w:ascii="Times New Roman" w:hAnsi="Times New Roman" w:cs="Times New Roman"/>
          <w:sz w:val="28"/>
          <w:szCs w:val="28"/>
        </w:rPr>
      </w:pPr>
      <w:r w:rsidRPr="00CC52DE">
        <w:rPr>
          <w:rFonts w:ascii="Times New Roman" w:hAnsi="Times New Roman" w:cs="Times New Roman"/>
          <w:sz w:val="28"/>
          <w:szCs w:val="28"/>
        </w:rPr>
        <w:t xml:space="preserve">В рамках подпрограммы реализуются следующие основные </w:t>
      </w:r>
      <w:r>
        <w:rPr>
          <w:rFonts w:ascii="Times New Roman" w:hAnsi="Times New Roman" w:cs="Times New Roman"/>
          <w:sz w:val="28"/>
          <w:szCs w:val="28"/>
        </w:rPr>
        <w:t>м</w:t>
      </w:r>
      <w:r w:rsidRPr="00CC52DE">
        <w:rPr>
          <w:rFonts w:ascii="Times New Roman" w:hAnsi="Times New Roman" w:cs="Times New Roman"/>
          <w:sz w:val="28"/>
          <w:szCs w:val="28"/>
        </w:rPr>
        <w:t>ероприятия (приоритетные проекты):</w:t>
      </w:r>
    </w:p>
    <w:p w:rsidR="008D4B7C" w:rsidRDefault="008D4B7C" w:rsidP="008D4B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Приоритетный проект «Малое и среднее предпринимательство и поддержка индивидуальной предпринимательской инициативы»</w:t>
      </w:r>
    </w:p>
    <w:p w:rsidR="008D4B7C" w:rsidRDefault="008D4B7C" w:rsidP="008D4B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Реализация приоритетного проекта направлена на </w:t>
      </w:r>
      <w:r w:rsidR="00EB3455">
        <w:rPr>
          <w:rFonts w:ascii="Times New Roman" w:eastAsia="Times New Roman" w:hAnsi="Times New Roman" w:cs="Times New Roman"/>
          <w:sz w:val="28"/>
          <w:szCs w:val="28"/>
        </w:rPr>
        <w:t>скоординированное</w:t>
      </w:r>
      <w:r w:rsidRPr="002810CC">
        <w:rPr>
          <w:rFonts w:ascii="Times New Roman" w:eastAsia="Times New Roman" w:hAnsi="Times New Roman" w:cs="Times New Roman"/>
          <w:sz w:val="28"/>
          <w:szCs w:val="28"/>
        </w:rPr>
        <w:t xml:space="preserve"> выполнени</w:t>
      </w:r>
      <w:r w:rsidR="00EB3455">
        <w:rPr>
          <w:rFonts w:ascii="Times New Roman" w:eastAsia="Times New Roman" w:hAnsi="Times New Roman" w:cs="Times New Roman"/>
          <w:sz w:val="28"/>
          <w:szCs w:val="28"/>
        </w:rPr>
        <w:t>е</w:t>
      </w:r>
      <w:r w:rsidRPr="002810CC">
        <w:rPr>
          <w:rFonts w:ascii="Times New Roman" w:eastAsia="Times New Roman" w:hAnsi="Times New Roman" w:cs="Times New Roman"/>
          <w:sz w:val="28"/>
          <w:szCs w:val="28"/>
        </w:rPr>
        <w:t xml:space="preserve"> комплекса мероприятий, который включает следующие направления:</w:t>
      </w:r>
    </w:p>
    <w:p w:rsidR="00EB3455" w:rsidRPr="002810CC" w:rsidRDefault="00EB3455" w:rsidP="00EB3455">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развитие муниципальн</w:t>
      </w:r>
      <w:r>
        <w:rPr>
          <w:rFonts w:ascii="Times New Roman" w:eastAsia="Times New Roman" w:hAnsi="Times New Roman" w:cs="Times New Roman"/>
          <w:sz w:val="28"/>
          <w:szCs w:val="28"/>
        </w:rPr>
        <w:t>ой инфраструктуры поддержки МСП;</w:t>
      </w:r>
    </w:p>
    <w:p w:rsidR="00EB3455" w:rsidRPr="00EB3455" w:rsidRDefault="00EB3455" w:rsidP="008D4B7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w:t>
      </w:r>
      <w:r w:rsidRPr="00EB3455">
        <w:rPr>
          <w:rFonts w:ascii="Times New Roman" w:hAnsi="Times New Roman" w:cs="Times New Roman"/>
          <w:color w:val="000000"/>
          <w:sz w:val="28"/>
          <w:szCs w:val="28"/>
        </w:rPr>
        <w:t>азвитие новых форматов и сервисов взаимодействия субъектов МСП с органами местного самоуправления и другими организациями, в том числе организация предоставления услуг и мер поддержки субъектам МСП по принципу «одного окна»</w:t>
      </w:r>
      <w:r>
        <w:rPr>
          <w:rFonts w:ascii="Times New Roman" w:hAnsi="Times New Roman" w:cs="Times New Roman"/>
          <w:color w:val="000000"/>
          <w:sz w:val="28"/>
          <w:szCs w:val="28"/>
        </w:rPr>
        <w:t>;</w:t>
      </w:r>
    </w:p>
    <w:p w:rsidR="00EB3455" w:rsidRPr="00EB3455" w:rsidRDefault="00EB3455" w:rsidP="008D4B7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EB3455">
        <w:rPr>
          <w:rFonts w:ascii="Times New Roman" w:hAnsi="Times New Roman" w:cs="Times New Roman"/>
          <w:color w:val="000000"/>
          <w:sz w:val="28"/>
          <w:szCs w:val="28"/>
        </w:rPr>
        <w:t>асширение финансовой</w:t>
      </w:r>
      <w:r>
        <w:rPr>
          <w:rFonts w:ascii="Times New Roman" w:hAnsi="Times New Roman" w:cs="Times New Roman"/>
          <w:color w:val="000000"/>
          <w:sz w:val="28"/>
          <w:szCs w:val="28"/>
        </w:rPr>
        <w:t>, образовательной и имущественной</w:t>
      </w:r>
      <w:r w:rsidRPr="00EB3455">
        <w:rPr>
          <w:rFonts w:ascii="Times New Roman" w:hAnsi="Times New Roman" w:cs="Times New Roman"/>
          <w:color w:val="000000"/>
          <w:sz w:val="28"/>
          <w:szCs w:val="28"/>
        </w:rPr>
        <w:t xml:space="preserve"> поддержки субъектов малого и среднего предпринимательства</w:t>
      </w:r>
      <w:r>
        <w:rPr>
          <w:rFonts w:ascii="Times New Roman" w:hAnsi="Times New Roman" w:cs="Times New Roman"/>
          <w:color w:val="000000"/>
          <w:sz w:val="28"/>
          <w:szCs w:val="28"/>
        </w:rPr>
        <w:t>;</w:t>
      </w:r>
    </w:p>
    <w:p w:rsidR="00EB3455" w:rsidRDefault="00EB3455" w:rsidP="008D4B7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EB3455">
        <w:rPr>
          <w:rFonts w:ascii="Times New Roman" w:hAnsi="Times New Roman" w:cs="Times New Roman"/>
          <w:color w:val="000000"/>
          <w:sz w:val="28"/>
          <w:szCs w:val="28"/>
        </w:rPr>
        <w:t>азвитие информационной поддержки субъектов МСП</w:t>
      </w:r>
      <w:r>
        <w:rPr>
          <w:rFonts w:ascii="Times New Roman" w:hAnsi="Times New Roman" w:cs="Times New Roman"/>
          <w:color w:val="000000"/>
          <w:sz w:val="28"/>
          <w:szCs w:val="28"/>
        </w:rPr>
        <w:t>;</w:t>
      </w:r>
    </w:p>
    <w:p w:rsidR="00EB3455" w:rsidRPr="00EB3455" w:rsidRDefault="00EB3455" w:rsidP="008D4B7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EB3455">
        <w:rPr>
          <w:rFonts w:ascii="Times New Roman" w:hAnsi="Times New Roman" w:cs="Times New Roman"/>
          <w:color w:val="000000"/>
          <w:sz w:val="28"/>
          <w:szCs w:val="28"/>
        </w:rPr>
        <w:t>овлечение в предпринимательскую деятельность граждан, в том числе молодежи</w:t>
      </w:r>
      <w:r>
        <w:rPr>
          <w:rFonts w:ascii="Times New Roman" w:hAnsi="Times New Roman" w:cs="Times New Roman"/>
          <w:color w:val="000000"/>
          <w:sz w:val="28"/>
          <w:szCs w:val="28"/>
        </w:rPr>
        <w:t>;</w:t>
      </w:r>
    </w:p>
    <w:p w:rsidR="00EB3455" w:rsidRPr="00EB3455" w:rsidRDefault="00EB3455" w:rsidP="008D4B7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EB3455">
        <w:rPr>
          <w:rFonts w:ascii="Times New Roman" w:hAnsi="Times New Roman" w:cs="Times New Roman"/>
          <w:color w:val="000000"/>
          <w:sz w:val="28"/>
          <w:szCs w:val="28"/>
        </w:rPr>
        <w:t>беспечение доступа СМП к закупкам товаров, работ, услуг для муниципальных нужд</w:t>
      </w:r>
      <w:r>
        <w:rPr>
          <w:rFonts w:ascii="Times New Roman" w:hAnsi="Times New Roman" w:cs="Times New Roman"/>
          <w:color w:val="000000"/>
          <w:sz w:val="28"/>
          <w:szCs w:val="28"/>
        </w:rPr>
        <w:t>;</w:t>
      </w:r>
    </w:p>
    <w:p w:rsidR="00EB3455" w:rsidRPr="00EB3455" w:rsidRDefault="00EB3455" w:rsidP="008D4B7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у</w:t>
      </w:r>
      <w:r w:rsidRPr="00EB3455">
        <w:rPr>
          <w:rFonts w:ascii="Times New Roman" w:hAnsi="Times New Roman" w:cs="Times New Roman"/>
          <w:color w:val="000000"/>
          <w:sz w:val="28"/>
          <w:szCs w:val="28"/>
        </w:rPr>
        <w:t>лучшение условий ведения предпринимательской деятельности</w:t>
      </w:r>
      <w:r>
        <w:rPr>
          <w:rFonts w:ascii="Times New Roman" w:hAnsi="Times New Roman" w:cs="Times New Roman"/>
          <w:color w:val="000000"/>
          <w:sz w:val="28"/>
          <w:szCs w:val="28"/>
        </w:rPr>
        <w:t>.</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w:t>
      </w:r>
      <w:r w:rsidR="00EB3455">
        <w:rPr>
          <w:rFonts w:ascii="Times New Roman" w:eastAsia="Times New Roman" w:hAnsi="Times New Roman" w:cs="Times New Roman"/>
          <w:sz w:val="28"/>
          <w:szCs w:val="28"/>
        </w:rPr>
        <w:t>иятие 3.1</w:t>
      </w:r>
      <w:r w:rsidRPr="002810CC">
        <w:rPr>
          <w:rFonts w:ascii="Times New Roman" w:eastAsia="Times New Roman" w:hAnsi="Times New Roman" w:cs="Times New Roman"/>
          <w:sz w:val="28"/>
          <w:szCs w:val="28"/>
        </w:rPr>
        <w:t xml:space="preserve"> «Организация проведения публичных мероприятий по вопросам предпринимательства: семинаров, совещаний, конференций, «круглых столов», конкурсов, «горячих линий», мероприятий, посвященных празднованию профессиональных праздников субъектов МСП».</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мероприятие направлено на </w:t>
      </w:r>
      <w:r w:rsidR="00A53958" w:rsidRPr="00A53958">
        <w:rPr>
          <w:rFonts w:ascii="Times New Roman" w:eastAsia="Times New Roman" w:hAnsi="Times New Roman" w:cs="Times New Roman"/>
          <w:sz w:val="28"/>
          <w:szCs w:val="28"/>
        </w:rPr>
        <w:t>обмен опытом, расширение применения прогрессивных технологий поддержки малого бизнеса, показ достижений субъектов МСП, укрепление экономических, научных и торгово-производственных связей между субъектами МСП; выработка перспективных направлений в развитии предпринимательства, расширение образовательной поддержки субъектов МСП</w:t>
      </w:r>
      <w:r w:rsidR="00EB3455">
        <w:rPr>
          <w:rFonts w:ascii="Times New Roman" w:eastAsia="Times New Roman" w:hAnsi="Times New Roman" w:cs="Times New Roman"/>
          <w:sz w:val="28"/>
          <w:szCs w:val="28"/>
        </w:rPr>
        <w:t>.</w:t>
      </w:r>
    </w:p>
    <w:p w:rsidR="002810CC" w:rsidRPr="002810CC" w:rsidRDefault="000B15B9" w:rsidP="002810CC">
      <w:pPr>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810CC" w:rsidRPr="002810CC">
        <w:rPr>
          <w:rFonts w:ascii="Times New Roman" w:eastAsia="Times New Roman" w:hAnsi="Times New Roman" w:cs="Times New Roman"/>
          <w:sz w:val="28"/>
          <w:szCs w:val="28"/>
        </w:rPr>
        <w:t>еречень</w:t>
      </w:r>
      <w:r>
        <w:rPr>
          <w:rFonts w:ascii="Times New Roman" w:eastAsia="Times New Roman" w:hAnsi="Times New Roman" w:cs="Times New Roman"/>
          <w:sz w:val="28"/>
          <w:szCs w:val="28"/>
        </w:rPr>
        <w:t xml:space="preserve"> основных</w:t>
      </w:r>
      <w:r w:rsidR="002810CC" w:rsidRPr="002810CC">
        <w:rPr>
          <w:rFonts w:ascii="Times New Roman" w:eastAsia="Times New Roman" w:hAnsi="Times New Roman" w:cs="Times New Roman"/>
          <w:sz w:val="28"/>
          <w:szCs w:val="28"/>
        </w:rPr>
        <w:t xml:space="preserve"> мероприятий подпрограммы пр</w:t>
      </w:r>
      <w:r>
        <w:rPr>
          <w:rFonts w:ascii="Times New Roman" w:eastAsia="Times New Roman" w:hAnsi="Times New Roman" w:cs="Times New Roman"/>
          <w:sz w:val="28"/>
          <w:szCs w:val="28"/>
        </w:rPr>
        <w:t>иведен</w:t>
      </w:r>
      <w:r w:rsidR="002810CC" w:rsidRPr="002810CC">
        <w:rPr>
          <w:rFonts w:ascii="Times New Roman" w:eastAsia="Times New Roman" w:hAnsi="Times New Roman" w:cs="Times New Roman"/>
          <w:sz w:val="28"/>
          <w:szCs w:val="28"/>
        </w:rPr>
        <w:t xml:space="preserve"> в приложении №2 к настоящей муниципальной программе.</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p>
    <w:p w:rsidR="002810CC" w:rsidRPr="002810CC" w:rsidRDefault="00F369D4" w:rsidP="002810CC">
      <w:pPr>
        <w:widowControl w:val="0"/>
        <w:spacing w:before="120"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810CC" w:rsidRPr="002810CC">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rsidR="002810CC" w:rsidRPr="002810CC" w:rsidRDefault="002810CC" w:rsidP="002810CC">
      <w:pPr>
        <w:spacing w:after="0" w:line="240" w:lineRule="auto"/>
        <w:ind w:firstLine="567"/>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Ресурсное обеспечение подпрограммы </w:t>
      </w:r>
      <w:r w:rsidR="00E57A88" w:rsidRPr="00E57A88">
        <w:rPr>
          <w:rFonts w:ascii="Times New Roman" w:eastAsia="Times New Roman" w:hAnsi="Times New Roman" w:cs="Times New Roman"/>
          <w:sz w:val="28"/>
          <w:szCs w:val="28"/>
        </w:rPr>
        <w:t>за счет средств местного бюджета</w:t>
      </w:r>
      <w:r w:rsidR="00A7323E">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с расшифровкой по осно</w:t>
      </w:r>
      <w:r w:rsidR="003E03CF">
        <w:rPr>
          <w:rFonts w:ascii="Times New Roman" w:eastAsia="Times New Roman" w:hAnsi="Times New Roman" w:cs="Times New Roman"/>
          <w:sz w:val="28"/>
          <w:szCs w:val="28"/>
        </w:rPr>
        <w:t xml:space="preserve">вным мероприятиям подпрограммы, по </w:t>
      </w:r>
      <w:r w:rsidRPr="002810CC">
        <w:rPr>
          <w:rFonts w:ascii="Times New Roman" w:eastAsia="Times New Roman" w:hAnsi="Times New Roman" w:cs="Times New Roman"/>
          <w:sz w:val="28"/>
          <w:szCs w:val="28"/>
        </w:rPr>
        <w:t>годам ее реализации представлено в приложении № 3 к настоящей муниципальной программе.</w:t>
      </w:r>
    </w:p>
    <w:p w:rsidR="002810CC" w:rsidRPr="002810CC" w:rsidRDefault="002810CC" w:rsidP="002810CC">
      <w:pPr>
        <w:spacing w:after="0" w:line="240" w:lineRule="auto"/>
        <w:ind w:firstLine="567"/>
        <w:jc w:val="both"/>
        <w:rPr>
          <w:rFonts w:ascii="Times New Roman" w:eastAsia="Times New Roman" w:hAnsi="Times New Roman" w:cs="Times New Roman"/>
          <w:sz w:val="28"/>
          <w:szCs w:val="28"/>
        </w:rPr>
      </w:pPr>
    </w:p>
    <w:p w:rsidR="002810CC" w:rsidRPr="002810CC" w:rsidRDefault="00F369D4" w:rsidP="002810CC">
      <w:pPr>
        <w:spacing w:after="0" w:line="240" w:lineRule="auto"/>
        <w:ind w:firstLine="709"/>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2810CC" w:rsidRPr="002810CC">
        <w:rPr>
          <w:rFonts w:ascii="Times New Roman" w:eastAsia="Times New Roman" w:hAnsi="Times New Roman" w:cs="Times New Roman"/>
          <w:b/>
          <w:sz w:val="28"/>
          <w:szCs w:val="28"/>
        </w:rPr>
        <w:t>. Информация о значимости подпрограммы для достижения целей муниципальной программы.</w:t>
      </w:r>
    </w:p>
    <w:p w:rsidR="002810CC" w:rsidRPr="002810CC" w:rsidRDefault="002810CC" w:rsidP="002810CC">
      <w:pPr>
        <w:spacing w:after="0" w:line="240" w:lineRule="auto"/>
        <w:ind w:firstLine="709"/>
        <w:jc w:val="center"/>
        <w:outlineLvl w:val="0"/>
        <w:rPr>
          <w:rFonts w:ascii="Times New Roman" w:eastAsia="Times New Roman" w:hAnsi="Times New Roman" w:cs="Times New Roman"/>
          <w:sz w:val="28"/>
          <w:szCs w:val="28"/>
        </w:rPr>
      </w:pPr>
    </w:p>
    <w:p w:rsidR="008127BB" w:rsidRDefault="008127BB" w:rsidP="002810CC">
      <w:pPr>
        <w:spacing w:after="0" w:line="240" w:lineRule="auto"/>
        <w:ind w:firstLine="709"/>
        <w:jc w:val="both"/>
        <w:outlineLvl w:val="0"/>
        <w:rPr>
          <w:rFonts w:ascii="Times New Roman" w:eastAsia="Times New Roman" w:hAnsi="Times New Roman" w:cs="Times New Roman"/>
          <w:sz w:val="28"/>
          <w:szCs w:val="28"/>
        </w:rPr>
      </w:pPr>
      <w:r w:rsidRPr="008127BB">
        <w:rPr>
          <w:rFonts w:ascii="Times New Roman" w:eastAsia="Times New Roman" w:hAnsi="Times New Roman" w:cs="Times New Roman"/>
          <w:sz w:val="28"/>
          <w:szCs w:val="28"/>
        </w:rPr>
        <w:t xml:space="preserve">Реализация подпрограммы позволит увеличить количество субъектов МСП </w:t>
      </w:r>
      <w:r>
        <w:rPr>
          <w:rFonts w:ascii="Times New Roman" w:eastAsia="Times New Roman" w:hAnsi="Times New Roman" w:cs="Times New Roman"/>
          <w:sz w:val="28"/>
          <w:szCs w:val="28"/>
        </w:rPr>
        <w:t>и д</w:t>
      </w:r>
      <w:r w:rsidRPr="008127BB">
        <w:rPr>
          <w:rFonts w:ascii="Times New Roman" w:eastAsia="Times New Roman" w:hAnsi="Times New Roman" w:cs="Times New Roman"/>
          <w:sz w:val="28"/>
          <w:szCs w:val="28"/>
        </w:rPr>
        <w:t>ол</w:t>
      </w:r>
      <w:r>
        <w:rPr>
          <w:rFonts w:ascii="Times New Roman" w:eastAsia="Times New Roman" w:hAnsi="Times New Roman" w:cs="Times New Roman"/>
          <w:sz w:val="28"/>
          <w:szCs w:val="28"/>
        </w:rPr>
        <w:t>ю</w:t>
      </w:r>
      <w:r w:rsidRPr="008127BB">
        <w:rPr>
          <w:rFonts w:ascii="Times New Roman" w:eastAsia="Times New Roman" w:hAnsi="Times New Roman" w:cs="Times New Roman"/>
          <w:sz w:val="28"/>
          <w:szCs w:val="28"/>
        </w:rPr>
        <w:t xml:space="preserve">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r>
        <w:rPr>
          <w:rFonts w:ascii="Times New Roman" w:eastAsia="Times New Roman" w:hAnsi="Times New Roman" w:cs="Times New Roman"/>
          <w:sz w:val="28"/>
          <w:szCs w:val="28"/>
        </w:rPr>
        <w:t>.</w:t>
      </w:r>
    </w:p>
    <w:p w:rsidR="00797BF0" w:rsidRDefault="008127BB" w:rsidP="002810CC">
      <w:pPr>
        <w:spacing w:after="0" w:line="240" w:lineRule="auto"/>
        <w:ind w:firstLine="709"/>
        <w:jc w:val="both"/>
        <w:outlineLvl w:val="0"/>
        <w:rPr>
          <w:rFonts w:ascii="Times New Roman" w:eastAsia="Times New Roman" w:hAnsi="Times New Roman" w:cs="Times New Roman"/>
          <w:sz w:val="28"/>
          <w:szCs w:val="28"/>
        </w:rPr>
      </w:pPr>
      <w:r w:rsidRPr="008127BB">
        <w:rPr>
          <w:rFonts w:ascii="Times New Roman" w:eastAsia="Times New Roman" w:hAnsi="Times New Roman" w:cs="Times New Roman"/>
          <w:sz w:val="28"/>
          <w:szCs w:val="28"/>
        </w:rPr>
        <w:t>Коэффициент значимости подпрограммы для достижения цели Программы признается равным 0,2</w:t>
      </w:r>
      <w:r>
        <w:rPr>
          <w:rFonts w:ascii="Times New Roman" w:eastAsia="Times New Roman" w:hAnsi="Times New Roman" w:cs="Times New Roman"/>
          <w:sz w:val="28"/>
          <w:szCs w:val="28"/>
        </w:rPr>
        <w:t>5</w:t>
      </w:r>
      <w:r w:rsidRPr="008127BB">
        <w:rPr>
          <w:rFonts w:ascii="Times New Roman" w:eastAsia="Times New Roman" w:hAnsi="Times New Roman" w:cs="Times New Roman"/>
          <w:sz w:val="28"/>
          <w:szCs w:val="28"/>
        </w:rPr>
        <w:t>.</w:t>
      </w: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884251">
        <w:tc>
          <w:tcPr>
            <w:tcW w:w="4077" w:type="dxa"/>
            <w:tcBorders>
              <w:top w:val="nil"/>
              <w:left w:val="nil"/>
              <w:bottom w:val="nil"/>
            </w:tcBorders>
          </w:tcPr>
          <w:p w:rsidR="00797BF0" w:rsidRDefault="002810CC" w:rsidP="00884251">
            <w:pPr>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br w:type="page"/>
            </w: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2810CC" w:rsidRPr="002810CC" w:rsidRDefault="002810CC" w:rsidP="002810CC">
      <w:pPr>
        <w:spacing w:after="0" w:line="240" w:lineRule="auto"/>
        <w:ind w:left="4536"/>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 № 8</w:t>
      </w:r>
    </w:p>
    <w:p w:rsidR="002810CC" w:rsidRPr="002810CC" w:rsidRDefault="002810CC" w:rsidP="002810CC">
      <w:pPr>
        <w:spacing w:after="0" w:line="240" w:lineRule="auto"/>
        <w:ind w:left="4536"/>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муниципальной программе «Экономическое развитие Грачевского района» </w:t>
      </w:r>
    </w:p>
    <w:p w:rsidR="002810CC" w:rsidRPr="002810CC" w:rsidRDefault="002810CC" w:rsidP="002810CC">
      <w:pPr>
        <w:spacing w:after="0" w:line="240" w:lineRule="auto"/>
        <w:rPr>
          <w:rFonts w:ascii="Times New Roman" w:eastAsia="Times New Roman" w:hAnsi="Times New Roman" w:cs="Times New Roman"/>
          <w:sz w:val="28"/>
          <w:szCs w:val="28"/>
        </w:rPr>
      </w:pPr>
    </w:p>
    <w:p w:rsidR="00A53958" w:rsidRDefault="002810CC" w:rsidP="002810CC">
      <w:pPr>
        <w:spacing w:after="0" w:line="240" w:lineRule="auto"/>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Подпрограмма 4 «Развитие торговли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w:t>
      </w:r>
    </w:p>
    <w:p w:rsidR="002810CC" w:rsidRPr="002810CC" w:rsidRDefault="002810CC" w:rsidP="002810CC">
      <w:pPr>
        <w:spacing w:after="0" w:line="240" w:lineRule="auto"/>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w:t>
      </w:r>
    </w:p>
    <w:p w:rsidR="002810CC" w:rsidRPr="002810CC" w:rsidRDefault="002810CC" w:rsidP="002810CC">
      <w:pPr>
        <w:spacing w:after="0" w:line="240" w:lineRule="auto"/>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ПАСПОРТ</w:t>
      </w:r>
    </w:p>
    <w:p w:rsidR="002810CC" w:rsidRPr="002810CC" w:rsidRDefault="002810CC" w:rsidP="002810CC">
      <w:pPr>
        <w:spacing w:after="0" w:line="240" w:lineRule="auto"/>
        <w:jc w:val="center"/>
        <w:rPr>
          <w:rFonts w:ascii="Times New Roman" w:eastAsia="Times New Roman" w:hAnsi="Times New Roman" w:cs="Times New Roman"/>
          <w:color w:val="000000"/>
          <w:sz w:val="28"/>
          <w:szCs w:val="28"/>
        </w:rPr>
      </w:pPr>
      <w:r w:rsidRPr="002810CC">
        <w:rPr>
          <w:rFonts w:ascii="Times New Roman" w:eastAsia="Times New Roman" w:hAnsi="Times New Roman" w:cs="Times New Roman"/>
          <w:sz w:val="28"/>
          <w:szCs w:val="28"/>
        </w:rPr>
        <w:t xml:space="preserve">подпрограммы </w:t>
      </w:r>
      <w:r w:rsidRPr="002810CC">
        <w:rPr>
          <w:rFonts w:ascii="Times New Roman" w:eastAsia="Times New Roman" w:hAnsi="Times New Roman" w:cs="Times New Roman"/>
          <w:color w:val="000000"/>
          <w:sz w:val="28"/>
          <w:szCs w:val="28"/>
        </w:rPr>
        <w:t xml:space="preserve">«Развитие торговли в </w:t>
      </w:r>
      <w:proofErr w:type="spellStart"/>
      <w:r w:rsidRPr="002810CC">
        <w:rPr>
          <w:rFonts w:ascii="Times New Roman" w:eastAsia="Times New Roman" w:hAnsi="Times New Roman" w:cs="Times New Roman"/>
          <w:color w:val="000000"/>
          <w:sz w:val="28"/>
          <w:szCs w:val="28"/>
        </w:rPr>
        <w:t>Грачевском</w:t>
      </w:r>
      <w:proofErr w:type="spellEnd"/>
      <w:r w:rsidRPr="002810CC">
        <w:rPr>
          <w:rFonts w:ascii="Times New Roman" w:eastAsia="Times New Roman" w:hAnsi="Times New Roman" w:cs="Times New Roman"/>
          <w:color w:val="000000"/>
          <w:sz w:val="28"/>
          <w:szCs w:val="28"/>
        </w:rPr>
        <w:t xml:space="preserve"> районе» </w:t>
      </w:r>
    </w:p>
    <w:p w:rsidR="002810CC" w:rsidRPr="002810CC" w:rsidRDefault="002810CC" w:rsidP="002810CC">
      <w:pPr>
        <w:spacing w:after="0" w:line="240" w:lineRule="auto"/>
        <w:jc w:val="center"/>
        <w:rPr>
          <w:rFonts w:ascii="Times New Roman" w:eastAsia="Times New Roman" w:hAnsi="Times New Roman" w:cs="Times New Roman"/>
          <w:color w:val="000000"/>
          <w:sz w:val="28"/>
          <w:szCs w:val="28"/>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2810CC" w:rsidRPr="002810CC" w:rsidTr="00956328">
        <w:tc>
          <w:tcPr>
            <w:tcW w:w="4361"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Ответственный исполнитель подпрограммы</w:t>
            </w:r>
          </w:p>
        </w:tc>
        <w:tc>
          <w:tcPr>
            <w:tcW w:w="5103" w:type="dxa"/>
          </w:tcPr>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администрация Грачевского района (отдел экономики администрации Грачевского района)</w:t>
            </w:r>
          </w:p>
          <w:p w:rsidR="002810CC" w:rsidRPr="002810CC" w:rsidRDefault="002810CC" w:rsidP="002810CC">
            <w:pPr>
              <w:rPr>
                <w:rFonts w:ascii="Times New Roman" w:hAnsi="Times New Roman"/>
                <w:sz w:val="28"/>
                <w:szCs w:val="28"/>
              </w:rPr>
            </w:pPr>
          </w:p>
        </w:tc>
      </w:tr>
      <w:tr w:rsidR="002810CC" w:rsidRPr="002810CC" w:rsidTr="00956328">
        <w:tc>
          <w:tcPr>
            <w:tcW w:w="4361"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Участники подпрограммы</w:t>
            </w:r>
          </w:p>
        </w:tc>
        <w:tc>
          <w:tcPr>
            <w:tcW w:w="5103"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отсутствуют</w:t>
            </w:r>
          </w:p>
          <w:p w:rsidR="002810CC" w:rsidRPr="002810CC" w:rsidRDefault="002810CC" w:rsidP="002810CC">
            <w:pPr>
              <w:rPr>
                <w:rFonts w:ascii="Times New Roman" w:hAnsi="Times New Roman"/>
                <w:sz w:val="28"/>
                <w:szCs w:val="28"/>
              </w:rPr>
            </w:pPr>
          </w:p>
        </w:tc>
      </w:tr>
      <w:tr w:rsidR="002810CC" w:rsidRPr="002810CC" w:rsidTr="00956328">
        <w:tc>
          <w:tcPr>
            <w:tcW w:w="4361"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Цель подпрограммы</w:t>
            </w:r>
          </w:p>
        </w:tc>
        <w:tc>
          <w:tcPr>
            <w:tcW w:w="5103" w:type="dxa"/>
          </w:tcPr>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развитие сферы торговли для наиболее полного удовлетворения потребностей населения в товарах и услугах торговли</w:t>
            </w:r>
          </w:p>
          <w:p w:rsidR="002810CC" w:rsidRPr="002810CC" w:rsidRDefault="002810CC" w:rsidP="002810CC">
            <w:pPr>
              <w:rPr>
                <w:rFonts w:ascii="Times New Roman" w:hAnsi="Times New Roman"/>
                <w:sz w:val="28"/>
                <w:szCs w:val="28"/>
              </w:rPr>
            </w:pPr>
          </w:p>
        </w:tc>
      </w:tr>
      <w:tr w:rsidR="002810CC" w:rsidRPr="002810CC" w:rsidTr="00956328">
        <w:tc>
          <w:tcPr>
            <w:tcW w:w="4361"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Задачи подпрограммы</w:t>
            </w:r>
          </w:p>
        </w:tc>
        <w:tc>
          <w:tcPr>
            <w:tcW w:w="5103" w:type="dxa"/>
          </w:tcPr>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 создание благоприятных условий для развития торговли;</w:t>
            </w: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 </w:t>
            </w:r>
            <w:r w:rsidR="00352380" w:rsidRPr="00352380">
              <w:rPr>
                <w:rFonts w:ascii="Times New Roman" w:hAnsi="Times New Roman"/>
                <w:sz w:val="28"/>
                <w:szCs w:val="28"/>
              </w:rPr>
              <w:t>обеспеч</w:t>
            </w:r>
            <w:r w:rsidR="00352380">
              <w:rPr>
                <w:rFonts w:ascii="Times New Roman" w:hAnsi="Times New Roman"/>
                <w:sz w:val="28"/>
                <w:szCs w:val="28"/>
              </w:rPr>
              <w:t>ение экономической</w:t>
            </w:r>
            <w:r w:rsidR="00352380" w:rsidRPr="00352380">
              <w:rPr>
                <w:rFonts w:ascii="Times New Roman" w:hAnsi="Times New Roman"/>
                <w:sz w:val="28"/>
                <w:szCs w:val="28"/>
              </w:rPr>
              <w:t xml:space="preserve"> и физическ</w:t>
            </w:r>
            <w:r w:rsidR="00352380">
              <w:rPr>
                <w:rFonts w:ascii="Times New Roman" w:hAnsi="Times New Roman"/>
                <w:sz w:val="28"/>
                <w:szCs w:val="28"/>
              </w:rPr>
              <w:t>ой</w:t>
            </w:r>
            <w:r w:rsidR="00352380" w:rsidRPr="00352380">
              <w:rPr>
                <w:rFonts w:ascii="Times New Roman" w:hAnsi="Times New Roman"/>
                <w:sz w:val="28"/>
                <w:szCs w:val="28"/>
              </w:rPr>
              <w:t xml:space="preserve"> доступност</w:t>
            </w:r>
            <w:r w:rsidR="00352380">
              <w:rPr>
                <w:rFonts w:ascii="Times New Roman" w:hAnsi="Times New Roman"/>
                <w:sz w:val="28"/>
                <w:szCs w:val="28"/>
              </w:rPr>
              <w:t>и</w:t>
            </w:r>
            <w:r w:rsidR="00E44615">
              <w:rPr>
                <w:rFonts w:ascii="Times New Roman" w:hAnsi="Times New Roman"/>
                <w:sz w:val="28"/>
                <w:szCs w:val="28"/>
              </w:rPr>
              <w:t xml:space="preserve"> </w:t>
            </w:r>
            <w:r w:rsidR="00352380" w:rsidRPr="00352380">
              <w:rPr>
                <w:rFonts w:ascii="Times New Roman" w:hAnsi="Times New Roman"/>
                <w:sz w:val="28"/>
                <w:szCs w:val="28"/>
              </w:rPr>
              <w:t>товар</w:t>
            </w:r>
            <w:r w:rsidR="00352380">
              <w:rPr>
                <w:rFonts w:ascii="Times New Roman" w:hAnsi="Times New Roman"/>
                <w:sz w:val="28"/>
                <w:szCs w:val="28"/>
              </w:rPr>
              <w:t>ов и услуг для населения</w:t>
            </w:r>
            <w:r w:rsidRPr="002810CC">
              <w:rPr>
                <w:rFonts w:ascii="Times New Roman" w:hAnsi="Times New Roman"/>
                <w:sz w:val="28"/>
                <w:szCs w:val="28"/>
              </w:rPr>
              <w:t>;</w:t>
            </w:r>
          </w:p>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 </w:t>
            </w:r>
            <w:r w:rsidR="00352380">
              <w:rPr>
                <w:rFonts w:ascii="Times New Roman" w:hAnsi="Times New Roman"/>
                <w:sz w:val="28"/>
                <w:szCs w:val="28"/>
              </w:rPr>
              <w:t>улучшение</w:t>
            </w:r>
            <w:r w:rsidR="00352380" w:rsidRPr="00352380">
              <w:rPr>
                <w:rFonts w:ascii="Times New Roman" w:hAnsi="Times New Roman"/>
                <w:sz w:val="28"/>
                <w:szCs w:val="28"/>
              </w:rPr>
              <w:t xml:space="preserve"> торгово</w:t>
            </w:r>
            <w:r w:rsidR="00352380">
              <w:rPr>
                <w:rFonts w:ascii="Times New Roman" w:hAnsi="Times New Roman"/>
                <w:sz w:val="28"/>
                <w:szCs w:val="28"/>
              </w:rPr>
              <w:t>го</w:t>
            </w:r>
            <w:r w:rsidR="00352380" w:rsidRPr="00352380">
              <w:rPr>
                <w:rFonts w:ascii="Times New Roman" w:hAnsi="Times New Roman"/>
                <w:sz w:val="28"/>
                <w:szCs w:val="28"/>
              </w:rPr>
              <w:t xml:space="preserve"> обслуживани</w:t>
            </w:r>
            <w:r w:rsidR="00352380">
              <w:rPr>
                <w:rFonts w:ascii="Times New Roman" w:hAnsi="Times New Roman"/>
                <w:sz w:val="28"/>
                <w:szCs w:val="28"/>
              </w:rPr>
              <w:t>я</w:t>
            </w:r>
            <w:r w:rsidR="00352380" w:rsidRPr="00352380">
              <w:rPr>
                <w:rFonts w:ascii="Times New Roman" w:hAnsi="Times New Roman"/>
                <w:sz w:val="28"/>
                <w:szCs w:val="28"/>
              </w:rPr>
              <w:t xml:space="preserve"> сельских жителей.</w:t>
            </w:r>
          </w:p>
          <w:p w:rsidR="002810CC" w:rsidRPr="002810CC" w:rsidRDefault="002810CC" w:rsidP="002810CC">
            <w:pPr>
              <w:jc w:val="both"/>
              <w:rPr>
                <w:rFonts w:ascii="Times New Roman" w:hAnsi="Times New Roman"/>
                <w:sz w:val="28"/>
                <w:szCs w:val="28"/>
              </w:rPr>
            </w:pPr>
          </w:p>
        </w:tc>
      </w:tr>
      <w:tr w:rsidR="002810CC" w:rsidRPr="002810CC" w:rsidTr="00956328">
        <w:tc>
          <w:tcPr>
            <w:tcW w:w="4361"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Приоритетные проекты (программы), реализуемые в рамках подпрограммы</w:t>
            </w:r>
          </w:p>
        </w:tc>
        <w:tc>
          <w:tcPr>
            <w:tcW w:w="5103" w:type="dxa"/>
          </w:tcPr>
          <w:p w:rsidR="002810CC" w:rsidRPr="002810CC" w:rsidRDefault="002810CC" w:rsidP="002810CC">
            <w:pPr>
              <w:rPr>
                <w:rFonts w:ascii="Times New Roman" w:hAnsi="Times New Roman"/>
                <w:sz w:val="28"/>
                <w:szCs w:val="28"/>
              </w:rPr>
            </w:pPr>
            <w:r w:rsidRPr="002810CC">
              <w:rPr>
                <w:rFonts w:ascii="Times New Roman" w:hAnsi="Times New Roman"/>
                <w:sz w:val="28"/>
                <w:szCs w:val="28"/>
              </w:rPr>
              <w:t>отсутствуют</w:t>
            </w:r>
          </w:p>
        </w:tc>
      </w:tr>
      <w:tr w:rsidR="002810CC" w:rsidRPr="002810CC" w:rsidTr="00956328">
        <w:tc>
          <w:tcPr>
            <w:tcW w:w="4361"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r w:rsidRPr="002810CC">
              <w:rPr>
                <w:rFonts w:ascii="Times New Roman" w:hAnsi="Times New Roman"/>
                <w:sz w:val="28"/>
                <w:szCs w:val="28"/>
              </w:rPr>
              <w:t>Показатели (индикаторы) подпрограммы</w:t>
            </w:r>
          </w:p>
        </w:tc>
        <w:tc>
          <w:tcPr>
            <w:tcW w:w="5103" w:type="dxa"/>
          </w:tcPr>
          <w:p w:rsidR="002810CC" w:rsidRPr="002810CC" w:rsidRDefault="002810CC" w:rsidP="008127BB">
            <w:pPr>
              <w:autoSpaceDE w:val="0"/>
              <w:autoSpaceDN w:val="0"/>
              <w:adjustRightInd w:val="0"/>
              <w:jc w:val="both"/>
              <w:rPr>
                <w:rFonts w:ascii="Times New Roman" w:hAnsi="Times New Roman"/>
                <w:sz w:val="28"/>
                <w:szCs w:val="28"/>
              </w:rPr>
            </w:pPr>
          </w:p>
          <w:p w:rsidR="008127BB" w:rsidRPr="008127BB" w:rsidRDefault="008127BB" w:rsidP="008127BB">
            <w:pPr>
              <w:autoSpaceDE w:val="0"/>
              <w:autoSpaceDN w:val="0"/>
              <w:adjustRightInd w:val="0"/>
              <w:jc w:val="both"/>
              <w:rPr>
                <w:rFonts w:ascii="Times New Roman" w:hAnsi="Times New Roman"/>
                <w:sz w:val="28"/>
                <w:szCs w:val="28"/>
              </w:rPr>
            </w:pPr>
            <w:r>
              <w:rPr>
                <w:rFonts w:ascii="Times New Roman" w:hAnsi="Times New Roman"/>
                <w:sz w:val="28"/>
                <w:szCs w:val="28"/>
              </w:rPr>
              <w:t>- д</w:t>
            </w:r>
            <w:r w:rsidRPr="008127BB">
              <w:rPr>
                <w:rFonts w:ascii="Times New Roman" w:hAnsi="Times New Roman"/>
                <w:sz w:val="28"/>
                <w:szCs w:val="28"/>
              </w:rPr>
              <w:t>оля внесенных в торговый реестр</w:t>
            </w:r>
            <w:r w:rsidR="00F0148A">
              <w:rPr>
                <w:rFonts w:ascii="Times New Roman" w:hAnsi="Times New Roman"/>
                <w:sz w:val="28"/>
                <w:szCs w:val="28"/>
              </w:rPr>
              <w:t xml:space="preserve"> </w:t>
            </w:r>
            <w:r w:rsidRPr="008127BB">
              <w:rPr>
                <w:rFonts w:ascii="Times New Roman" w:hAnsi="Times New Roman"/>
                <w:sz w:val="28"/>
                <w:szCs w:val="28"/>
              </w:rPr>
              <w:t>торговых объектов от запланированного</w:t>
            </w:r>
            <w:r w:rsidR="00F0148A">
              <w:rPr>
                <w:rFonts w:ascii="Times New Roman" w:hAnsi="Times New Roman"/>
                <w:sz w:val="28"/>
                <w:szCs w:val="28"/>
              </w:rPr>
              <w:t xml:space="preserve"> </w:t>
            </w:r>
            <w:r w:rsidRPr="008127BB">
              <w:rPr>
                <w:rFonts w:ascii="Times New Roman" w:hAnsi="Times New Roman"/>
                <w:sz w:val="28"/>
                <w:szCs w:val="28"/>
              </w:rPr>
              <w:t>количества торговых объектов</w:t>
            </w:r>
            <w:r>
              <w:rPr>
                <w:rFonts w:ascii="Times New Roman" w:hAnsi="Times New Roman"/>
                <w:sz w:val="28"/>
                <w:szCs w:val="28"/>
              </w:rPr>
              <w:t>;</w:t>
            </w:r>
          </w:p>
          <w:p w:rsidR="008127BB" w:rsidRPr="008127BB" w:rsidRDefault="008127BB" w:rsidP="008127BB">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8127BB">
              <w:rPr>
                <w:rFonts w:ascii="Times New Roman" w:hAnsi="Times New Roman"/>
                <w:sz w:val="28"/>
                <w:szCs w:val="28"/>
              </w:rPr>
              <w:t>оличество объектов ярмарочной, нестационарной и мобильной торговли</w:t>
            </w:r>
            <w:r>
              <w:rPr>
                <w:rFonts w:ascii="Times New Roman" w:hAnsi="Times New Roman"/>
                <w:sz w:val="28"/>
                <w:szCs w:val="28"/>
              </w:rPr>
              <w:t>;</w:t>
            </w:r>
          </w:p>
          <w:p w:rsidR="008127BB" w:rsidRPr="008127BB" w:rsidRDefault="008127BB" w:rsidP="008127BB">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8127BB">
              <w:rPr>
                <w:rFonts w:ascii="Times New Roman" w:hAnsi="Times New Roman"/>
                <w:sz w:val="28"/>
                <w:szCs w:val="28"/>
              </w:rPr>
              <w:t>оличество отдаленных, труднодоступных и малонаселенных пунктов Грачевского района, а также населенных пунктов, в которых отсутствуют торговые объекты, в которые осуществлена доставка социально значимых товаров</w:t>
            </w:r>
            <w:r w:rsidR="00F0148A">
              <w:rPr>
                <w:rFonts w:ascii="Times New Roman" w:hAnsi="Times New Roman"/>
                <w:sz w:val="28"/>
                <w:szCs w:val="28"/>
              </w:rPr>
              <w:t xml:space="preserve"> с возмещением стоимости ГСМ</w:t>
            </w:r>
            <w:r>
              <w:rPr>
                <w:rFonts w:ascii="Times New Roman" w:hAnsi="Times New Roman"/>
                <w:sz w:val="28"/>
                <w:szCs w:val="28"/>
              </w:rPr>
              <w:t>;</w:t>
            </w:r>
          </w:p>
          <w:p w:rsidR="00E44615" w:rsidRPr="00E44615" w:rsidRDefault="00E44615" w:rsidP="00E44615">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к</w:t>
            </w:r>
            <w:r w:rsidRPr="002810CC">
              <w:rPr>
                <w:rFonts w:ascii="Times New Roman" w:hAnsi="Times New Roman"/>
                <w:sz w:val="28"/>
                <w:szCs w:val="28"/>
              </w:rPr>
              <w:t>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муниципального образования Грачевский район</w:t>
            </w:r>
            <w:r w:rsidRPr="00E44615">
              <w:rPr>
                <w:rFonts w:ascii="Times New Roman" w:hAnsi="Times New Roman"/>
              </w:rPr>
              <w:t xml:space="preserve"> </w:t>
            </w:r>
            <w:r w:rsidRPr="00E44615">
              <w:rPr>
                <w:rFonts w:ascii="Times New Roman" w:hAnsi="Times New Roman"/>
                <w:sz w:val="28"/>
                <w:szCs w:val="28"/>
              </w:rPr>
              <w:t>в информационно-телекоммуникационной сети «Интернет»</w:t>
            </w:r>
          </w:p>
          <w:p w:rsidR="002810CC" w:rsidRPr="002810CC" w:rsidRDefault="002810CC" w:rsidP="008127BB">
            <w:pPr>
              <w:jc w:val="both"/>
              <w:rPr>
                <w:rFonts w:ascii="Times New Roman" w:hAnsi="Times New Roman"/>
                <w:sz w:val="28"/>
                <w:szCs w:val="28"/>
              </w:rPr>
            </w:pPr>
          </w:p>
        </w:tc>
      </w:tr>
      <w:tr w:rsidR="002810CC" w:rsidRPr="002810CC" w:rsidTr="00956328">
        <w:tc>
          <w:tcPr>
            <w:tcW w:w="4361"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r w:rsidRPr="002810CC">
              <w:rPr>
                <w:rFonts w:ascii="Times New Roman" w:hAnsi="Times New Roman"/>
                <w:sz w:val="28"/>
                <w:szCs w:val="28"/>
              </w:rPr>
              <w:t>Сроки и этапы реализации подпрограммы</w:t>
            </w:r>
          </w:p>
        </w:tc>
        <w:tc>
          <w:tcPr>
            <w:tcW w:w="5103"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r w:rsidRPr="002810CC">
              <w:rPr>
                <w:rFonts w:ascii="Times New Roman" w:hAnsi="Times New Roman"/>
                <w:sz w:val="28"/>
                <w:szCs w:val="28"/>
              </w:rPr>
              <w:t>201</w:t>
            </w:r>
            <w:r w:rsidR="008127BB">
              <w:rPr>
                <w:rFonts w:ascii="Times New Roman" w:hAnsi="Times New Roman"/>
                <w:sz w:val="28"/>
                <w:szCs w:val="28"/>
              </w:rPr>
              <w:t>9</w:t>
            </w:r>
            <w:r w:rsidRPr="002810CC">
              <w:rPr>
                <w:rFonts w:ascii="Times New Roman" w:hAnsi="Times New Roman"/>
                <w:sz w:val="28"/>
                <w:szCs w:val="28"/>
                <w:lang w:val="en-US"/>
              </w:rPr>
              <w:t xml:space="preserve"> – </w:t>
            </w:r>
            <w:r w:rsidRPr="002810CC">
              <w:rPr>
                <w:rFonts w:ascii="Times New Roman" w:hAnsi="Times New Roman"/>
                <w:sz w:val="28"/>
                <w:szCs w:val="28"/>
              </w:rPr>
              <w:t>202</w:t>
            </w:r>
            <w:r w:rsidR="008127BB">
              <w:rPr>
                <w:rFonts w:ascii="Times New Roman" w:hAnsi="Times New Roman"/>
                <w:sz w:val="28"/>
                <w:szCs w:val="28"/>
              </w:rPr>
              <w:t>4</w:t>
            </w:r>
            <w:r w:rsidRPr="002810CC">
              <w:rPr>
                <w:rFonts w:ascii="Times New Roman" w:hAnsi="Times New Roman"/>
                <w:sz w:val="28"/>
                <w:szCs w:val="28"/>
              </w:rPr>
              <w:t xml:space="preserve"> годы</w:t>
            </w:r>
          </w:p>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p>
        </w:tc>
      </w:tr>
      <w:tr w:rsidR="002810CC" w:rsidRPr="002810CC" w:rsidTr="00956328">
        <w:tc>
          <w:tcPr>
            <w:tcW w:w="4361" w:type="dxa"/>
          </w:tcPr>
          <w:p w:rsidR="002810CC" w:rsidRDefault="002810CC" w:rsidP="002810CC">
            <w:pPr>
              <w:rPr>
                <w:rFonts w:ascii="Times New Roman" w:hAnsi="Times New Roman"/>
                <w:sz w:val="28"/>
                <w:szCs w:val="28"/>
              </w:rPr>
            </w:pPr>
            <w:r w:rsidRPr="002810CC">
              <w:rPr>
                <w:rFonts w:ascii="Times New Roman" w:hAnsi="Times New Roman"/>
                <w:sz w:val="28"/>
                <w:szCs w:val="28"/>
              </w:rPr>
              <w:t>Объемы бюджетных ассигнований подпрограммы</w:t>
            </w:r>
          </w:p>
          <w:p w:rsidR="00370EC4" w:rsidRPr="002810CC" w:rsidRDefault="00370EC4" w:rsidP="002810CC">
            <w:pPr>
              <w:rPr>
                <w:rFonts w:ascii="Times New Roman" w:hAnsi="Times New Roman"/>
                <w:sz w:val="28"/>
                <w:szCs w:val="28"/>
              </w:rPr>
            </w:pPr>
          </w:p>
        </w:tc>
        <w:tc>
          <w:tcPr>
            <w:tcW w:w="5103" w:type="dxa"/>
          </w:tcPr>
          <w:p w:rsidR="002810CC" w:rsidRPr="002810CC" w:rsidRDefault="002810CC" w:rsidP="002810CC">
            <w:pPr>
              <w:jc w:val="both"/>
              <w:rPr>
                <w:rFonts w:ascii="Times New Roman" w:hAnsi="Times New Roman"/>
                <w:sz w:val="28"/>
                <w:szCs w:val="28"/>
              </w:rPr>
            </w:pPr>
            <w:r w:rsidRPr="002810CC">
              <w:rPr>
                <w:rFonts w:ascii="Times New Roman" w:hAnsi="Times New Roman"/>
                <w:sz w:val="28"/>
                <w:szCs w:val="28"/>
              </w:rPr>
              <w:t xml:space="preserve">общий объем финансирования подпрограммы составляет  </w:t>
            </w:r>
            <w:r w:rsidR="00370EC4">
              <w:rPr>
                <w:rFonts w:ascii="Times New Roman" w:hAnsi="Times New Roman"/>
                <w:sz w:val="28"/>
                <w:szCs w:val="28"/>
              </w:rPr>
              <w:t>239,8</w:t>
            </w:r>
            <w:r w:rsidRPr="002810CC">
              <w:rPr>
                <w:rFonts w:ascii="Times New Roman" w:hAnsi="Times New Roman"/>
                <w:sz w:val="28"/>
                <w:szCs w:val="28"/>
              </w:rPr>
              <w:t xml:space="preserve"> тыс. руб. Финансирование осуществляется за счет средств местного и областного бюджетов,  в том числе по годам реализации: </w:t>
            </w:r>
          </w:p>
          <w:p w:rsidR="002810CC" w:rsidRDefault="002810CC" w:rsidP="002810CC">
            <w:pPr>
              <w:jc w:val="both"/>
              <w:rPr>
                <w:rFonts w:ascii="Times New Roman" w:hAnsi="Times New Roman"/>
                <w:sz w:val="28"/>
                <w:szCs w:val="28"/>
              </w:rPr>
            </w:pPr>
            <w:r w:rsidRPr="002810CC">
              <w:rPr>
                <w:rFonts w:ascii="Times New Roman" w:hAnsi="Times New Roman"/>
                <w:sz w:val="28"/>
                <w:szCs w:val="28"/>
              </w:rPr>
              <w:t>201</w:t>
            </w:r>
            <w:r w:rsidR="008127BB">
              <w:rPr>
                <w:rFonts w:ascii="Times New Roman" w:hAnsi="Times New Roman"/>
                <w:sz w:val="28"/>
                <w:szCs w:val="28"/>
              </w:rPr>
              <w:t>9</w:t>
            </w:r>
            <w:r w:rsidRPr="002810CC">
              <w:rPr>
                <w:rFonts w:ascii="Times New Roman" w:hAnsi="Times New Roman"/>
                <w:sz w:val="28"/>
                <w:szCs w:val="28"/>
              </w:rPr>
              <w:t xml:space="preserve"> год –</w:t>
            </w:r>
            <w:r w:rsidR="00370EC4">
              <w:rPr>
                <w:rFonts w:ascii="Times New Roman" w:hAnsi="Times New Roman"/>
                <w:sz w:val="28"/>
                <w:szCs w:val="28"/>
              </w:rPr>
              <w:t xml:space="preserve"> 178,3</w:t>
            </w:r>
            <w:r w:rsidRPr="002810CC">
              <w:rPr>
                <w:rFonts w:ascii="Times New Roman" w:hAnsi="Times New Roman"/>
                <w:sz w:val="28"/>
                <w:szCs w:val="28"/>
              </w:rPr>
              <w:t xml:space="preserve"> тыс. рублей, из них средства областного бюджета – </w:t>
            </w:r>
            <w:r w:rsidR="008127BB">
              <w:rPr>
                <w:rFonts w:ascii="Times New Roman" w:hAnsi="Times New Roman"/>
                <w:sz w:val="28"/>
                <w:szCs w:val="28"/>
              </w:rPr>
              <w:t>3,</w:t>
            </w:r>
            <w:r w:rsidR="00370EC4">
              <w:rPr>
                <w:rFonts w:ascii="Times New Roman" w:hAnsi="Times New Roman"/>
                <w:sz w:val="28"/>
                <w:szCs w:val="28"/>
              </w:rPr>
              <w:t>2</w:t>
            </w:r>
            <w:r w:rsidRPr="002810CC">
              <w:rPr>
                <w:rFonts w:ascii="Times New Roman" w:hAnsi="Times New Roman"/>
                <w:sz w:val="28"/>
                <w:szCs w:val="28"/>
              </w:rPr>
              <w:t xml:space="preserve"> тыс. рублей;</w:t>
            </w:r>
          </w:p>
          <w:p w:rsidR="008837AD" w:rsidRPr="002810CC" w:rsidRDefault="008837AD" w:rsidP="008837AD">
            <w:pPr>
              <w:jc w:val="both"/>
              <w:rPr>
                <w:rFonts w:ascii="Times New Roman" w:hAnsi="Times New Roman"/>
                <w:sz w:val="28"/>
                <w:szCs w:val="28"/>
              </w:rPr>
            </w:pPr>
            <w:r w:rsidRPr="002810CC">
              <w:rPr>
                <w:rFonts w:ascii="Times New Roman" w:hAnsi="Times New Roman"/>
                <w:sz w:val="28"/>
                <w:szCs w:val="28"/>
              </w:rPr>
              <w:t>20</w:t>
            </w:r>
            <w:r>
              <w:rPr>
                <w:rFonts w:ascii="Times New Roman" w:hAnsi="Times New Roman"/>
                <w:sz w:val="28"/>
                <w:szCs w:val="28"/>
              </w:rPr>
              <w:t>20</w:t>
            </w:r>
            <w:r w:rsidRPr="002810CC">
              <w:rPr>
                <w:rFonts w:ascii="Times New Roman" w:hAnsi="Times New Roman"/>
                <w:sz w:val="28"/>
                <w:szCs w:val="28"/>
              </w:rPr>
              <w:t xml:space="preserve"> год – </w:t>
            </w:r>
            <w:r w:rsidR="00370EC4">
              <w:rPr>
                <w:rFonts w:ascii="Times New Roman" w:hAnsi="Times New Roman"/>
                <w:sz w:val="28"/>
                <w:szCs w:val="28"/>
              </w:rPr>
              <w:t>8,3</w:t>
            </w:r>
            <w:r w:rsidRPr="002810CC">
              <w:rPr>
                <w:rFonts w:ascii="Times New Roman" w:hAnsi="Times New Roman"/>
                <w:sz w:val="28"/>
                <w:szCs w:val="28"/>
              </w:rPr>
              <w:t xml:space="preserve"> тыс. рублей, из них средства областного бюджета – </w:t>
            </w:r>
            <w:r w:rsidR="00370EC4">
              <w:rPr>
                <w:rFonts w:ascii="Times New Roman" w:hAnsi="Times New Roman"/>
                <w:sz w:val="28"/>
                <w:szCs w:val="28"/>
              </w:rPr>
              <w:t>3,3</w:t>
            </w:r>
            <w:r w:rsidRPr="002810CC">
              <w:rPr>
                <w:rFonts w:ascii="Times New Roman" w:hAnsi="Times New Roman"/>
                <w:sz w:val="28"/>
                <w:szCs w:val="28"/>
              </w:rPr>
              <w:t xml:space="preserve"> тыс. рублей;</w:t>
            </w:r>
          </w:p>
          <w:p w:rsidR="008837AD" w:rsidRPr="002810CC" w:rsidRDefault="008837AD" w:rsidP="008837AD">
            <w:pPr>
              <w:jc w:val="both"/>
              <w:rPr>
                <w:rFonts w:ascii="Times New Roman" w:hAnsi="Times New Roman"/>
                <w:sz w:val="28"/>
                <w:szCs w:val="28"/>
              </w:rPr>
            </w:pPr>
            <w:r w:rsidRPr="002810CC">
              <w:rPr>
                <w:rFonts w:ascii="Times New Roman" w:hAnsi="Times New Roman"/>
                <w:sz w:val="28"/>
                <w:szCs w:val="28"/>
              </w:rPr>
              <w:t>20</w:t>
            </w:r>
            <w:r>
              <w:rPr>
                <w:rFonts w:ascii="Times New Roman" w:hAnsi="Times New Roman"/>
                <w:sz w:val="28"/>
                <w:szCs w:val="28"/>
              </w:rPr>
              <w:t>21</w:t>
            </w:r>
            <w:r w:rsidRPr="002810CC">
              <w:rPr>
                <w:rFonts w:ascii="Times New Roman" w:hAnsi="Times New Roman"/>
                <w:sz w:val="28"/>
                <w:szCs w:val="28"/>
              </w:rPr>
              <w:t xml:space="preserve"> год – </w:t>
            </w:r>
            <w:r w:rsidR="00370EC4">
              <w:rPr>
                <w:rFonts w:ascii="Times New Roman" w:hAnsi="Times New Roman"/>
                <w:sz w:val="28"/>
                <w:szCs w:val="28"/>
              </w:rPr>
              <w:t>13,3</w:t>
            </w:r>
            <w:r w:rsidRPr="002810CC">
              <w:rPr>
                <w:rFonts w:ascii="Times New Roman" w:hAnsi="Times New Roman"/>
                <w:sz w:val="28"/>
                <w:szCs w:val="28"/>
              </w:rPr>
              <w:t xml:space="preserve"> тыс. рублей, из них средства областного бюджета – </w:t>
            </w:r>
            <w:r>
              <w:rPr>
                <w:rFonts w:ascii="Times New Roman" w:hAnsi="Times New Roman"/>
                <w:sz w:val="28"/>
                <w:szCs w:val="28"/>
              </w:rPr>
              <w:t>3,</w:t>
            </w:r>
            <w:r w:rsidR="00370EC4">
              <w:rPr>
                <w:rFonts w:ascii="Times New Roman" w:hAnsi="Times New Roman"/>
                <w:sz w:val="28"/>
                <w:szCs w:val="28"/>
              </w:rPr>
              <w:t>3</w:t>
            </w:r>
            <w:r w:rsidRPr="002810CC">
              <w:rPr>
                <w:rFonts w:ascii="Times New Roman" w:hAnsi="Times New Roman"/>
                <w:sz w:val="28"/>
                <w:szCs w:val="28"/>
              </w:rPr>
              <w:t xml:space="preserve"> тыс. рублей;</w:t>
            </w:r>
          </w:p>
          <w:p w:rsidR="008837AD" w:rsidRPr="002810CC" w:rsidRDefault="008837AD" w:rsidP="008837AD">
            <w:pPr>
              <w:jc w:val="both"/>
              <w:rPr>
                <w:rFonts w:ascii="Times New Roman" w:hAnsi="Times New Roman"/>
                <w:sz w:val="28"/>
                <w:szCs w:val="28"/>
              </w:rPr>
            </w:pPr>
            <w:r w:rsidRPr="002810CC">
              <w:rPr>
                <w:rFonts w:ascii="Times New Roman" w:hAnsi="Times New Roman"/>
                <w:sz w:val="28"/>
                <w:szCs w:val="28"/>
              </w:rPr>
              <w:t>20</w:t>
            </w:r>
            <w:r>
              <w:rPr>
                <w:rFonts w:ascii="Times New Roman" w:hAnsi="Times New Roman"/>
                <w:sz w:val="28"/>
                <w:szCs w:val="28"/>
              </w:rPr>
              <w:t>22</w:t>
            </w:r>
            <w:r w:rsidRPr="002810CC">
              <w:rPr>
                <w:rFonts w:ascii="Times New Roman" w:hAnsi="Times New Roman"/>
                <w:sz w:val="28"/>
                <w:szCs w:val="28"/>
              </w:rPr>
              <w:t xml:space="preserve"> год – </w:t>
            </w:r>
            <w:r w:rsidR="00370EC4">
              <w:rPr>
                <w:rFonts w:ascii="Times New Roman" w:hAnsi="Times New Roman"/>
                <w:sz w:val="28"/>
                <w:szCs w:val="28"/>
              </w:rPr>
              <w:t>13,3</w:t>
            </w:r>
            <w:r w:rsidRPr="002810CC">
              <w:rPr>
                <w:rFonts w:ascii="Times New Roman" w:hAnsi="Times New Roman"/>
                <w:sz w:val="28"/>
                <w:szCs w:val="28"/>
              </w:rPr>
              <w:t xml:space="preserve"> тыс. рублей, из них средства областного бюджета – </w:t>
            </w:r>
            <w:r>
              <w:rPr>
                <w:rFonts w:ascii="Times New Roman" w:hAnsi="Times New Roman"/>
                <w:sz w:val="28"/>
                <w:szCs w:val="28"/>
              </w:rPr>
              <w:t>3,</w:t>
            </w:r>
            <w:r w:rsidR="00370EC4">
              <w:rPr>
                <w:rFonts w:ascii="Times New Roman" w:hAnsi="Times New Roman"/>
                <w:sz w:val="28"/>
                <w:szCs w:val="28"/>
              </w:rPr>
              <w:t>3</w:t>
            </w:r>
            <w:r w:rsidRPr="002810CC">
              <w:rPr>
                <w:rFonts w:ascii="Times New Roman" w:hAnsi="Times New Roman"/>
                <w:sz w:val="28"/>
                <w:szCs w:val="28"/>
              </w:rPr>
              <w:t xml:space="preserve"> тыс. рублей;</w:t>
            </w:r>
          </w:p>
          <w:p w:rsidR="008837AD" w:rsidRPr="002810CC" w:rsidRDefault="008837AD" w:rsidP="008837AD">
            <w:pPr>
              <w:jc w:val="both"/>
              <w:rPr>
                <w:rFonts w:ascii="Times New Roman" w:hAnsi="Times New Roman"/>
                <w:sz w:val="28"/>
                <w:szCs w:val="28"/>
              </w:rPr>
            </w:pPr>
            <w:r w:rsidRPr="002810CC">
              <w:rPr>
                <w:rFonts w:ascii="Times New Roman" w:hAnsi="Times New Roman"/>
                <w:sz w:val="28"/>
                <w:szCs w:val="28"/>
              </w:rPr>
              <w:t>20</w:t>
            </w:r>
            <w:r>
              <w:rPr>
                <w:rFonts w:ascii="Times New Roman" w:hAnsi="Times New Roman"/>
                <w:sz w:val="28"/>
                <w:szCs w:val="28"/>
              </w:rPr>
              <w:t>23</w:t>
            </w:r>
            <w:r w:rsidRPr="002810CC">
              <w:rPr>
                <w:rFonts w:ascii="Times New Roman" w:hAnsi="Times New Roman"/>
                <w:sz w:val="28"/>
                <w:szCs w:val="28"/>
              </w:rPr>
              <w:t xml:space="preserve"> год – </w:t>
            </w:r>
            <w:r>
              <w:rPr>
                <w:rFonts w:ascii="Times New Roman" w:hAnsi="Times New Roman"/>
                <w:sz w:val="28"/>
                <w:szCs w:val="28"/>
              </w:rPr>
              <w:t>1</w:t>
            </w:r>
            <w:r w:rsidR="00370EC4">
              <w:rPr>
                <w:rFonts w:ascii="Times New Roman" w:hAnsi="Times New Roman"/>
                <w:sz w:val="28"/>
                <w:szCs w:val="28"/>
              </w:rPr>
              <w:t>3,3</w:t>
            </w:r>
            <w:r w:rsidRPr="002810CC">
              <w:rPr>
                <w:rFonts w:ascii="Times New Roman" w:hAnsi="Times New Roman"/>
                <w:sz w:val="28"/>
                <w:szCs w:val="28"/>
              </w:rPr>
              <w:t xml:space="preserve"> тыс. рублей, из них средства областного бюджета – </w:t>
            </w:r>
            <w:r w:rsidR="00370EC4">
              <w:rPr>
                <w:rFonts w:ascii="Times New Roman" w:hAnsi="Times New Roman"/>
                <w:sz w:val="28"/>
                <w:szCs w:val="28"/>
              </w:rPr>
              <w:t>3,3</w:t>
            </w:r>
            <w:r w:rsidRPr="002810CC">
              <w:rPr>
                <w:rFonts w:ascii="Times New Roman" w:hAnsi="Times New Roman"/>
                <w:sz w:val="28"/>
                <w:szCs w:val="28"/>
              </w:rPr>
              <w:t xml:space="preserve"> тыс. рублей;</w:t>
            </w:r>
          </w:p>
          <w:p w:rsidR="002810CC" w:rsidRPr="002810CC" w:rsidRDefault="008837AD" w:rsidP="00370EC4">
            <w:pPr>
              <w:jc w:val="both"/>
              <w:rPr>
                <w:rFonts w:ascii="Times New Roman" w:hAnsi="Times New Roman"/>
                <w:sz w:val="28"/>
                <w:szCs w:val="28"/>
              </w:rPr>
            </w:pPr>
            <w:r w:rsidRPr="002810CC">
              <w:rPr>
                <w:rFonts w:ascii="Times New Roman" w:hAnsi="Times New Roman"/>
                <w:sz w:val="28"/>
                <w:szCs w:val="28"/>
              </w:rPr>
              <w:t>20</w:t>
            </w:r>
            <w:r>
              <w:rPr>
                <w:rFonts w:ascii="Times New Roman" w:hAnsi="Times New Roman"/>
                <w:sz w:val="28"/>
                <w:szCs w:val="28"/>
              </w:rPr>
              <w:t>24</w:t>
            </w:r>
            <w:r w:rsidRPr="002810CC">
              <w:rPr>
                <w:rFonts w:ascii="Times New Roman" w:hAnsi="Times New Roman"/>
                <w:sz w:val="28"/>
                <w:szCs w:val="28"/>
              </w:rPr>
              <w:t xml:space="preserve"> год – </w:t>
            </w:r>
            <w:r>
              <w:rPr>
                <w:rFonts w:ascii="Times New Roman" w:hAnsi="Times New Roman"/>
                <w:sz w:val="28"/>
                <w:szCs w:val="28"/>
              </w:rPr>
              <w:t>1</w:t>
            </w:r>
            <w:r w:rsidR="00370EC4">
              <w:rPr>
                <w:rFonts w:ascii="Times New Roman" w:hAnsi="Times New Roman"/>
                <w:sz w:val="28"/>
                <w:szCs w:val="28"/>
              </w:rPr>
              <w:t>3</w:t>
            </w:r>
            <w:r>
              <w:rPr>
                <w:rFonts w:ascii="Times New Roman" w:hAnsi="Times New Roman"/>
                <w:sz w:val="28"/>
                <w:szCs w:val="28"/>
              </w:rPr>
              <w:t>,</w:t>
            </w:r>
            <w:r w:rsidR="00370EC4">
              <w:rPr>
                <w:rFonts w:ascii="Times New Roman" w:hAnsi="Times New Roman"/>
                <w:sz w:val="28"/>
                <w:szCs w:val="28"/>
              </w:rPr>
              <w:t>3</w:t>
            </w:r>
            <w:r w:rsidRPr="002810CC">
              <w:rPr>
                <w:rFonts w:ascii="Times New Roman" w:hAnsi="Times New Roman"/>
                <w:sz w:val="28"/>
                <w:szCs w:val="28"/>
              </w:rPr>
              <w:t xml:space="preserve"> тыс. рублей, из них средства областного бюджета – </w:t>
            </w:r>
            <w:r>
              <w:rPr>
                <w:rFonts w:ascii="Times New Roman" w:hAnsi="Times New Roman"/>
                <w:sz w:val="28"/>
                <w:szCs w:val="28"/>
              </w:rPr>
              <w:t>3,</w:t>
            </w:r>
            <w:r w:rsidR="00370EC4">
              <w:rPr>
                <w:rFonts w:ascii="Times New Roman" w:hAnsi="Times New Roman"/>
                <w:sz w:val="28"/>
                <w:szCs w:val="28"/>
              </w:rPr>
              <w:t>3</w:t>
            </w:r>
            <w:r>
              <w:rPr>
                <w:rFonts w:ascii="Times New Roman" w:hAnsi="Times New Roman"/>
                <w:sz w:val="28"/>
                <w:szCs w:val="28"/>
              </w:rPr>
              <w:t xml:space="preserve"> тыс. рублей.</w:t>
            </w:r>
          </w:p>
        </w:tc>
      </w:tr>
      <w:tr w:rsidR="002810CC" w:rsidRPr="002810CC" w:rsidTr="00956328">
        <w:tc>
          <w:tcPr>
            <w:tcW w:w="4361" w:type="dxa"/>
          </w:tcPr>
          <w:p w:rsidR="002810CC" w:rsidRPr="002810CC" w:rsidRDefault="002810CC" w:rsidP="002810CC">
            <w:pPr>
              <w:rPr>
                <w:rFonts w:ascii="Times New Roman" w:hAnsi="Times New Roman"/>
                <w:sz w:val="28"/>
                <w:szCs w:val="28"/>
              </w:rPr>
            </w:pPr>
          </w:p>
          <w:p w:rsidR="002810CC" w:rsidRPr="002810CC" w:rsidRDefault="002810CC" w:rsidP="002810CC">
            <w:pPr>
              <w:rPr>
                <w:rFonts w:ascii="Times New Roman" w:hAnsi="Times New Roman"/>
                <w:sz w:val="28"/>
                <w:szCs w:val="28"/>
              </w:rPr>
            </w:pPr>
            <w:r w:rsidRPr="002810CC">
              <w:rPr>
                <w:rFonts w:ascii="Times New Roman" w:hAnsi="Times New Roman"/>
                <w:sz w:val="28"/>
                <w:szCs w:val="28"/>
              </w:rPr>
              <w:t>Ожидаемые результаты реализации подпрограммы</w:t>
            </w:r>
          </w:p>
        </w:tc>
        <w:tc>
          <w:tcPr>
            <w:tcW w:w="5103" w:type="dxa"/>
          </w:tcPr>
          <w:p w:rsidR="002810CC" w:rsidRPr="002810CC" w:rsidRDefault="002810CC" w:rsidP="002810CC">
            <w:pPr>
              <w:jc w:val="both"/>
              <w:rPr>
                <w:rFonts w:ascii="Times New Roman" w:hAnsi="Times New Roman"/>
                <w:sz w:val="28"/>
                <w:szCs w:val="28"/>
              </w:rPr>
            </w:pPr>
          </w:p>
          <w:p w:rsidR="008837AD" w:rsidRPr="008837AD" w:rsidRDefault="008837AD" w:rsidP="008837AD">
            <w:pPr>
              <w:jc w:val="both"/>
              <w:rPr>
                <w:rFonts w:ascii="Times New Roman" w:hAnsi="Times New Roman"/>
                <w:sz w:val="28"/>
                <w:szCs w:val="28"/>
              </w:rPr>
            </w:pPr>
            <w:r w:rsidRPr="008837AD">
              <w:rPr>
                <w:rFonts w:ascii="Times New Roman" w:hAnsi="Times New Roman"/>
                <w:sz w:val="28"/>
                <w:szCs w:val="28"/>
              </w:rPr>
              <w:t>- доля внесенных в торговый реестр торговых объектов от запланированного</w:t>
            </w:r>
          </w:p>
          <w:p w:rsidR="008837AD" w:rsidRPr="008837AD" w:rsidRDefault="008837AD" w:rsidP="008837AD">
            <w:pPr>
              <w:jc w:val="both"/>
              <w:rPr>
                <w:rFonts w:ascii="Times New Roman" w:hAnsi="Times New Roman"/>
                <w:sz w:val="28"/>
                <w:szCs w:val="28"/>
              </w:rPr>
            </w:pPr>
            <w:r w:rsidRPr="008837AD">
              <w:rPr>
                <w:rFonts w:ascii="Times New Roman" w:hAnsi="Times New Roman"/>
                <w:sz w:val="28"/>
                <w:szCs w:val="28"/>
              </w:rPr>
              <w:t>количества торговых объектов</w:t>
            </w:r>
            <w:r>
              <w:rPr>
                <w:rFonts w:ascii="Times New Roman" w:hAnsi="Times New Roman"/>
                <w:sz w:val="28"/>
                <w:szCs w:val="28"/>
              </w:rPr>
              <w:t xml:space="preserve"> в 2024 году – 95 процентов</w:t>
            </w:r>
            <w:r w:rsidRPr="008837AD">
              <w:rPr>
                <w:rFonts w:ascii="Times New Roman" w:hAnsi="Times New Roman"/>
                <w:sz w:val="28"/>
                <w:szCs w:val="28"/>
              </w:rPr>
              <w:t>;</w:t>
            </w:r>
          </w:p>
          <w:p w:rsidR="008837AD" w:rsidRPr="008837AD" w:rsidRDefault="008837AD" w:rsidP="008837AD">
            <w:pPr>
              <w:jc w:val="both"/>
              <w:rPr>
                <w:rFonts w:ascii="Times New Roman" w:hAnsi="Times New Roman"/>
                <w:sz w:val="28"/>
                <w:szCs w:val="28"/>
              </w:rPr>
            </w:pPr>
            <w:r w:rsidRPr="008837AD">
              <w:rPr>
                <w:rFonts w:ascii="Times New Roman" w:hAnsi="Times New Roman"/>
                <w:sz w:val="28"/>
                <w:szCs w:val="28"/>
              </w:rPr>
              <w:t xml:space="preserve">количество объектов ярмарочной, </w:t>
            </w:r>
            <w:r w:rsidRPr="008837AD">
              <w:rPr>
                <w:rFonts w:ascii="Times New Roman" w:hAnsi="Times New Roman"/>
                <w:sz w:val="28"/>
                <w:szCs w:val="28"/>
              </w:rPr>
              <w:lastRenderedPageBreak/>
              <w:t>нестационарной и мобильной торговли</w:t>
            </w:r>
            <w:r w:rsidR="001F4226">
              <w:rPr>
                <w:rFonts w:ascii="Times New Roman" w:hAnsi="Times New Roman"/>
                <w:sz w:val="28"/>
                <w:szCs w:val="28"/>
              </w:rPr>
              <w:t xml:space="preserve"> в 2024 году – 2</w:t>
            </w:r>
            <w:r>
              <w:rPr>
                <w:rFonts w:ascii="Times New Roman" w:hAnsi="Times New Roman"/>
                <w:sz w:val="28"/>
                <w:szCs w:val="28"/>
              </w:rPr>
              <w:t>7 единиц</w:t>
            </w:r>
            <w:r w:rsidRPr="008837AD">
              <w:rPr>
                <w:rFonts w:ascii="Times New Roman" w:hAnsi="Times New Roman"/>
                <w:sz w:val="28"/>
                <w:szCs w:val="28"/>
              </w:rPr>
              <w:t>;</w:t>
            </w:r>
          </w:p>
          <w:p w:rsidR="008837AD" w:rsidRPr="008837AD" w:rsidRDefault="008837AD" w:rsidP="008837AD">
            <w:pPr>
              <w:jc w:val="both"/>
              <w:rPr>
                <w:rFonts w:ascii="Times New Roman" w:hAnsi="Times New Roman"/>
                <w:sz w:val="28"/>
                <w:szCs w:val="28"/>
              </w:rPr>
            </w:pPr>
            <w:r>
              <w:rPr>
                <w:rFonts w:ascii="Times New Roman" w:hAnsi="Times New Roman"/>
                <w:sz w:val="28"/>
                <w:szCs w:val="28"/>
              </w:rPr>
              <w:t xml:space="preserve">увеличение </w:t>
            </w:r>
            <w:r w:rsidRPr="008837AD">
              <w:rPr>
                <w:rFonts w:ascii="Times New Roman" w:hAnsi="Times New Roman"/>
                <w:sz w:val="28"/>
                <w:szCs w:val="28"/>
              </w:rPr>
              <w:t>количеств</w:t>
            </w:r>
            <w:r>
              <w:rPr>
                <w:rFonts w:ascii="Times New Roman" w:hAnsi="Times New Roman"/>
                <w:sz w:val="28"/>
                <w:szCs w:val="28"/>
              </w:rPr>
              <w:t>а</w:t>
            </w:r>
            <w:r w:rsidRPr="008837AD">
              <w:rPr>
                <w:rFonts w:ascii="Times New Roman" w:hAnsi="Times New Roman"/>
                <w:sz w:val="28"/>
                <w:szCs w:val="28"/>
              </w:rPr>
              <w:t xml:space="preserve"> отдаленных, труднодоступных и малонаселенных пунктов Грачевского района, а также населенных пунктов, в которых отсутствуют торговые объекты, в которые осуществлена доставка социально значимых товаров</w:t>
            </w:r>
            <w:r w:rsidR="00F0148A">
              <w:rPr>
                <w:rFonts w:ascii="Times New Roman" w:hAnsi="Times New Roman"/>
                <w:sz w:val="28"/>
                <w:szCs w:val="28"/>
              </w:rPr>
              <w:t xml:space="preserve"> с возмещением стоимости ГСМ</w:t>
            </w:r>
            <w:r>
              <w:rPr>
                <w:rFonts w:ascii="Times New Roman" w:hAnsi="Times New Roman"/>
                <w:sz w:val="28"/>
                <w:szCs w:val="28"/>
              </w:rPr>
              <w:t xml:space="preserve"> в 2024 году до </w:t>
            </w:r>
            <w:r w:rsidR="00F0148A">
              <w:rPr>
                <w:rFonts w:ascii="Times New Roman" w:hAnsi="Times New Roman"/>
                <w:sz w:val="28"/>
                <w:szCs w:val="28"/>
              </w:rPr>
              <w:t>9</w:t>
            </w:r>
            <w:r>
              <w:rPr>
                <w:rFonts w:ascii="Times New Roman" w:hAnsi="Times New Roman"/>
                <w:sz w:val="28"/>
                <w:szCs w:val="28"/>
              </w:rPr>
              <w:t xml:space="preserve"> единиц</w:t>
            </w:r>
            <w:r w:rsidRPr="008837AD">
              <w:rPr>
                <w:rFonts w:ascii="Times New Roman" w:hAnsi="Times New Roman"/>
                <w:sz w:val="28"/>
                <w:szCs w:val="28"/>
              </w:rPr>
              <w:t>;</w:t>
            </w:r>
          </w:p>
          <w:p w:rsidR="008837AD" w:rsidRDefault="00E44615" w:rsidP="00E44615">
            <w:pPr>
              <w:autoSpaceDE w:val="0"/>
              <w:autoSpaceDN w:val="0"/>
              <w:adjustRightInd w:val="0"/>
              <w:jc w:val="both"/>
              <w:rPr>
                <w:rFonts w:ascii="Times New Roman" w:hAnsi="Times New Roman"/>
                <w:sz w:val="28"/>
                <w:szCs w:val="28"/>
              </w:rPr>
            </w:pPr>
            <w:r>
              <w:rPr>
                <w:rFonts w:ascii="Times New Roman" w:hAnsi="Times New Roman"/>
                <w:sz w:val="28"/>
                <w:szCs w:val="28"/>
              </w:rPr>
              <w:t>к</w:t>
            </w:r>
            <w:r w:rsidRPr="002810CC">
              <w:rPr>
                <w:rFonts w:ascii="Times New Roman" w:hAnsi="Times New Roman"/>
                <w:sz w:val="28"/>
                <w:szCs w:val="28"/>
              </w:rPr>
              <w:t>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муниципального образования Грачевский район</w:t>
            </w:r>
            <w:r w:rsidRPr="00E44615">
              <w:rPr>
                <w:rFonts w:ascii="Times New Roman" w:hAnsi="Times New Roman"/>
              </w:rPr>
              <w:t xml:space="preserve"> </w:t>
            </w:r>
            <w:r w:rsidRPr="00E44615">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 xml:space="preserve"> </w:t>
            </w:r>
            <w:r w:rsidR="008837AD">
              <w:rPr>
                <w:rFonts w:ascii="Times New Roman" w:hAnsi="Times New Roman"/>
                <w:sz w:val="28"/>
                <w:szCs w:val="28"/>
              </w:rPr>
              <w:t>в 2024 году – 2 единицы.</w:t>
            </w:r>
          </w:p>
          <w:p w:rsidR="002810CC" w:rsidRPr="002810CC" w:rsidRDefault="002810CC" w:rsidP="002810CC">
            <w:pPr>
              <w:jc w:val="both"/>
              <w:rPr>
                <w:rFonts w:ascii="Times New Roman" w:hAnsi="Times New Roman"/>
                <w:sz w:val="28"/>
                <w:szCs w:val="28"/>
              </w:rPr>
            </w:pPr>
          </w:p>
        </w:tc>
      </w:tr>
    </w:tbl>
    <w:p w:rsidR="002810CC" w:rsidRPr="002810CC" w:rsidRDefault="002810CC" w:rsidP="002810CC">
      <w:pPr>
        <w:spacing w:after="0" w:line="240" w:lineRule="auto"/>
        <w:rPr>
          <w:rFonts w:ascii="Times New Roman" w:eastAsia="Times New Roman" w:hAnsi="Times New Roman" w:cs="Times New Roman"/>
          <w:b/>
          <w:color w:val="000000"/>
          <w:sz w:val="28"/>
          <w:szCs w:val="28"/>
          <w:lang w:eastAsia="ru-RU"/>
        </w:rPr>
      </w:pPr>
    </w:p>
    <w:p w:rsidR="002810CC" w:rsidRPr="002810CC" w:rsidRDefault="002810CC" w:rsidP="002810CC">
      <w:pPr>
        <w:spacing w:after="0" w:line="240" w:lineRule="auto"/>
        <w:jc w:val="center"/>
        <w:rPr>
          <w:rFonts w:ascii="Times New Roman" w:eastAsia="Times New Roman" w:hAnsi="Times New Roman" w:cs="Times New Roman"/>
          <w:b/>
          <w:color w:val="000000"/>
          <w:sz w:val="28"/>
          <w:szCs w:val="28"/>
          <w:lang w:eastAsia="ru-RU"/>
        </w:rPr>
      </w:pPr>
      <w:r w:rsidRPr="002810CC">
        <w:rPr>
          <w:rFonts w:ascii="Times New Roman" w:eastAsia="Times New Roman" w:hAnsi="Times New Roman" w:cs="Times New Roman"/>
          <w:b/>
          <w:color w:val="000000"/>
          <w:sz w:val="28"/>
          <w:szCs w:val="28"/>
          <w:lang w:eastAsia="ru-RU"/>
        </w:rPr>
        <w:t>1. Общая характеристика сферы реализации подпрограммы.</w:t>
      </w:r>
    </w:p>
    <w:p w:rsidR="002810CC" w:rsidRPr="002810CC" w:rsidRDefault="002810CC" w:rsidP="002810CC">
      <w:pPr>
        <w:spacing w:after="0" w:line="240" w:lineRule="auto"/>
        <w:ind w:firstLine="709"/>
        <w:rPr>
          <w:rFonts w:ascii="Times New Roman" w:eastAsia="Times New Roman" w:hAnsi="Times New Roman" w:cs="Times New Roman"/>
          <w:b/>
          <w:color w:val="000000"/>
          <w:sz w:val="28"/>
          <w:szCs w:val="28"/>
          <w:lang w:eastAsia="ru-RU"/>
        </w:rPr>
      </w:pPr>
    </w:p>
    <w:p w:rsidR="002810CC" w:rsidRPr="002810CC" w:rsidRDefault="002810CC" w:rsidP="002810CC">
      <w:pPr>
        <w:spacing w:after="0" w:line="240" w:lineRule="auto"/>
        <w:ind w:firstLine="709"/>
        <w:jc w:val="both"/>
        <w:rPr>
          <w:rFonts w:ascii="Times New Roman" w:eastAsia="Times New Roman" w:hAnsi="Times New Roman" w:cs="Times New Roman"/>
          <w:bCs/>
          <w:sz w:val="28"/>
          <w:szCs w:val="28"/>
        </w:rPr>
      </w:pPr>
      <w:r w:rsidRPr="002810CC">
        <w:rPr>
          <w:rFonts w:ascii="Times New Roman" w:eastAsia="Times New Roman" w:hAnsi="Times New Roman" w:cs="Times New Roman"/>
          <w:sz w:val="28"/>
          <w:szCs w:val="28"/>
        </w:rPr>
        <w:t>Торговля на протяжении последних лет является динамично развивающейся отраслью экономики Грачевского района. На потребительском рынке района отмечается положительная динамика показателей развития.</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течение 201</w:t>
      </w:r>
      <w:r w:rsidR="00A034F6">
        <w:rPr>
          <w:rFonts w:ascii="Times New Roman" w:eastAsia="Times New Roman" w:hAnsi="Times New Roman" w:cs="Times New Roman"/>
          <w:sz w:val="28"/>
          <w:szCs w:val="28"/>
        </w:rPr>
        <w:t>7</w:t>
      </w:r>
      <w:r w:rsidRPr="002810CC">
        <w:rPr>
          <w:rFonts w:ascii="Times New Roman" w:eastAsia="Times New Roman" w:hAnsi="Times New Roman" w:cs="Times New Roman"/>
          <w:sz w:val="28"/>
          <w:szCs w:val="28"/>
        </w:rPr>
        <w:t xml:space="preserve"> года темпы оборота розничной торговли уверенно росли и в итоге составили </w:t>
      </w:r>
      <w:r w:rsidR="00A034F6">
        <w:rPr>
          <w:rFonts w:ascii="Times New Roman" w:eastAsia="Times New Roman" w:hAnsi="Times New Roman" w:cs="Times New Roman"/>
          <w:sz w:val="28"/>
          <w:szCs w:val="28"/>
        </w:rPr>
        <w:t>108,0</w:t>
      </w:r>
      <w:r w:rsidRPr="002810CC">
        <w:rPr>
          <w:rFonts w:ascii="Times New Roman" w:eastAsia="Times New Roman" w:hAnsi="Times New Roman" w:cs="Times New Roman"/>
          <w:sz w:val="28"/>
          <w:szCs w:val="28"/>
        </w:rPr>
        <w:t xml:space="preserve"> процент</w:t>
      </w:r>
      <w:r w:rsidR="00A034F6">
        <w:rPr>
          <w:rFonts w:ascii="Times New Roman" w:eastAsia="Times New Roman" w:hAnsi="Times New Roman" w:cs="Times New Roman"/>
          <w:sz w:val="28"/>
          <w:szCs w:val="28"/>
        </w:rPr>
        <w:t>ов</w:t>
      </w:r>
      <w:r w:rsidRPr="002810CC">
        <w:rPr>
          <w:rFonts w:ascii="Times New Roman" w:eastAsia="Times New Roman" w:hAnsi="Times New Roman" w:cs="Times New Roman"/>
          <w:sz w:val="28"/>
          <w:szCs w:val="28"/>
        </w:rPr>
        <w:t xml:space="preserve"> к 201</w:t>
      </w:r>
      <w:r w:rsidR="00A034F6">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году (Российская Федерация – </w:t>
      </w:r>
      <w:r w:rsidR="008C1518">
        <w:rPr>
          <w:rFonts w:ascii="Times New Roman" w:eastAsia="Times New Roman" w:hAnsi="Times New Roman" w:cs="Times New Roman"/>
          <w:sz w:val="28"/>
          <w:szCs w:val="28"/>
        </w:rPr>
        <w:t>101,3</w:t>
      </w:r>
      <w:r w:rsidRPr="002810CC">
        <w:rPr>
          <w:rFonts w:ascii="Times New Roman" w:eastAsia="Times New Roman" w:hAnsi="Times New Roman" w:cs="Times New Roman"/>
          <w:sz w:val="28"/>
          <w:szCs w:val="28"/>
        </w:rPr>
        <w:t xml:space="preserve"> процента, Приволжский федеральный округ – </w:t>
      </w:r>
      <w:r w:rsidR="008C1518">
        <w:rPr>
          <w:rFonts w:ascii="Times New Roman" w:eastAsia="Times New Roman" w:hAnsi="Times New Roman" w:cs="Times New Roman"/>
          <w:sz w:val="28"/>
          <w:szCs w:val="28"/>
        </w:rPr>
        <w:t>102,1</w:t>
      </w:r>
      <w:r w:rsidRPr="002810CC">
        <w:rPr>
          <w:rFonts w:ascii="Times New Roman" w:eastAsia="Times New Roman" w:hAnsi="Times New Roman" w:cs="Times New Roman"/>
          <w:sz w:val="28"/>
          <w:szCs w:val="28"/>
        </w:rPr>
        <w:t xml:space="preserve"> процента, Оренбургская область – 10</w:t>
      </w:r>
      <w:r w:rsidR="00A034F6">
        <w:rPr>
          <w:rFonts w:ascii="Times New Roman" w:eastAsia="Times New Roman" w:hAnsi="Times New Roman" w:cs="Times New Roman"/>
          <w:sz w:val="28"/>
          <w:szCs w:val="28"/>
        </w:rPr>
        <w:t>4,2</w:t>
      </w:r>
      <w:r w:rsidRPr="002810CC">
        <w:rPr>
          <w:rFonts w:ascii="Times New Roman" w:eastAsia="Times New Roman" w:hAnsi="Times New Roman" w:cs="Times New Roman"/>
          <w:sz w:val="28"/>
          <w:szCs w:val="28"/>
        </w:rPr>
        <w:t xml:space="preserve"> процента). </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Ведущее место в формировании оборота розничной торговли занимают торгующие организации и индивидуальные предприниматели –</w:t>
      </w:r>
      <w:r w:rsidR="00421946">
        <w:rPr>
          <w:rFonts w:ascii="Times New Roman" w:eastAsia="Times New Roman" w:hAnsi="Times New Roman" w:cs="Times New Roman"/>
          <w:sz w:val="28"/>
          <w:szCs w:val="28"/>
        </w:rPr>
        <w:t xml:space="preserve"> 94,9</w:t>
      </w:r>
      <w:r w:rsidRPr="002810CC">
        <w:rPr>
          <w:rFonts w:ascii="Times New Roman" w:eastAsia="Times New Roman" w:hAnsi="Times New Roman" w:cs="Times New Roman"/>
          <w:sz w:val="28"/>
          <w:szCs w:val="28"/>
        </w:rPr>
        <w:t xml:space="preserve"> процента (в 201</w:t>
      </w:r>
      <w:r w:rsidR="00421946">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году – 9</w:t>
      </w:r>
      <w:r w:rsidR="00421946">
        <w:rPr>
          <w:rFonts w:ascii="Times New Roman" w:eastAsia="Times New Roman" w:hAnsi="Times New Roman" w:cs="Times New Roman"/>
          <w:sz w:val="28"/>
          <w:szCs w:val="28"/>
        </w:rPr>
        <w:t>4,3</w:t>
      </w:r>
      <w:r w:rsidRPr="002810CC">
        <w:rPr>
          <w:rFonts w:ascii="Times New Roman" w:eastAsia="Times New Roman" w:hAnsi="Times New Roman" w:cs="Times New Roman"/>
          <w:sz w:val="28"/>
          <w:szCs w:val="28"/>
        </w:rPr>
        <w:t xml:space="preserve"> процента).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Структура оборота розничной торговли формируется следующим образом: продовольственные товары – </w:t>
      </w:r>
      <w:r w:rsidR="00F578DE">
        <w:rPr>
          <w:rFonts w:ascii="Times New Roman" w:eastAsia="Times New Roman" w:hAnsi="Times New Roman" w:cs="Times New Roman"/>
          <w:sz w:val="28"/>
          <w:szCs w:val="28"/>
        </w:rPr>
        <w:t>47,7</w:t>
      </w:r>
      <w:r w:rsidRPr="002810CC">
        <w:rPr>
          <w:rFonts w:ascii="Times New Roman" w:eastAsia="Times New Roman" w:hAnsi="Times New Roman" w:cs="Times New Roman"/>
          <w:sz w:val="28"/>
          <w:szCs w:val="28"/>
        </w:rPr>
        <w:t xml:space="preserve"> процента, непродовольственные товары – 5</w:t>
      </w:r>
      <w:r w:rsidR="00F578DE">
        <w:rPr>
          <w:rFonts w:ascii="Times New Roman" w:eastAsia="Times New Roman" w:hAnsi="Times New Roman" w:cs="Times New Roman"/>
          <w:sz w:val="28"/>
          <w:szCs w:val="28"/>
        </w:rPr>
        <w:t>2,3</w:t>
      </w:r>
      <w:r w:rsidRPr="002810CC">
        <w:rPr>
          <w:rFonts w:ascii="Times New Roman" w:eastAsia="Times New Roman" w:hAnsi="Times New Roman" w:cs="Times New Roman"/>
          <w:sz w:val="28"/>
          <w:szCs w:val="28"/>
        </w:rPr>
        <w:t xml:space="preserve"> процента.</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201</w:t>
      </w:r>
      <w:r w:rsidR="00F578DE">
        <w:rPr>
          <w:rFonts w:ascii="Times New Roman" w:eastAsia="Times New Roman" w:hAnsi="Times New Roman" w:cs="Times New Roman"/>
          <w:sz w:val="28"/>
          <w:szCs w:val="28"/>
        </w:rPr>
        <w:t>7</w:t>
      </w:r>
      <w:r w:rsidRPr="002810CC">
        <w:rPr>
          <w:rFonts w:ascii="Times New Roman" w:eastAsia="Times New Roman" w:hAnsi="Times New Roman" w:cs="Times New Roman"/>
          <w:sz w:val="28"/>
          <w:szCs w:val="28"/>
        </w:rPr>
        <w:t xml:space="preserve"> году оборот розничной торговли на душу   населения   составил    </w:t>
      </w:r>
      <w:r w:rsidR="00F578DE">
        <w:rPr>
          <w:rFonts w:ascii="Times New Roman" w:eastAsia="Times New Roman" w:hAnsi="Times New Roman" w:cs="Times New Roman"/>
          <w:sz w:val="28"/>
          <w:szCs w:val="28"/>
        </w:rPr>
        <w:t>56 436</w:t>
      </w:r>
      <w:r w:rsidRPr="002810CC">
        <w:rPr>
          <w:rFonts w:ascii="Times New Roman" w:eastAsia="Times New Roman" w:hAnsi="Times New Roman" w:cs="Times New Roman"/>
          <w:sz w:val="28"/>
          <w:szCs w:val="28"/>
        </w:rPr>
        <w:t xml:space="preserve"> рублей. </w:t>
      </w:r>
      <w:r w:rsidR="00433549">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В 201</w:t>
      </w:r>
      <w:r w:rsidR="00F578DE">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году оборот розничной   торговли на душу населения составил </w:t>
      </w:r>
      <w:r w:rsidR="00F578DE">
        <w:rPr>
          <w:rFonts w:ascii="Times New Roman" w:eastAsia="Times New Roman" w:hAnsi="Times New Roman" w:cs="Times New Roman"/>
          <w:sz w:val="28"/>
          <w:szCs w:val="28"/>
        </w:rPr>
        <w:t>49 745</w:t>
      </w:r>
      <w:r w:rsidRPr="002810CC">
        <w:rPr>
          <w:rFonts w:ascii="Times New Roman" w:eastAsia="Times New Roman" w:hAnsi="Times New Roman" w:cs="Times New Roman"/>
          <w:sz w:val="28"/>
          <w:szCs w:val="28"/>
        </w:rPr>
        <w:t xml:space="preserve"> рублей.</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noProof/>
          <w:sz w:val="28"/>
          <w:szCs w:val="28"/>
        </w:rPr>
        <w:t>По состоянию на 1 января 201</w:t>
      </w:r>
      <w:r w:rsidR="008C1518">
        <w:rPr>
          <w:rFonts w:ascii="Times New Roman" w:eastAsia="Times New Roman" w:hAnsi="Times New Roman" w:cs="Times New Roman"/>
          <w:noProof/>
          <w:sz w:val="28"/>
          <w:szCs w:val="28"/>
        </w:rPr>
        <w:t>8</w:t>
      </w:r>
      <w:r w:rsidRPr="002810CC">
        <w:rPr>
          <w:rFonts w:ascii="Times New Roman" w:eastAsia="Times New Roman" w:hAnsi="Times New Roman" w:cs="Times New Roman"/>
          <w:noProof/>
          <w:sz w:val="28"/>
          <w:szCs w:val="28"/>
        </w:rPr>
        <w:t xml:space="preserve"> года в районе работае</w:t>
      </w:r>
      <w:r w:rsidRPr="002810CC">
        <w:rPr>
          <w:rFonts w:ascii="Times New Roman" w:eastAsia="Times New Roman" w:hAnsi="Times New Roman" w:cs="Times New Roman"/>
          <w:sz w:val="28"/>
          <w:szCs w:val="28"/>
        </w:rPr>
        <w:t xml:space="preserve">т </w:t>
      </w:r>
      <w:r w:rsidRPr="002810CC">
        <w:rPr>
          <w:rFonts w:ascii="Times New Roman" w:eastAsia="Times New Roman" w:hAnsi="Times New Roman" w:cs="Times New Roman"/>
          <w:bCs/>
          <w:sz w:val="28"/>
          <w:szCs w:val="28"/>
        </w:rPr>
        <w:t>1</w:t>
      </w:r>
      <w:r w:rsidR="00F578DE">
        <w:rPr>
          <w:rFonts w:ascii="Times New Roman" w:eastAsia="Times New Roman" w:hAnsi="Times New Roman" w:cs="Times New Roman"/>
          <w:bCs/>
          <w:sz w:val="28"/>
          <w:szCs w:val="28"/>
        </w:rPr>
        <w:t>3</w:t>
      </w:r>
      <w:r w:rsidR="00AD1072">
        <w:rPr>
          <w:rFonts w:ascii="Times New Roman" w:eastAsia="Times New Roman" w:hAnsi="Times New Roman" w:cs="Times New Roman"/>
          <w:bCs/>
          <w:sz w:val="28"/>
          <w:szCs w:val="28"/>
        </w:rPr>
        <w:t>1</w:t>
      </w:r>
      <w:r w:rsidRPr="002810CC">
        <w:rPr>
          <w:rFonts w:ascii="Times New Roman" w:eastAsia="Times New Roman" w:hAnsi="Times New Roman" w:cs="Times New Roman"/>
          <w:sz w:val="28"/>
          <w:szCs w:val="28"/>
        </w:rPr>
        <w:t xml:space="preserve"> объект стационарной и нестационарной торговой сети с общей торговой площадью</w:t>
      </w:r>
      <w:r w:rsidR="00D92396">
        <w:rPr>
          <w:rFonts w:ascii="Times New Roman" w:eastAsia="Times New Roman" w:hAnsi="Times New Roman" w:cs="Times New Roman"/>
          <w:sz w:val="28"/>
          <w:szCs w:val="28"/>
        </w:rPr>
        <w:t xml:space="preserve"> более</w:t>
      </w:r>
      <w:r w:rsidR="00433549">
        <w:rPr>
          <w:rFonts w:ascii="Times New Roman" w:eastAsia="Times New Roman" w:hAnsi="Times New Roman" w:cs="Times New Roman"/>
          <w:sz w:val="28"/>
          <w:szCs w:val="28"/>
        </w:rPr>
        <w:t xml:space="preserve"> </w:t>
      </w:r>
      <w:r w:rsidR="00AD1072">
        <w:rPr>
          <w:rFonts w:ascii="Times New Roman" w:eastAsia="Times New Roman" w:hAnsi="Times New Roman" w:cs="Times New Roman"/>
          <w:sz w:val="28"/>
          <w:szCs w:val="28"/>
        </w:rPr>
        <w:t>5,2</w:t>
      </w:r>
      <w:r w:rsidRPr="002810CC">
        <w:rPr>
          <w:rFonts w:ascii="Times New Roman" w:eastAsia="Times New Roman" w:hAnsi="Times New Roman" w:cs="Times New Roman"/>
          <w:sz w:val="28"/>
          <w:szCs w:val="28"/>
        </w:rPr>
        <w:t xml:space="preserve"> тысяч квадратных метров. Около 50% общей площади занимают </w:t>
      </w:r>
      <w:r w:rsidRPr="002810CC">
        <w:rPr>
          <w:rFonts w:ascii="Times New Roman" w:eastAsia="Times New Roman" w:hAnsi="Times New Roman" w:cs="Times New Roman"/>
          <w:sz w:val="28"/>
          <w:szCs w:val="28"/>
        </w:rPr>
        <w:lastRenderedPageBreak/>
        <w:t>торговые объекты со смешанным ассортиментом товаров</w:t>
      </w:r>
      <w:r w:rsidRPr="002810CC">
        <w:rPr>
          <w:rFonts w:ascii="Calibri" w:eastAsia="Times New Roman" w:hAnsi="Calibri" w:cs="Times New Roman"/>
          <w:sz w:val="28"/>
          <w:szCs w:val="28"/>
        </w:rPr>
        <w:t xml:space="preserve">. </w:t>
      </w:r>
      <w:r w:rsidRPr="002810CC">
        <w:rPr>
          <w:rFonts w:ascii="Times New Roman" w:eastAsia="Times New Roman" w:hAnsi="Times New Roman" w:cs="Times New Roman"/>
          <w:sz w:val="28"/>
          <w:szCs w:val="28"/>
        </w:rPr>
        <w:t>В районе торговая сеть федерального уровня представлена магазин</w:t>
      </w:r>
      <w:r w:rsidR="00AD1072">
        <w:rPr>
          <w:rFonts w:ascii="Times New Roman" w:eastAsia="Times New Roman" w:hAnsi="Times New Roman" w:cs="Times New Roman"/>
          <w:sz w:val="28"/>
          <w:szCs w:val="28"/>
        </w:rPr>
        <w:t>ами</w:t>
      </w:r>
      <w:r w:rsidRPr="002810CC">
        <w:rPr>
          <w:rFonts w:ascii="Times New Roman" w:eastAsia="Times New Roman" w:hAnsi="Times New Roman" w:cs="Times New Roman"/>
          <w:sz w:val="28"/>
          <w:szCs w:val="28"/>
        </w:rPr>
        <w:t xml:space="preserve"> «Магнит» (универсам) общей площадью 1,2 тысяч квадратных метров, в том числе торговой – 0,237 тысяч квадратных метров</w:t>
      </w:r>
      <w:r w:rsidR="00AD1072">
        <w:rPr>
          <w:rFonts w:ascii="Times New Roman" w:eastAsia="Times New Roman" w:hAnsi="Times New Roman" w:cs="Times New Roman"/>
          <w:sz w:val="28"/>
          <w:szCs w:val="28"/>
        </w:rPr>
        <w:t xml:space="preserve"> и «</w:t>
      </w:r>
      <w:proofErr w:type="spellStart"/>
      <w:r w:rsidR="00AD1072">
        <w:rPr>
          <w:rFonts w:ascii="Times New Roman" w:eastAsia="Times New Roman" w:hAnsi="Times New Roman" w:cs="Times New Roman"/>
          <w:sz w:val="28"/>
          <w:szCs w:val="28"/>
        </w:rPr>
        <w:t>Пятерочка»</w:t>
      </w:r>
      <w:r w:rsidR="00AD1072" w:rsidRPr="00AD1072">
        <w:rPr>
          <w:rFonts w:ascii="Times New Roman" w:eastAsia="Times New Roman" w:hAnsi="Times New Roman" w:cs="Times New Roman"/>
          <w:sz w:val="28"/>
          <w:szCs w:val="28"/>
        </w:rPr>
        <w:t>общей</w:t>
      </w:r>
      <w:proofErr w:type="spellEnd"/>
      <w:r w:rsidR="00AD1072" w:rsidRPr="00AD1072">
        <w:rPr>
          <w:rFonts w:ascii="Times New Roman" w:eastAsia="Times New Roman" w:hAnsi="Times New Roman" w:cs="Times New Roman"/>
          <w:sz w:val="28"/>
          <w:szCs w:val="28"/>
        </w:rPr>
        <w:t xml:space="preserve"> площадью </w:t>
      </w:r>
      <w:r w:rsidR="00AD1072">
        <w:rPr>
          <w:rFonts w:ascii="Times New Roman" w:eastAsia="Times New Roman" w:hAnsi="Times New Roman" w:cs="Times New Roman"/>
          <w:sz w:val="28"/>
          <w:szCs w:val="28"/>
        </w:rPr>
        <w:t>0,54</w:t>
      </w:r>
      <w:r w:rsidR="00AD1072" w:rsidRPr="00AD1072">
        <w:rPr>
          <w:rFonts w:ascii="Times New Roman" w:eastAsia="Times New Roman" w:hAnsi="Times New Roman" w:cs="Times New Roman"/>
          <w:sz w:val="28"/>
          <w:szCs w:val="28"/>
        </w:rPr>
        <w:t xml:space="preserve"> тысяч квадратных метров, в том числе торговой – </w:t>
      </w:r>
      <w:r w:rsidR="00D92396">
        <w:rPr>
          <w:rFonts w:ascii="Times New Roman" w:eastAsia="Times New Roman" w:hAnsi="Times New Roman" w:cs="Times New Roman"/>
          <w:sz w:val="28"/>
          <w:szCs w:val="28"/>
        </w:rPr>
        <w:t>0,44</w:t>
      </w:r>
      <w:r w:rsidR="00AD1072" w:rsidRPr="00AD1072">
        <w:rPr>
          <w:rFonts w:ascii="Times New Roman" w:eastAsia="Times New Roman" w:hAnsi="Times New Roman" w:cs="Times New Roman"/>
          <w:sz w:val="28"/>
          <w:szCs w:val="28"/>
        </w:rPr>
        <w:t xml:space="preserve"> тысяч квадратных метров</w:t>
      </w:r>
      <w:r w:rsidRPr="002810CC">
        <w:rPr>
          <w:rFonts w:ascii="Times New Roman" w:eastAsia="Times New Roman" w:hAnsi="Times New Roman" w:cs="Times New Roman"/>
          <w:sz w:val="28"/>
          <w:szCs w:val="28"/>
        </w:rPr>
        <w:t xml:space="preserve">. </w:t>
      </w:r>
      <w:r w:rsidR="00D92396">
        <w:rPr>
          <w:rFonts w:ascii="Times New Roman" w:eastAsia="Times New Roman" w:hAnsi="Times New Roman" w:cs="Times New Roman"/>
          <w:sz w:val="28"/>
          <w:szCs w:val="28"/>
        </w:rPr>
        <w:t>Продолжает</w:t>
      </w:r>
      <w:r w:rsidRPr="002810CC">
        <w:rPr>
          <w:rFonts w:ascii="Times New Roman" w:eastAsia="Times New Roman" w:hAnsi="Times New Roman" w:cs="Times New Roman"/>
          <w:sz w:val="28"/>
          <w:szCs w:val="28"/>
        </w:rPr>
        <w:t xml:space="preserve"> функционировать торговый комплекс «Грачевский» с общей торговой площадью 1,1 тысяч квадратных метров.</w:t>
      </w:r>
    </w:p>
    <w:p w:rsidR="002810CC" w:rsidRPr="002810CC" w:rsidRDefault="002810CC" w:rsidP="002810CC">
      <w:pPr>
        <w:spacing w:after="0" w:line="240" w:lineRule="auto"/>
        <w:ind w:firstLine="72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Обеспеченность населения района площадью торговых объектов составила </w:t>
      </w:r>
      <w:r w:rsidR="00AD1072">
        <w:rPr>
          <w:rFonts w:ascii="Times New Roman" w:eastAsia="Times New Roman" w:hAnsi="Times New Roman" w:cs="Times New Roman"/>
          <w:sz w:val="28"/>
          <w:szCs w:val="28"/>
        </w:rPr>
        <w:t>442</w:t>
      </w:r>
      <w:r w:rsidR="00D92396">
        <w:rPr>
          <w:rFonts w:ascii="Times New Roman" w:eastAsia="Times New Roman" w:hAnsi="Times New Roman" w:cs="Times New Roman"/>
          <w:sz w:val="28"/>
          <w:szCs w:val="28"/>
        </w:rPr>
        <w:t xml:space="preserve"> </w:t>
      </w:r>
      <w:proofErr w:type="spellStart"/>
      <w:r w:rsidR="00D92396">
        <w:rPr>
          <w:rFonts w:ascii="Times New Roman" w:eastAsia="Times New Roman" w:hAnsi="Times New Roman" w:cs="Times New Roman"/>
          <w:sz w:val="28"/>
          <w:szCs w:val="28"/>
        </w:rPr>
        <w:t>кв.м</w:t>
      </w:r>
      <w:proofErr w:type="spellEnd"/>
      <w:r w:rsidR="00D92396">
        <w:rPr>
          <w:rFonts w:ascii="Times New Roman" w:eastAsia="Times New Roman" w:hAnsi="Times New Roman" w:cs="Times New Roman"/>
          <w:sz w:val="28"/>
          <w:szCs w:val="28"/>
        </w:rPr>
        <w:t xml:space="preserve">. на 1000 жителей. </w:t>
      </w:r>
      <w:r w:rsidRPr="002810CC">
        <w:rPr>
          <w:rFonts w:ascii="Times New Roman" w:eastAsia="Times New Roman" w:hAnsi="Times New Roman" w:cs="Times New Roman"/>
          <w:sz w:val="28"/>
          <w:szCs w:val="28"/>
        </w:rPr>
        <w:t>При достаточно высоком показателе имеет место неравномерность размещения торговых объектов в разрезе поселений района.</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При высоких темпах развития инфраструктура торговой сети в разрезе Грачевского района размещена неравномерно. Развитие современных форматов торговли на территории района неоднородно. Торговая сеть концентрируется в районном центре </w:t>
      </w:r>
      <w:proofErr w:type="spellStart"/>
      <w:r w:rsidRPr="002810CC">
        <w:rPr>
          <w:rFonts w:ascii="Times New Roman" w:eastAsia="Times New Roman" w:hAnsi="Times New Roman" w:cs="Times New Roman"/>
          <w:sz w:val="28"/>
          <w:szCs w:val="28"/>
        </w:rPr>
        <w:t>с.Грачевка</w:t>
      </w:r>
      <w:proofErr w:type="spellEnd"/>
      <w:r w:rsidRPr="002810CC">
        <w:rPr>
          <w:rFonts w:ascii="Times New Roman" w:eastAsia="Times New Roman" w:hAnsi="Times New Roman" w:cs="Times New Roman"/>
          <w:sz w:val="28"/>
          <w:szCs w:val="28"/>
        </w:rPr>
        <w:t>, где проживает большая часть сельского населения и формируется около 90 процентов всего оборота розничной торговли.</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Снижается доля продаж товаров на розничных рынках и ярмарках в общем объеме оборота розничной торговли: в 201</w:t>
      </w:r>
      <w:r w:rsidR="00D92396">
        <w:rPr>
          <w:rFonts w:ascii="Times New Roman" w:eastAsia="Times New Roman" w:hAnsi="Times New Roman" w:cs="Times New Roman"/>
          <w:sz w:val="28"/>
          <w:szCs w:val="28"/>
        </w:rPr>
        <w:t>6</w:t>
      </w:r>
      <w:r w:rsidRPr="002810CC">
        <w:rPr>
          <w:rFonts w:ascii="Times New Roman" w:eastAsia="Times New Roman" w:hAnsi="Times New Roman" w:cs="Times New Roman"/>
          <w:sz w:val="28"/>
          <w:szCs w:val="28"/>
        </w:rPr>
        <w:t xml:space="preserve"> году она составила </w:t>
      </w:r>
      <w:r w:rsidR="00D92396">
        <w:rPr>
          <w:rFonts w:ascii="Times New Roman" w:eastAsia="Times New Roman" w:hAnsi="Times New Roman" w:cs="Times New Roman"/>
          <w:sz w:val="28"/>
          <w:szCs w:val="28"/>
        </w:rPr>
        <w:t>5,7</w:t>
      </w:r>
      <w:r w:rsidRPr="002810CC">
        <w:rPr>
          <w:rFonts w:ascii="Times New Roman" w:eastAsia="Times New Roman" w:hAnsi="Times New Roman" w:cs="Times New Roman"/>
          <w:sz w:val="28"/>
          <w:szCs w:val="28"/>
        </w:rPr>
        <w:t xml:space="preserve"> процента,</w:t>
      </w:r>
      <w:r w:rsidR="00E44615">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в 201</w:t>
      </w:r>
      <w:r w:rsidR="00D92396">
        <w:rPr>
          <w:rFonts w:ascii="Times New Roman" w:eastAsia="Times New Roman" w:hAnsi="Times New Roman" w:cs="Times New Roman"/>
          <w:sz w:val="28"/>
          <w:szCs w:val="28"/>
        </w:rPr>
        <w:t>7</w:t>
      </w:r>
      <w:r w:rsidRPr="002810CC">
        <w:rPr>
          <w:rFonts w:ascii="Times New Roman" w:eastAsia="Times New Roman" w:hAnsi="Times New Roman" w:cs="Times New Roman"/>
          <w:sz w:val="28"/>
          <w:szCs w:val="28"/>
        </w:rPr>
        <w:t xml:space="preserve"> году – </w:t>
      </w:r>
      <w:r w:rsidR="00D92396">
        <w:rPr>
          <w:rFonts w:ascii="Times New Roman" w:eastAsia="Times New Roman" w:hAnsi="Times New Roman" w:cs="Times New Roman"/>
          <w:sz w:val="28"/>
          <w:szCs w:val="28"/>
        </w:rPr>
        <w:t>5,1</w:t>
      </w:r>
      <w:r w:rsidRPr="002810CC">
        <w:rPr>
          <w:rFonts w:ascii="Times New Roman" w:eastAsia="Times New Roman" w:hAnsi="Times New Roman" w:cs="Times New Roman"/>
          <w:sz w:val="28"/>
          <w:szCs w:val="28"/>
        </w:rPr>
        <w:t>процента.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результате сокращения объектов социально-культурной инфраструктуры в сельской местности отсутствуют необходимые условия для развития торговли. 17 сельских населенных пунктов района являются отдаленными, труднодоступными и малонаселенными. Имеются  населенные пункты,  в которых отсутствуют торговые объекты. Организация торгового обслуживания в данном сегменте рынка остается серьезной проблемой.</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повысить уровень торгового обслуживания. </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Необходимо дальнейшее развитие сельскохозяйственных ярмарок выходного дня на территории района, поскольку данный формат торговли является одним из основных путей по расширению возможностей реализации продукции </w:t>
      </w:r>
      <w:proofErr w:type="spellStart"/>
      <w:r w:rsidRPr="002810CC">
        <w:rPr>
          <w:rFonts w:ascii="Times New Roman" w:eastAsia="Times New Roman" w:hAnsi="Times New Roman" w:cs="Times New Roman"/>
          <w:sz w:val="28"/>
          <w:szCs w:val="28"/>
        </w:rPr>
        <w:t>сельхозтоваропроизводителей</w:t>
      </w:r>
      <w:proofErr w:type="spellEnd"/>
      <w:r w:rsidRPr="002810CC">
        <w:rPr>
          <w:rFonts w:ascii="Times New Roman" w:eastAsia="Times New Roman" w:hAnsi="Times New Roman" w:cs="Times New Roman"/>
          <w:sz w:val="28"/>
          <w:szCs w:val="28"/>
        </w:rPr>
        <w:t xml:space="preserve"> напрямую потребителям, минуя посредников, в целях обеспечения населения района продукцией высокого качества  по доступным ценам. </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соответствии с Федеральным з</w:t>
      </w:r>
      <w:r w:rsidR="00352380">
        <w:rPr>
          <w:rFonts w:ascii="Times New Roman" w:eastAsia="Times New Roman" w:hAnsi="Times New Roman" w:cs="Times New Roman"/>
          <w:sz w:val="28"/>
          <w:szCs w:val="28"/>
        </w:rPr>
        <w:t xml:space="preserve">аконом от 28 декабря 2009 года             </w:t>
      </w:r>
      <w:r w:rsidRPr="002810CC">
        <w:rPr>
          <w:rFonts w:ascii="Times New Roman" w:eastAsia="Times New Roman" w:hAnsi="Times New Roman" w:cs="Times New Roman"/>
          <w:sz w:val="28"/>
          <w:szCs w:val="28"/>
        </w:rPr>
        <w:t>№ 381-ФЗ «Об основах государственного регулирования торговой деятельности» и переданными законом Оренбургской области от 24.08.2012 № 1037/304-</w:t>
      </w:r>
      <w:r w:rsidRPr="002810CC">
        <w:rPr>
          <w:rFonts w:ascii="Times New Roman" w:eastAsia="Times New Roman" w:hAnsi="Times New Roman" w:cs="Times New Roman"/>
          <w:sz w:val="28"/>
          <w:szCs w:val="28"/>
          <w:lang w:val="en-US"/>
        </w:rPr>
        <w:t>V</w:t>
      </w:r>
      <w:r w:rsidRPr="002810CC">
        <w:rPr>
          <w:rFonts w:ascii="Times New Roman" w:eastAsia="Times New Roman" w:hAnsi="Times New Roman" w:cs="Times New Roman"/>
          <w:sz w:val="28"/>
          <w:szCs w:val="28"/>
        </w:rPr>
        <w:t xml:space="preserve">-ОЗ органам местного самоуправления государственными полномочиями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 организована работа по формированию и ведению областного торгового реестра</w:t>
      </w:r>
      <w:r w:rsidR="00352380">
        <w:rPr>
          <w:rFonts w:ascii="Times New Roman" w:eastAsia="Times New Roman" w:hAnsi="Times New Roman" w:cs="Times New Roman"/>
          <w:sz w:val="28"/>
          <w:szCs w:val="28"/>
        </w:rPr>
        <w:t xml:space="preserve"> на территории Грачевского района</w:t>
      </w:r>
      <w:r w:rsidRPr="002810CC">
        <w:rPr>
          <w:rFonts w:ascii="Times New Roman" w:eastAsia="Times New Roman" w:hAnsi="Times New Roman" w:cs="Times New Roman"/>
          <w:sz w:val="28"/>
          <w:szCs w:val="28"/>
        </w:rPr>
        <w:t xml:space="preserve">. </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По состоянию на 1 января 201</w:t>
      </w:r>
      <w:r w:rsidR="00352380">
        <w:rPr>
          <w:rFonts w:ascii="Times New Roman" w:eastAsia="Times New Roman" w:hAnsi="Times New Roman" w:cs="Times New Roman"/>
          <w:sz w:val="28"/>
          <w:szCs w:val="28"/>
        </w:rPr>
        <w:t>8</w:t>
      </w:r>
      <w:r w:rsidRPr="002810CC">
        <w:rPr>
          <w:rFonts w:ascii="Times New Roman" w:eastAsia="Times New Roman" w:hAnsi="Times New Roman" w:cs="Times New Roman"/>
          <w:sz w:val="28"/>
          <w:szCs w:val="28"/>
        </w:rPr>
        <w:t xml:space="preserve"> года на алкогольном рынке Грачевского района осуществляют розничную продажу алкогольной продукции </w:t>
      </w:r>
      <w:r w:rsidR="00352380">
        <w:rPr>
          <w:rFonts w:ascii="Times New Roman" w:eastAsia="Times New Roman" w:hAnsi="Times New Roman" w:cs="Times New Roman"/>
          <w:sz w:val="28"/>
          <w:szCs w:val="28"/>
        </w:rPr>
        <w:t>8</w:t>
      </w:r>
      <w:r w:rsidRPr="002810CC">
        <w:rPr>
          <w:rFonts w:ascii="Times New Roman" w:eastAsia="Times New Roman" w:hAnsi="Times New Roman" w:cs="Times New Roman"/>
          <w:sz w:val="28"/>
          <w:szCs w:val="28"/>
        </w:rPr>
        <w:t xml:space="preserve"> лицензиатов в </w:t>
      </w:r>
      <w:r w:rsidR="00352380">
        <w:rPr>
          <w:rFonts w:ascii="Times New Roman" w:eastAsia="Times New Roman" w:hAnsi="Times New Roman" w:cs="Times New Roman"/>
          <w:sz w:val="28"/>
          <w:szCs w:val="28"/>
        </w:rPr>
        <w:t>18</w:t>
      </w:r>
      <w:r w:rsidRPr="002810CC">
        <w:rPr>
          <w:rFonts w:ascii="Times New Roman" w:eastAsia="Times New Roman" w:hAnsi="Times New Roman" w:cs="Times New Roman"/>
          <w:sz w:val="28"/>
          <w:szCs w:val="28"/>
        </w:rPr>
        <w:t xml:space="preserve"> торговых объектах.</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отрасли сохраняется дефицит и недостаточная квалификация кадров. Недостаток трудовых ресурсов отмечается в низшем и среднем звеньях: продавцы, кассиры, руководители отделов. Решение данной проблемы возможно путем переподготовки и повышения  квалификации кадров, проведения обучающих семинаров.</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Развитие торговли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 сдерживает ряд факторов:</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недостаток собственных финансовых средств;</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рост налоговых платежей, арендной платы, тарифов на энергоносители и коммунальные услуги;</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высокий процент кредитной ставки;</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увеличение транспортных расходов в связи с ростом цен на горюче-смазочные материалы;</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 недостаточная платежеспособность населения.</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развития потребительского рынка района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Реализация Подпрограммы будет способствовать выполнению задач, определенные </w:t>
      </w:r>
      <w:hyperlink r:id="rId11" w:history="1">
        <w:r w:rsidRPr="002810CC">
          <w:rPr>
            <w:rFonts w:ascii="Times New Roman" w:eastAsia="Times New Roman" w:hAnsi="Times New Roman" w:cs="Times New Roman"/>
            <w:sz w:val="28"/>
            <w:szCs w:val="28"/>
          </w:rPr>
          <w:t>Стратегией</w:t>
        </w:r>
      </w:hyperlink>
      <w:r w:rsidRPr="002810CC">
        <w:rPr>
          <w:rFonts w:ascii="Times New Roman" w:eastAsia="Times New Roman" w:hAnsi="Times New Roman" w:cs="Times New Roman"/>
          <w:sz w:val="28"/>
          <w:szCs w:val="28"/>
        </w:rPr>
        <w:t xml:space="preserve"> развития Грачевского района до 2020 года и на период до 2030 года и  позволит наиболее полно удовлетворять потребности населения района в товарах и услугах, обеспечить их экономическую и физическую доступность, улучшить торговое обслуживание сельских жителей.</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 перспективным направлениям развития торговой деятельности на территории района относятся следующие:</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стимулирование и реализация инвестиционных проектов, направленных на строительство новых объектов торговой инфраструктуры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оптимизация размещения торговых объектов на территории района, повышение эффективности их деятельности;</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изучение и внедрение передового опыта  по обеспечению населения  услугами торговли;</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стимулирование деловой активности торговых предприятий и организации взаимодействия между хозяйствующими субъектами, осуществляющими торговую деятельность, и хозяйствующими субъектами-  производителями и поставщиками товаров, путем организации и проведения выставок, ярмарок, иных мероприятий организационного характера.</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Цель подпрограммы – развитие сферы торговли для наиболее полного удовлетворения потребностей населения в товарах и услугах торговли.</w:t>
      </w:r>
    </w:p>
    <w:p w:rsidR="002810CC" w:rsidRPr="002810CC" w:rsidRDefault="002810CC" w:rsidP="002810CC">
      <w:pPr>
        <w:shd w:val="clear" w:color="auto" w:fill="FFFFFF"/>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Для достижения цели предусмотрено решение следующих задач:</w:t>
      </w:r>
    </w:p>
    <w:p w:rsidR="00352380" w:rsidRPr="00352380" w:rsidRDefault="00352380" w:rsidP="003523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создание благоприятных условий для развития торговли;</w:t>
      </w:r>
    </w:p>
    <w:p w:rsidR="00352380" w:rsidRPr="00352380" w:rsidRDefault="00352380" w:rsidP="003523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xml:space="preserve">- обеспечение экономической и физической доступности товаров и услуг </w:t>
      </w:r>
      <w:r w:rsidRPr="00352380">
        <w:rPr>
          <w:rFonts w:ascii="Times New Roman" w:eastAsia="Times New Roman" w:hAnsi="Times New Roman" w:cs="Times New Roman"/>
          <w:sz w:val="28"/>
          <w:szCs w:val="28"/>
        </w:rPr>
        <w:lastRenderedPageBreak/>
        <w:t>для населения;</w:t>
      </w:r>
    </w:p>
    <w:p w:rsidR="00352380" w:rsidRDefault="00352380" w:rsidP="003523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 улучшение торгового обслуживания сельских жителей.</w:t>
      </w:r>
    </w:p>
    <w:p w:rsidR="000B15B9" w:rsidRPr="00352380" w:rsidRDefault="000B15B9" w:rsidP="003523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10CC" w:rsidRPr="002810CC" w:rsidRDefault="002810CC" w:rsidP="002810C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2810CC">
        <w:rPr>
          <w:rFonts w:ascii="Times New Roman" w:eastAsia="Times New Roman" w:hAnsi="Times New Roman" w:cs="Times New Roman"/>
          <w:b/>
          <w:sz w:val="28"/>
          <w:szCs w:val="28"/>
          <w:lang w:eastAsia="ru-RU"/>
        </w:rPr>
        <w:t>3. Показатели (индикаторы) подпрограммы</w:t>
      </w:r>
    </w:p>
    <w:p w:rsidR="002810CC" w:rsidRPr="002810CC" w:rsidRDefault="002810CC" w:rsidP="002810C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810CC" w:rsidRPr="002810CC" w:rsidRDefault="002810CC" w:rsidP="002810C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10CC">
        <w:rPr>
          <w:rFonts w:ascii="Times New Roman" w:eastAsia="Times New Roman" w:hAnsi="Times New Roman" w:cs="Times New Roman"/>
          <w:sz w:val="28"/>
          <w:szCs w:val="28"/>
          <w:lang w:eastAsia="ru-RU"/>
        </w:rPr>
        <w:t>Показателями (индикаторами) решения задач и достижения цели подпрограммы будут являться:</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1. Доля внесенных в торговый реестр торговых объектов от запланированного количества торговых объектов.</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Фактическое значение данного показателя (индикатора) рассчитывается по следующей формуле:</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В * 100, где:</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А – количество торговых объектов внесенных в торговый реестр в отчетном году;</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 запланированное количество торговых объектов, подлежащих внесению в торговый реестр в отчетном году.</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2. </w:t>
      </w:r>
      <w:r w:rsidR="003E03CF" w:rsidRPr="003E03CF">
        <w:rPr>
          <w:rFonts w:ascii="Times New Roman" w:eastAsia="Times New Roman" w:hAnsi="Times New Roman" w:cs="Times New Roman"/>
          <w:sz w:val="28"/>
          <w:szCs w:val="28"/>
        </w:rPr>
        <w:t>Количество объектов ярмарочной, нестационарной и мобильной торговли</w:t>
      </w:r>
      <w:r w:rsidR="007130CE">
        <w:rPr>
          <w:rFonts w:ascii="Times New Roman" w:eastAsia="Times New Roman" w:hAnsi="Times New Roman" w:cs="Times New Roman"/>
          <w:sz w:val="28"/>
          <w:szCs w:val="28"/>
        </w:rPr>
        <w:t xml:space="preserve"> </w:t>
      </w:r>
      <w:r w:rsidR="003E03CF" w:rsidRPr="003E03CF">
        <w:rPr>
          <w:rFonts w:ascii="Times New Roman" w:eastAsia="Times New Roman" w:hAnsi="Times New Roman" w:cs="Times New Roman"/>
          <w:sz w:val="28"/>
          <w:szCs w:val="28"/>
        </w:rPr>
        <w:t>(определяется на основании отчетных данных ответственного исполнителя муниципальной программы).</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3. Количество отдаленных, труднодоступных и малонаселенных пунктов</w:t>
      </w:r>
      <w:r w:rsidR="003E03CF">
        <w:rPr>
          <w:rFonts w:ascii="Times New Roman" w:eastAsia="Times New Roman" w:hAnsi="Times New Roman" w:cs="Times New Roman"/>
          <w:sz w:val="28"/>
          <w:szCs w:val="28"/>
        </w:rPr>
        <w:t xml:space="preserve"> Грачевского района</w:t>
      </w:r>
      <w:r w:rsidRPr="002810CC">
        <w:rPr>
          <w:rFonts w:ascii="Times New Roman" w:eastAsia="Times New Roman" w:hAnsi="Times New Roman" w:cs="Times New Roman"/>
          <w:sz w:val="28"/>
          <w:szCs w:val="28"/>
        </w:rPr>
        <w:t>, а также населенных пунктов, в которых отсутствуют торговые объекты, в которые осуществлена доставка социально значимых товаров</w:t>
      </w:r>
      <w:r w:rsidR="00F0148A">
        <w:rPr>
          <w:rFonts w:ascii="Times New Roman" w:eastAsia="Times New Roman" w:hAnsi="Times New Roman" w:cs="Times New Roman"/>
          <w:sz w:val="28"/>
          <w:szCs w:val="28"/>
        </w:rPr>
        <w:t xml:space="preserve">, с возмещением стоимости ГСМ </w:t>
      </w:r>
      <w:r w:rsidR="003E03CF" w:rsidRPr="003E03CF">
        <w:rPr>
          <w:rFonts w:ascii="Times New Roman" w:eastAsia="Times New Roman" w:hAnsi="Times New Roman" w:cs="Times New Roman"/>
          <w:sz w:val="28"/>
          <w:szCs w:val="28"/>
        </w:rPr>
        <w:t>(определяется на основании отчетных данных ответственного исполнителя муниципальной программы).</w:t>
      </w:r>
    </w:p>
    <w:p w:rsidR="002810CC" w:rsidRPr="00E44615"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4. Количество публикаций о проведенном мониторинге состояния развития торговой отрасли, обеспеченности населения площадью торговых объектов, размещенных на официальном сайте администрации муниципального образования Грачевский район</w:t>
      </w:r>
      <w:r w:rsidR="00E44615" w:rsidRPr="00E44615">
        <w:rPr>
          <w:rFonts w:ascii="Times New Roman" w:hAnsi="Times New Roman" w:cs="Times New Roman"/>
        </w:rPr>
        <w:t xml:space="preserve"> </w:t>
      </w:r>
      <w:r w:rsidR="00E44615" w:rsidRPr="00E44615">
        <w:rPr>
          <w:rFonts w:ascii="Times New Roman" w:hAnsi="Times New Roman" w:cs="Times New Roman"/>
          <w:sz w:val="28"/>
          <w:szCs w:val="28"/>
        </w:rPr>
        <w:t>в информационно-телекоммуникационной сети «Интернет»</w:t>
      </w:r>
      <w:r w:rsidRPr="00E44615">
        <w:rPr>
          <w:rFonts w:ascii="Times New Roman" w:eastAsia="Times New Roman" w:hAnsi="Times New Roman" w:cs="Times New Roman"/>
          <w:sz w:val="28"/>
          <w:szCs w:val="28"/>
        </w:rPr>
        <w:t>.</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Информация о проведенном мониторинге состояния развития торговой отрасли, обеспеченности населения площадью торговых объектов размещается на официальном сайте в разделе «Потребительский рынок».</w:t>
      </w:r>
    </w:p>
    <w:p w:rsidR="002810CC" w:rsidRPr="002810CC" w:rsidRDefault="002810CC" w:rsidP="002810C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Перечень показателей (индикаторов) </w:t>
      </w:r>
      <w:r w:rsidR="00E57A88">
        <w:rPr>
          <w:rFonts w:ascii="Times New Roman" w:eastAsia="Times New Roman" w:hAnsi="Times New Roman" w:cs="Times New Roman"/>
          <w:sz w:val="28"/>
          <w:szCs w:val="28"/>
        </w:rPr>
        <w:t xml:space="preserve">подпрограммы </w:t>
      </w:r>
      <w:r w:rsidRPr="002810CC">
        <w:rPr>
          <w:rFonts w:ascii="Times New Roman" w:eastAsia="Times New Roman" w:hAnsi="Times New Roman" w:cs="Times New Roman"/>
          <w:sz w:val="28"/>
          <w:szCs w:val="28"/>
        </w:rPr>
        <w:t xml:space="preserve">с разбивкой по годам приведен в </w:t>
      </w:r>
      <w:hyperlink w:anchor="P517" w:history="1">
        <w:r w:rsidRPr="002810CC">
          <w:rPr>
            <w:rFonts w:ascii="Times New Roman" w:eastAsia="Times New Roman" w:hAnsi="Times New Roman" w:cs="Times New Roman"/>
            <w:sz w:val="28"/>
            <w:szCs w:val="28"/>
          </w:rPr>
          <w:t xml:space="preserve">приложении </w:t>
        </w:r>
      </w:hyperlink>
      <w:r w:rsidRPr="002810CC">
        <w:rPr>
          <w:rFonts w:ascii="Times New Roman" w:eastAsia="Times New Roman" w:hAnsi="Times New Roman" w:cs="Times New Roman"/>
          <w:sz w:val="28"/>
          <w:szCs w:val="28"/>
        </w:rPr>
        <w:t>№ 1 к настоящей Программе.</w:t>
      </w:r>
    </w:p>
    <w:p w:rsidR="002810CC" w:rsidRPr="002810CC" w:rsidRDefault="002810CC" w:rsidP="002810CC">
      <w:pPr>
        <w:spacing w:after="0" w:line="240" w:lineRule="auto"/>
        <w:jc w:val="center"/>
        <w:rPr>
          <w:rFonts w:ascii="Times New Roman" w:eastAsia="Times New Roman" w:hAnsi="Times New Roman" w:cs="Times New Roman"/>
          <w:b/>
          <w:sz w:val="28"/>
          <w:szCs w:val="28"/>
        </w:rPr>
      </w:pPr>
    </w:p>
    <w:p w:rsidR="002810CC" w:rsidRPr="002810CC" w:rsidRDefault="00352380" w:rsidP="002810C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2810CC" w:rsidRPr="002810CC">
        <w:rPr>
          <w:rFonts w:ascii="Times New Roman" w:eastAsia="Times New Roman" w:hAnsi="Times New Roman" w:cs="Times New Roman"/>
          <w:b/>
          <w:sz w:val="28"/>
          <w:szCs w:val="28"/>
        </w:rPr>
        <w:t>. Перечень и характеристика основных мероприятий подпрограммы</w:t>
      </w:r>
    </w:p>
    <w:p w:rsidR="002810CC" w:rsidRPr="002810CC" w:rsidRDefault="002810CC" w:rsidP="002810CC">
      <w:pPr>
        <w:spacing w:after="0" w:line="240" w:lineRule="auto"/>
        <w:jc w:val="center"/>
        <w:rPr>
          <w:rFonts w:ascii="Times New Roman" w:eastAsia="Times New Roman" w:hAnsi="Times New Roman" w:cs="Times New Roman"/>
          <w:b/>
          <w:sz w:val="28"/>
          <w:szCs w:val="28"/>
        </w:rPr>
      </w:pP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В рамках подпрограммы реализуются следующие основные мероприятия:</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4.1 «Формирование и ведение торгового реестра Оренбургской области на территории Грачевского района».</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Реализация мероприятия «Формирование и ведение торгового реестра Оренбургской области на территории Грачевского района» предусматривает </w:t>
      </w:r>
      <w:r w:rsidR="00E57A88" w:rsidRPr="00E57A88">
        <w:rPr>
          <w:rFonts w:ascii="Times New Roman" w:eastAsia="Times New Roman" w:hAnsi="Times New Roman" w:cs="Times New Roman"/>
          <w:sz w:val="28"/>
          <w:szCs w:val="28"/>
        </w:rPr>
        <w:t xml:space="preserve">создание базы данных о хозяйствующих субъектах и принадлежащих им </w:t>
      </w:r>
      <w:r w:rsidR="00E57A88" w:rsidRPr="00E57A88">
        <w:rPr>
          <w:rFonts w:ascii="Times New Roman" w:eastAsia="Times New Roman" w:hAnsi="Times New Roman" w:cs="Times New Roman"/>
          <w:sz w:val="28"/>
          <w:szCs w:val="28"/>
        </w:rPr>
        <w:lastRenderedPageBreak/>
        <w:t xml:space="preserve">торговых объектах с целью получения информации для прогнозирования и решения стратегических задач по развитию торговой отрасли в </w:t>
      </w:r>
      <w:proofErr w:type="spellStart"/>
      <w:r w:rsidR="00E57A88" w:rsidRPr="00E57A88">
        <w:rPr>
          <w:rFonts w:ascii="Times New Roman" w:eastAsia="Times New Roman" w:hAnsi="Times New Roman" w:cs="Times New Roman"/>
          <w:sz w:val="28"/>
          <w:szCs w:val="28"/>
        </w:rPr>
        <w:t>Грачевском</w:t>
      </w:r>
      <w:proofErr w:type="spellEnd"/>
      <w:r w:rsidR="00E57A88" w:rsidRPr="00E57A88">
        <w:rPr>
          <w:rFonts w:ascii="Times New Roman" w:eastAsia="Times New Roman" w:hAnsi="Times New Roman" w:cs="Times New Roman"/>
          <w:sz w:val="28"/>
          <w:szCs w:val="28"/>
        </w:rPr>
        <w:t xml:space="preserve"> районе</w:t>
      </w:r>
      <w:r w:rsidRPr="002810CC">
        <w:rPr>
          <w:rFonts w:ascii="Times New Roman" w:eastAsia="Times New Roman" w:hAnsi="Times New Roman" w:cs="Times New Roman"/>
          <w:sz w:val="28"/>
          <w:szCs w:val="28"/>
        </w:rPr>
        <w:t>;</w:t>
      </w:r>
    </w:p>
    <w:p w:rsidR="002810CC" w:rsidRPr="002810CC" w:rsidRDefault="002810CC" w:rsidP="002810CC">
      <w:pPr>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4.2 «Развитие сельской торговли».</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Данное основное мероприятие направлено на </w:t>
      </w:r>
      <w:r w:rsidR="00E57A88" w:rsidRPr="00E57A88">
        <w:rPr>
          <w:rFonts w:ascii="Times New Roman" w:eastAsia="Times New Roman" w:hAnsi="Times New Roman" w:cs="Times New Roman"/>
          <w:sz w:val="28"/>
          <w:szCs w:val="28"/>
        </w:rPr>
        <w:t xml:space="preserve">развитие </w:t>
      </w:r>
      <w:proofErr w:type="spellStart"/>
      <w:r w:rsidR="00E57A88" w:rsidRPr="00E57A88">
        <w:rPr>
          <w:rFonts w:ascii="Times New Roman" w:eastAsia="Times New Roman" w:hAnsi="Times New Roman" w:cs="Times New Roman"/>
          <w:sz w:val="28"/>
          <w:szCs w:val="28"/>
        </w:rPr>
        <w:t>многоформатной</w:t>
      </w:r>
      <w:proofErr w:type="spellEnd"/>
      <w:r w:rsidR="00E57A88" w:rsidRPr="00E57A88">
        <w:rPr>
          <w:rFonts w:ascii="Times New Roman" w:eastAsia="Times New Roman" w:hAnsi="Times New Roman" w:cs="Times New Roman"/>
          <w:sz w:val="28"/>
          <w:szCs w:val="28"/>
        </w:rPr>
        <w:t xml:space="preserve"> торговли; предоставление возможности реализации продукции местных товаропроизводителей, крестьянских (фермерских) хозяйств,  </w:t>
      </w:r>
      <w:r w:rsidRPr="002810CC">
        <w:rPr>
          <w:rFonts w:ascii="Times New Roman" w:eastAsia="Times New Roman" w:hAnsi="Times New Roman" w:cs="Times New Roman"/>
          <w:sz w:val="28"/>
          <w:szCs w:val="28"/>
        </w:rPr>
        <w:t>обеспечение экономической и физической доступности товаров для населения путем обеспечения организации ярмарочной, нестационарной и мобильной торговли;</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4.3 «</w:t>
      </w:r>
      <w:r w:rsidR="00E57A88" w:rsidRPr="00E57A88">
        <w:rPr>
          <w:rFonts w:ascii="Times New Roman" w:eastAsia="Times New Roman" w:hAnsi="Times New Roman" w:cs="Times New Roman"/>
          <w:sz w:val="28"/>
          <w:szCs w:val="28"/>
        </w:rPr>
        <w:t>Предоставление субсидий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и малонаселенные пункты Грачевского района, а также населенные пункты, в которых отсутствуют торговые объекты</w:t>
      </w:r>
      <w:r w:rsidRPr="002810CC">
        <w:rPr>
          <w:rFonts w:ascii="Times New Roman" w:eastAsia="Times New Roman" w:hAnsi="Times New Roman" w:cs="Times New Roman"/>
          <w:sz w:val="28"/>
          <w:szCs w:val="28"/>
        </w:rPr>
        <w:t>».</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Данное мероприятие направлено на организацию торгового обслуживания жителей отдаленных, труднодоступных и малонаселенных пунктов Грачевского района, а также населенных пунктов, в которых отсутствуют торговые объекты, и предусматривает предоставление субсидии организациям торговли и индивидуальным предпринимателям на возмещение стоимости ГСМ при доставке социально значимых товаров в отдаленные, труднодоступные и малонаселенные пункты Грачевского района, а также населенные пункты, в которых отсутствуют торговые объекты.</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Порядок предоставления вышеуказанной субсидии утверждается постановлением администрации муниципального образования Грачевский район Оренбургской области.</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основное мероприятие 4.4 «Проведение мониторинга состояния развития торговой отрасли, обеспеченности населения Грачевского района площадью торговых объектов».</w:t>
      </w:r>
    </w:p>
    <w:p w:rsidR="00433549" w:rsidRPr="00E44615" w:rsidRDefault="002810CC" w:rsidP="004335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Данное мероприятие предусматривает периодическое проведение мониторинга состояния развития торговой отрасли, обеспеченности населения Грачевского рай</w:t>
      </w:r>
      <w:r w:rsidR="0052347E">
        <w:rPr>
          <w:rFonts w:ascii="Times New Roman" w:eastAsia="Times New Roman" w:hAnsi="Times New Roman" w:cs="Times New Roman"/>
          <w:sz w:val="28"/>
          <w:szCs w:val="28"/>
        </w:rPr>
        <w:t>она площадью торговых объектов и размещение информации на официальном сайте</w:t>
      </w:r>
      <w:r w:rsidR="00433549" w:rsidRPr="00433549">
        <w:rPr>
          <w:rFonts w:ascii="Times New Roman" w:hAnsi="Times New Roman" w:cs="Times New Roman"/>
          <w:sz w:val="28"/>
          <w:szCs w:val="28"/>
        </w:rPr>
        <w:t xml:space="preserve"> </w:t>
      </w:r>
      <w:r w:rsidR="00433549" w:rsidRPr="00E44615">
        <w:rPr>
          <w:rFonts w:ascii="Times New Roman" w:hAnsi="Times New Roman" w:cs="Times New Roman"/>
          <w:sz w:val="28"/>
          <w:szCs w:val="28"/>
        </w:rPr>
        <w:t>в информационно-телекоммуникационной сети «Интернет»</w:t>
      </w:r>
      <w:r w:rsidR="00433549" w:rsidRPr="00E44615">
        <w:rPr>
          <w:rFonts w:ascii="Times New Roman" w:eastAsia="Times New Roman" w:hAnsi="Times New Roman" w:cs="Times New Roman"/>
          <w:sz w:val="28"/>
          <w:szCs w:val="28"/>
        </w:rPr>
        <w:t>.</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Перечень основных мероприятий подпрограммы пр</w:t>
      </w:r>
      <w:r w:rsidR="003E03CF">
        <w:rPr>
          <w:rFonts w:ascii="Times New Roman" w:eastAsia="Times New Roman" w:hAnsi="Times New Roman" w:cs="Times New Roman"/>
          <w:sz w:val="28"/>
          <w:szCs w:val="28"/>
        </w:rPr>
        <w:t>иведен</w:t>
      </w:r>
      <w:r w:rsidRPr="002810CC">
        <w:rPr>
          <w:rFonts w:ascii="Times New Roman" w:eastAsia="Times New Roman" w:hAnsi="Times New Roman" w:cs="Times New Roman"/>
          <w:sz w:val="28"/>
          <w:szCs w:val="28"/>
        </w:rPr>
        <w:t xml:space="preserve"> в приложении №2 к настоящей муниципальной программе.</w:t>
      </w:r>
    </w:p>
    <w:p w:rsidR="002810CC" w:rsidRPr="002810CC" w:rsidRDefault="002810CC" w:rsidP="002810CC">
      <w:pPr>
        <w:spacing w:after="0" w:line="240" w:lineRule="auto"/>
        <w:jc w:val="center"/>
        <w:rPr>
          <w:rFonts w:ascii="Times New Roman" w:eastAsia="Times New Roman" w:hAnsi="Times New Roman" w:cs="Times New Roman"/>
          <w:b/>
          <w:sz w:val="28"/>
          <w:szCs w:val="28"/>
        </w:rPr>
      </w:pPr>
    </w:p>
    <w:p w:rsidR="002810CC" w:rsidRPr="002810CC" w:rsidRDefault="00352380" w:rsidP="002810CC">
      <w:pPr>
        <w:widowControl w:val="0"/>
        <w:spacing w:before="120" w:after="12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2810CC" w:rsidRPr="002810CC">
        <w:rPr>
          <w:rFonts w:ascii="Times New Roman" w:eastAsia="Times New Roman" w:hAnsi="Times New Roman" w:cs="Times New Roman"/>
          <w:b/>
          <w:sz w:val="28"/>
          <w:szCs w:val="28"/>
        </w:rPr>
        <w:t>. Информация о ресурсном обеспечении подпрограммы за счет средств местного бюджета</w:t>
      </w:r>
    </w:p>
    <w:p w:rsidR="002810CC" w:rsidRPr="002810CC" w:rsidRDefault="002810CC" w:rsidP="002810CC">
      <w:pPr>
        <w:spacing w:after="0" w:line="240" w:lineRule="auto"/>
        <w:ind w:firstLine="567"/>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Ресурсное обеспечение подпрограммы </w:t>
      </w:r>
      <w:r w:rsidR="00E57A88" w:rsidRPr="00E57A88">
        <w:rPr>
          <w:rFonts w:ascii="Times New Roman" w:eastAsia="Times New Roman" w:hAnsi="Times New Roman" w:cs="Times New Roman"/>
          <w:sz w:val="28"/>
          <w:szCs w:val="28"/>
        </w:rPr>
        <w:t>за счет средств местного бюджета</w:t>
      </w:r>
      <w:r w:rsidR="0073714B">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t>с расшифровкой по основным мероприятиям подпрограммы</w:t>
      </w:r>
      <w:r w:rsidR="003E03CF">
        <w:rPr>
          <w:rFonts w:ascii="Times New Roman" w:eastAsia="Times New Roman" w:hAnsi="Times New Roman" w:cs="Times New Roman"/>
          <w:sz w:val="28"/>
          <w:szCs w:val="28"/>
        </w:rPr>
        <w:t>, по</w:t>
      </w:r>
      <w:r w:rsidRPr="002810CC">
        <w:rPr>
          <w:rFonts w:ascii="Times New Roman" w:eastAsia="Times New Roman" w:hAnsi="Times New Roman" w:cs="Times New Roman"/>
          <w:sz w:val="28"/>
          <w:szCs w:val="28"/>
        </w:rPr>
        <w:t xml:space="preserve"> </w:t>
      </w:r>
      <w:r w:rsidRPr="002810CC">
        <w:rPr>
          <w:rFonts w:ascii="Times New Roman" w:eastAsia="Times New Roman" w:hAnsi="Times New Roman" w:cs="Times New Roman"/>
          <w:sz w:val="28"/>
          <w:szCs w:val="28"/>
        </w:rPr>
        <w:lastRenderedPageBreak/>
        <w:t xml:space="preserve">годам ее реализации представлено в </w:t>
      </w:r>
      <w:r w:rsidRPr="002810CC">
        <w:rPr>
          <w:rFonts w:ascii="Times New Roman" w:eastAsia="Times New Roman" w:hAnsi="Times New Roman" w:cs="Times New Roman"/>
          <w:color w:val="000000"/>
          <w:sz w:val="28"/>
          <w:szCs w:val="28"/>
        </w:rPr>
        <w:t>приложении №3</w:t>
      </w:r>
      <w:r w:rsidRPr="002810CC">
        <w:rPr>
          <w:rFonts w:ascii="Times New Roman" w:eastAsia="Times New Roman" w:hAnsi="Times New Roman" w:cs="Times New Roman"/>
          <w:sz w:val="28"/>
          <w:szCs w:val="28"/>
        </w:rPr>
        <w:t xml:space="preserve"> к настоящей муниципальной программе.</w:t>
      </w:r>
    </w:p>
    <w:p w:rsidR="002810CC" w:rsidRPr="002810CC" w:rsidRDefault="002810CC" w:rsidP="002810CC">
      <w:pPr>
        <w:spacing w:after="0" w:line="240" w:lineRule="auto"/>
        <w:rPr>
          <w:rFonts w:ascii="Times New Roman" w:eastAsia="Times New Roman" w:hAnsi="Times New Roman" w:cs="Times New Roman"/>
          <w:b/>
          <w:sz w:val="28"/>
          <w:szCs w:val="28"/>
        </w:rPr>
      </w:pPr>
    </w:p>
    <w:p w:rsidR="002810CC" w:rsidRPr="002810CC" w:rsidRDefault="00352380" w:rsidP="002810CC">
      <w:pPr>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2810CC" w:rsidRPr="002810CC">
        <w:rPr>
          <w:rFonts w:ascii="Times New Roman" w:eastAsia="Times New Roman" w:hAnsi="Times New Roman" w:cs="Times New Roman"/>
          <w:b/>
          <w:sz w:val="28"/>
          <w:szCs w:val="28"/>
        </w:rPr>
        <w:t>. Информация о значимости подпрограммы для достижения целей муниципальной программы.</w:t>
      </w:r>
    </w:p>
    <w:p w:rsidR="002810CC" w:rsidRDefault="002810CC" w:rsidP="002810CC">
      <w:pPr>
        <w:spacing w:after="0" w:line="240" w:lineRule="auto"/>
        <w:ind w:firstLine="709"/>
        <w:jc w:val="both"/>
        <w:outlineLvl w:val="0"/>
        <w:rPr>
          <w:rFonts w:ascii="Times New Roman" w:eastAsia="Times New Roman" w:hAnsi="Times New Roman" w:cs="Times New Roman"/>
          <w:b/>
          <w:sz w:val="28"/>
          <w:szCs w:val="28"/>
        </w:rPr>
      </w:pPr>
    </w:p>
    <w:p w:rsidR="0073714B" w:rsidRDefault="0073714B" w:rsidP="00E44615">
      <w:pPr>
        <w:spacing w:after="0" w:line="240" w:lineRule="auto"/>
        <w:ind w:firstLine="709"/>
        <w:jc w:val="both"/>
        <w:rPr>
          <w:rFonts w:ascii="Times New Roman" w:hAnsi="Times New Roman" w:cs="Times New Roman"/>
          <w:sz w:val="28"/>
          <w:szCs w:val="28"/>
        </w:rPr>
      </w:pPr>
      <w:r w:rsidRPr="00FC40DA">
        <w:rPr>
          <w:rFonts w:ascii="Times New Roman" w:hAnsi="Times New Roman" w:cs="Times New Roman"/>
          <w:sz w:val="28"/>
          <w:szCs w:val="28"/>
        </w:rPr>
        <w:t>Реализация подпрограммы позволит осуществить повышение индекса физического объ</w:t>
      </w:r>
      <w:r w:rsidR="007130CE">
        <w:rPr>
          <w:rFonts w:ascii="Times New Roman" w:hAnsi="Times New Roman" w:cs="Times New Roman"/>
          <w:sz w:val="28"/>
          <w:szCs w:val="28"/>
        </w:rPr>
        <w:t xml:space="preserve">ема оборота розничной торговли </w:t>
      </w:r>
      <w:r w:rsidRPr="00FC40DA">
        <w:rPr>
          <w:rFonts w:ascii="Times New Roman" w:hAnsi="Times New Roman" w:cs="Times New Roman"/>
          <w:sz w:val="28"/>
          <w:szCs w:val="28"/>
        </w:rPr>
        <w:t xml:space="preserve">и обеспеченность населения </w:t>
      </w:r>
      <w:r w:rsidR="007130CE">
        <w:rPr>
          <w:rFonts w:ascii="Times New Roman" w:hAnsi="Times New Roman" w:cs="Times New Roman"/>
          <w:sz w:val="28"/>
          <w:szCs w:val="28"/>
        </w:rPr>
        <w:t>района</w:t>
      </w:r>
      <w:r w:rsidRPr="00FC40DA">
        <w:rPr>
          <w:rFonts w:ascii="Times New Roman" w:hAnsi="Times New Roman" w:cs="Times New Roman"/>
          <w:sz w:val="28"/>
          <w:szCs w:val="28"/>
        </w:rPr>
        <w:t xml:space="preserve"> пло</w:t>
      </w:r>
      <w:r>
        <w:rPr>
          <w:rFonts w:ascii="Times New Roman" w:hAnsi="Times New Roman" w:cs="Times New Roman"/>
          <w:sz w:val="28"/>
          <w:szCs w:val="28"/>
        </w:rPr>
        <w:t>щадь</w:t>
      </w:r>
      <w:r w:rsidR="007130CE">
        <w:rPr>
          <w:rFonts w:ascii="Times New Roman" w:hAnsi="Times New Roman" w:cs="Times New Roman"/>
          <w:sz w:val="28"/>
          <w:szCs w:val="28"/>
        </w:rPr>
        <w:t>ю</w:t>
      </w:r>
      <w:r>
        <w:rPr>
          <w:rFonts w:ascii="Times New Roman" w:hAnsi="Times New Roman" w:cs="Times New Roman"/>
          <w:sz w:val="28"/>
          <w:szCs w:val="28"/>
        </w:rPr>
        <w:t xml:space="preserve"> </w:t>
      </w:r>
      <w:r w:rsidRPr="00FC40DA">
        <w:rPr>
          <w:rFonts w:ascii="Times New Roman" w:hAnsi="Times New Roman" w:cs="Times New Roman"/>
          <w:sz w:val="28"/>
          <w:szCs w:val="28"/>
        </w:rPr>
        <w:t xml:space="preserve"> торговых объектов.</w:t>
      </w:r>
    </w:p>
    <w:p w:rsidR="00352380" w:rsidRPr="00352380" w:rsidRDefault="00352380" w:rsidP="00E44615">
      <w:pPr>
        <w:spacing w:after="0" w:line="240" w:lineRule="auto"/>
        <w:ind w:firstLine="709"/>
        <w:jc w:val="both"/>
        <w:rPr>
          <w:rFonts w:ascii="Times New Roman" w:eastAsia="Times New Roman" w:hAnsi="Times New Roman" w:cs="Times New Roman"/>
          <w:sz w:val="28"/>
          <w:szCs w:val="28"/>
        </w:rPr>
      </w:pPr>
      <w:r w:rsidRPr="00352380">
        <w:rPr>
          <w:rFonts w:ascii="Times New Roman" w:eastAsia="Times New Roman" w:hAnsi="Times New Roman" w:cs="Times New Roman"/>
          <w:sz w:val="28"/>
          <w:szCs w:val="28"/>
        </w:rPr>
        <w:t>Коэффициент значимости подпрограммы для достижения цели Программы признается равным 0,25.</w:t>
      </w:r>
    </w:p>
    <w:p w:rsidR="00352380" w:rsidRPr="002810CC" w:rsidRDefault="00352380" w:rsidP="00E44615">
      <w:pPr>
        <w:spacing w:after="0" w:line="240" w:lineRule="auto"/>
        <w:ind w:firstLine="709"/>
        <w:jc w:val="both"/>
        <w:outlineLvl w:val="0"/>
        <w:rPr>
          <w:rFonts w:ascii="Times New Roman" w:eastAsia="Times New Roman" w:hAnsi="Times New Roman" w:cs="Times New Roman"/>
          <w:b/>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884251">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71F35" w:rsidRDefault="00771F35" w:rsidP="0073714B">
      <w:pPr>
        <w:spacing w:after="0"/>
        <w:ind w:firstLine="709"/>
        <w:jc w:val="both"/>
        <w:rPr>
          <w:rFonts w:ascii="Times New Roman" w:eastAsia="Times New Roman" w:hAnsi="Times New Roman" w:cs="Times New Roman"/>
          <w:sz w:val="28"/>
          <w:szCs w:val="28"/>
        </w:rPr>
      </w:pPr>
    </w:p>
    <w:p w:rsidR="00797BF0" w:rsidRDefault="00797BF0" w:rsidP="0073714B">
      <w:pPr>
        <w:spacing w:after="0"/>
        <w:ind w:firstLine="709"/>
        <w:jc w:val="both"/>
        <w:rPr>
          <w:rFonts w:ascii="Times New Roman" w:eastAsia="Times New Roman" w:hAnsi="Times New Roman" w:cs="Times New Roman"/>
          <w:sz w:val="28"/>
          <w:szCs w:val="28"/>
        </w:rPr>
      </w:pPr>
    </w:p>
    <w:p w:rsidR="00797BF0" w:rsidRDefault="00797BF0" w:rsidP="0073714B">
      <w:pPr>
        <w:spacing w:after="0"/>
        <w:ind w:firstLine="709"/>
        <w:jc w:val="both"/>
        <w:rPr>
          <w:rFonts w:ascii="Times New Roman" w:eastAsia="Times New Roman" w:hAnsi="Times New Roman" w:cs="Times New Roman"/>
          <w:sz w:val="28"/>
          <w:szCs w:val="28"/>
        </w:rPr>
      </w:pPr>
    </w:p>
    <w:p w:rsidR="00771F35" w:rsidRPr="002810CC" w:rsidRDefault="00771F35" w:rsidP="0073714B">
      <w:pPr>
        <w:spacing w:after="0"/>
        <w:ind w:firstLine="709"/>
        <w:jc w:val="both"/>
        <w:rPr>
          <w:rFonts w:ascii="Times New Roman" w:eastAsia="Times New Roman" w:hAnsi="Times New Roman" w:cs="Times New Roman"/>
          <w:sz w:val="28"/>
          <w:szCs w:val="28"/>
        </w:rPr>
      </w:pPr>
    </w:p>
    <w:tbl>
      <w:tblPr>
        <w:tblW w:w="9606" w:type="dxa"/>
        <w:tblLook w:val="01E0" w:firstRow="1" w:lastRow="1" w:firstColumn="1" w:lastColumn="1" w:noHBand="0" w:noVBand="0"/>
      </w:tblPr>
      <w:tblGrid>
        <w:gridCol w:w="3369"/>
        <w:gridCol w:w="6237"/>
      </w:tblGrid>
      <w:tr w:rsidR="002810CC" w:rsidRPr="002810CC" w:rsidTr="00956328">
        <w:tc>
          <w:tcPr>
            <w:tcW w:w="3369" w:type="dxa"/>
          </w:tcPr>
          <w:p w:rsidR="002810CC" w:rsidRPr="002810CC" w:rsidRDefault="002810CC" w:rsidP="002810CC">
            <w:pPr>
              <w:autoSpaceDE w:val="0"/>
              <w:autoSpaceDN w:val="0"/>
              <w:adjustRightInd w:val="0"/>
              <w:outlineLvl w:val="1"/>
              <w:rPr>
                <w:rFonts w:ascii="Calibri" w:eastAsia="Times New Roman" w:hAnsi="Calibri" w:cs="Times New Roman"/>
                <w:sz w:val="28"/>
                <w:szCs w:val="28"/>
              </w:rPr>
            </w:pPr>
          </w:p>
        </w:tc>
        <w:tc>
          <w:tcPr>
            <w:tcW w:w="6237" w:type="dxa"/>
          </w:tcPr>
          <w:p w:rsidR="002810CC" w:rsidRPr="002810CC" w:rsidRDefault="002810CC" w:rsidP="002810CC">
            <w:pPr>
              <w:spacing w:after="0" w:line="240" w:lineRule="auto"/>
              <w:ind w:left="216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Приложение1</w:t>
            </w:r>
          </w:p>
          <w:p w:rsidR="002810CC" w:rsidRPr="002810CC" w:rsidRDefault="002810CC" w:rsidP="00C27A01">
            <w:pPr>
              <w:spacing w:after="0" w:line="240" w:lineRule="auto"/>
              <w:ind w:left="2160"/>
              <w:rPr>
                <w:rFonts w:ascii="Calibri" w:eastAsia="Times New Roman" w:hAnsi="Calibri" w:cs="Times New Roman"/>
                <w:sz w:val="28"/>
                <w:szCs w:val="28"/>
              </w:rPr>
            </w:pPr>
            <w:r w:rsidRPr="002810CC">
              <w:rPr>
                <w:rFonts w:ascii="Times New Roman" w:eastAsia="Times New Roman" w:hAnsi="Times New Roman" w:cs="Times New Roman"/>
                <w:sz w:val="28"/>
                <w:szCs w:val="28"/>
              </w:rPr>
              <w:t xml:space="preserve">к подпрограмме «Развитие        торговли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 </w:t>
            </w:r>
          </w:p>
        </w:tc>
      </w:tr>
    </w:tbl>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p>
    <w:p w:rsidR="002810CC" w:rsidRPr="002810CC" w:rsidRDefault="002810CC" w:rsidP="002810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10CC">
        <w:rPr>
          <w:rFonts w:ascii="Times New Roman" w:eastAsia="Times New Roman" w:hAnsi="Times New Roman" w:cs="Times New Roman"/>
          <w:bCs/>
          <w:sz w:val="28"/>
          <w:szCs w:val="28"/>
          <w:lang w:eastAsia="ru-RU"/>
        </w:rPr>
        <w:t>Рекомендуемый перечень</w:t>
      </w:r>
    </w:p>
    <w:p w:rsidR="002810CC" w:rsidRPr="002810CC" w:rsidRDefault="002810CC" w:rsidP="002810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10CC">
        <w:rPr>
          <w:rFonts w:ascii="Times New Roman" w:eastAsia="Times New Roman" w:hAnsi="Times New Roman" w:cs="Times New Roman"/>
          <w:bCs/>
          <w:sz w:val="28"/>
          <w:szCs w:val="28"/>
          <w:lang w:eastAsia="ru-RU"/>
        </w:rPr>
        <w:t>социально значимых продовольственных</w:t>
      </w:r>
    </w:p>
    <w:p w:rsidR="002810CC" w:rsidRPr="002810CC" w:rsidRDefault="002810CC" w:rsidP="002810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10CC">
        <w:rPr>
          <w:rFonts w:ascii="Times New Roman" w:eastAsia="Times New Roman" w:hAnsi="Times New Roman" w:cs="Times New Roman"/>
          <w:bCs/>
          <w:sz w:val="28"/>
          <w:szCs w:val="28"/>
          <w:lang w:eastAsia="ru-RU"/>
        </w:rPr>
        <w:t>и непродовольственных товаров для доставки в отдаленные, труднодоступные и малонаселенные пункты Грачевского района, а также населенные пункты, в которых отсутствуют торговые объекты*</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Куры (куриные окорочка)</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Масло сливочное</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Масло подсолнечное</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Молоко питьевое </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Яйца куриные</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Сахар-песок (сахар-рафинад)</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Соль поваренная пищевая</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Чай черный байховый</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Мука пшеничная</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ржаной, ржано-пшеничный</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и булочные изделия из пшеничной муки разных сортов</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Крупа в ассортименте (гречка, рис, пшено и </w:t>
      </w:r>
      <w:proofErr w:type="spellStart"/>
      <w:r w:rsidRPr="002810CC">
        <w:rPr>
          <w:rFonts w:ascii="Times New Roman" w:eastAsia="Times New Roman" w:hAnsi="Times New Roman" w:cs="Times New Roman"/>
          <w:sz w:val="28"/>
          <w:szCs w:val="28"/>
        </w:rPr>
        <w:t>т.д</w:t>
      </w:r>
      <w:proofErr w:type="spellEnd"/>
      <w:r w:rsidRPr="002810CC">
        <w:rPr>
          <w:rFonts w:ascii="Times New Roman" w:eastAsia="Times New Roman" w:hAnsi="Times New Roman" w:cs="Times New Roman"/>
          <w:sz w:val="28"/>
          <w:szCs w:val="28"/>
        </w:rPr>
        <w:t>)</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Макаронные изделия</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Картофель</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Капуста белокочанная свежая</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Лук репчатый</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Спички</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Свечи хозяйственные</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Мыло хозяйственное</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Мыло туалетное</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Зубная паста</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Туалетная бумага</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Синтетические моющие средства</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Лампочки электрические</w:t>
      </w: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rPr>
      </w:pPr>
    </w:p>
    <w:p w:rsidR="002810CC" w:rsidRPr="002810CC" w:rsidRDefault="002810CC" w:rsidP="002810CC">
      <w:pPr>
        <w:autoSpaceDE w:val="0"/>
        <w:autoSpaceDN w:val="0"/>
        <w:adjustRightInd w:val="0"/>
        <w:spacing w:after="0" w:line="240" w:lineRule="auto"/>
        <w:ind w:firstLine="540"/>
        <w:jc w:val="both"/>
        <w:rPr>
          <w:rFonts w:ascii="Times New Roman" w:eastAsia="Times New Roman" w:hAnsi="Times New Roman" w:cs="Times New Roman"/>
        </w:rPr>
      </w:pPr>
    </w:p>
    <w:p w:rsidR="002810CC" w:rsidRPr="002810CC" w:rsidRDefault="002810CC" w:rsidP="002810CC">
      <w:pPr>
        <w:autoSpaceDE w:val="0"/>
        <w:autoSpaceDN w:val="0"/>
        <w:adjustRightInd w:val="0"/>
        <w:spacing w:after="0" w:line="240" w:lineRule="auto"/>
        <w:jc w:val="right"/>
        <w:rPr>
          <w:rFonts w:ascii="Times New Roman" w:eastAsia="Times New Roman" w:hAnsi="Times New Roman" w:cs="Times New Roman"/>
        </w:rPr>
      </w:pPr>
    </w:p>
    <w:p w:rsidR="002810CC" w:rsidRPr="002810CC" w:rsidRDefault="002810CC" w:rsidP="002810CC">
      <w:pPr>
        <w:autoSpaceDE w:val="0"/>
        <w:autoSpaceDN w:val="0"/>
        <w:adjustRightInd w:val="0"/>
        <w:spacing w:after="0" w:line="240" w:lineRule="auto"/>
        <w:rPr>
          <w:rFonts w:ascii="Times New Roman" w:eastAsia="Times New Roman" w:hAnsi="Times New Roman" w:cs="Times New Roman"/>
          <w:sz w:val="28"/>
          <w:szCs w:val="28"/>
        </w:rPr>
      </w:pPr>
      <w:r w:rsidRPr="002810CC">
        <w:rPr>
          <w:rFonts w:ascii="Times New Roman" w:eastAsia="Times New Roman" w:hAnsi="Times New Roman" w:cs="Times New Roman"/>
        </w:rPr>
        <w:t>*</w:t>
      </w:r>
      <w:r w:rsidRPr="002810CC">
        <w:rPr>
          <w:rFonts w:ascii="Times New Roman" w:eastAsia="Times New Roman" w:hAnsi="Times New Roman" w:cs="Times New Roman"/>
          <w:sz w:val="28"/>
          <w:szCs w:val="28"/>
        </w:rPr>
        <w:t xml:space="preserve"> Перечень является рекомендуемым и формируется с учетом потребностей населения в потребительских товарах.</w:t>
      </w:r>
    </w:p>
    <w:p w:rsidR="002810CC" w:rsidRPr="002810CC" w:rsidRDefault="002810CC" w:rsidP="002810CC">
      <w:pPr>
        <w:spacing w:after="0" w:line="240" w:lineRule="auto"/>
        <w:ind w:firstLine="709"/>
        <w:jc w:val="both"/>
        <w:outlineLvl w:val="0"/>
        <w:rPr>
          <w:rFonts w:ascii="Times New Roman" w:eastAsia="Times New Roman" w:hAnsi="Times New Roman" w:cs="Times New Roman"/>
          <w:sz w:val="28"/>
          <w:szCs w:val="28"/>
        </w:rPr>
      </w:pP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884251">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tbl>
      <w:tblPr>
        <w:tblW w:w="9606" w:type="dxa"/>
        <w:tblLook w:val="01E0" w:firstRow="1" w:lastRow="1" w:firstColumn="1" w:lastColumn="1" w:noHBand="0" w:noVBand="0"/>
      </w:tblPr>
      <w:tblGrid>
        <w:gridCol w:w="3369"/>
        <w:gridCol w:w="6237"/>
      </w:tblGrid>
      <w:tr w:rsidR="002810CC" w:rsidRPr="002810CC" w:rsidTr="00956328">
        <w:tc>
          <w:tcPr>
            <w:tcW w:w="3369" w:type="dxa"/>
          </w:tcPr>
          <w:p w:rsidR="002810CC" w:rsidRPr="002810CC" w:rsidRDefault="002810CC" w:rsidP="002810CC">
            <w:pPr>
              <w:autoSpaceDE w:val="0"/>
              <w:autoSpaceDN w:val="0"/>
              <w:adjustRightInd w:val="0"/>
              <w:jc w:val="right"/>
              <w:outlineLvl w:val="1"/>
              <w:rPr>
                <w:rFonts w:ascii="Calibri" w:eastAsia="Times New Roman" w:hAnsi="Calibri" w:cs="Times New Roman"/>
                <w:sz w:val="28"/>
                <w:szCs w:val="28"/>
              </w:rPr>
            </w:pPr>
          </w:p>
        </w:tc>
        <w:tc>
          <w:tcPr>
            <w:tcW w:w="6237" w:type="dxa"/>
          </w:tcPr>
          <w:p w:rsidR="00C27A01" w:rsidRDefault="00C27A01" w:rsidP="002810CC">
            <w:pPr>
              <w:spacing w:after="0" w:line="240" w:lineRule="auto"/>
              <w:ind w:left="2160"/>
              <w:rPr>
                <w:rFonts w:ascii="Times New Roman" w:eastAsia="Times New Roman" w:hAnsi="Times New Roman" w:cs="Times New Roman"/>
                <w:sz w:val="28"/>
                <w:szCs w:val="28"/>
              </w:rPr>
            </w:pPr>
          </w:p>
          <w:p w:rsidR="00C27A01" w:rsidRDefault="00C27A01" w:rsidP="002810CC">
            <w:pPr>
              <w:spacing w:after="0" w:line="240" w:lineRule="auto"/>
              <w:ind w:left="2160"/>
              <w:rPr>
                <w:rFonts w:ascii="Times New Roman" w:eastAsia="Times New Roman" w:hAnsi="Times New Roman" w:cs="Times New Roman"/>
                <w:sz w:val="28"/>
                <w:szCs w:val="28"/>
              </w:rPr>
            </w:pPr>
          </w:p>
          <w:p w:rsidR="002810CC" w:rsidRPr="002810CC" w:rsidRDefault="002810CC" w:rsidP="002810CC">
            <w:pPr>
              <w:spacing w:after="0" w:line="240" w:lineRule="auto"/>
              <w:ind w:left="216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lastRenderedPageBreak/>
              <w:t>Приложение 2</w:t>
            </w:r>
          </w:p>
          <w:p w:rsidR="002810CC" w:rsidRPr="002810CC" w:rsidRDefault="002810CC" w:rsidP="002810CC">
            <w:pPr>
              <w:spacing w:after="0" w:line="240" w:lineRule="auto"/>
              <w:ind w:left="216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подпрограмме «Развитие        торговли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 </w:t>
            </w:r>
          </w:p>
          <w:p w:rsidR="002810CC" w:rsidRPr="002810CC" w:rsidRDefault="002810CC" w:rsidP="002810CC">
            <w:pPr>
              <w:autoSpaceDE w:val="0"/>
              <w:autoSpaceDN w:val="0"/>
              <w:adjustRightInd w:val="0"/>
              <w:spacing w:after="0"/>
              <w:jc w:val="right"/>
              <w:outlineLvl w:val="1"/>
              <w:rPr>
                <w:rFonts w:ascii="Calibri" w:eastAsia="Times New Roman" w:hAnsi="Calibri" w:cs="Times New Roman"/>
                <w:sz w:val="28"/>
                <w:szCs w:val="28"/>
              </w:rPr>
            </w:pPr>
          </w:p>
        </w:tc>
      </w:tr>
    </w:tbl>
    <w:p w:rsidR="002810CC" w:rsidRPr="002810CC" w:rsidRDefault="002810CC" w:rsidP="002810CC">
      <w:pPr>
        <w:spacing w:after="0" w:line="240" w:lineRule="auto"/>
        <w:ind w:firstLine="709"/>
        <w:jc w:val="center"/>
        <w:rPr>
          <w:rFonts w:ascii="Times New Roman" w:eastAsia="Times New Roman" w:hAnsi="Times New Roman" w:cs="Times New Roman"/>
          <w:b/>
          <w:color w:val="FF0000"/>
          <w:sz w:val="28"/>
          <w:szCs w:val="28"/>
          <w:lang w:eastAsia="ru-RU"/>
        </w:rPr>
      </w:pPr>
    </w:p>
    <w:p w:rsidR="002810CC" w:rsidRPr="002810CC" w:rsidRDefault="002810CC" w:rsidP="002810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10CC">
        <w:rPr>
          <w:rFonts w:ascii="Times New Roman" w:eastAsia="Times New Roman" w:hAnsi="Times New Roman" w:cs="Times New Roman"/>
          <w:bCs/>
          <w:sz w:val="28"/>
          <w:szCs w:val="28"/>
          <w:lang w:eastAsia="ru-RU"/>
        </w:rPr>
        <w:t>Рекомендуемый перечень</w:t>
      </w:r>
    </w:p>
    <w:p w:rsidR="002810CC" w:rsidRPr="002810CC" w:rsidRDefault="002810CC" w:rsidP="002810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10CC">
        <w:rPr>
          <w:rFonts w:ascii="Times New Roman" w:eastAsia="Times New Roman" w:hAnsi="Times New Roman" w:cs="Times New Roman"/>
          <w:bCs/>
          <w:sz w:val="28"/>
          <w:szCs w:val="28"/>
          <w:lang w:eastAsia="ru-RU"/>
        </w:rPr>
        <w:t>социально значимых продовольственных</w:t>
      </w:r>
    </w:p>
    <w:p w:rsidR="002810CC" w:rsidRPr="002810CC" w:rsidRDefault="002810CC" w:rsidP="002810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10CC">
        <w:rPr>
          <w:rFonts w:ascii="Times New Roman" w:eastAsia="Times New Roman" w:hAnsi="Times New Roman" w:cs="Times New Roman"/>
          <w:bCs/>
          <w:sz w:val="28"/>
          <w:szCs w:val="28"/>
          <w:lang w:eastAsia="ru-RU"/>
        </w:rPr>
        <w:t>товаров для доставки в отдаленные, труднодоступные и малонаселенные пункты Грачевского района, а также населенные пункты, в которых отсутствуют торговые объекты организациями торговли, осуществляющими доставку хлеба и хлебобулочных изделий</w:t>
      </w:r>
    </w:p>
    <w:p w:rsidR="002810CC" w:rsidRPr="002810CC" w:rsidRDefault="002810CC" w:rsidP="002810C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810CC" w:rsidRPr="002810CC" w:rsidRDefault="002810CC" w:rsidP="002810CC">
      <w:pPr>
        <w:autoSpaceDE w:val="0"/>
        <w:autoSpaceDN w:val="0"/>
        <w:adjustRightInd w:val="0"/>
        <w:ind w:firstLine="540"/>
        <w:jc w:val="both"/>
        <w:rPr>
          <w:rFonts w:ascii="Times New Roman" w:eastAsia="Times New Roman" w:hAnsi="Times New Roman" w:cs="Times New Roman"/>
          <w:sz w:val="28"/>
          <w:szCs w:val="28"/>
        </w:rPr>
      </w:pPr>
    </w:p>
    <w:p w:rsidR="002810CC" w:rsidRPr="002810CC" w:rsidRDefault="002810CC" w:rsidP="002810CC">
      <w:pPr>
        <w:autoSpaceDE w:val="0"/>
        <w:autoSpaceDN w:val="0"/>
        <w:adjustRightInd w:val="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ржаной, ржано-пшеничный</w:t>
      </w:r>
    </w:p>
    <w:p w:rsidR="002810CC" w:rsidRPr="002810CC" w:rsidRDefault="002810CC" w:rsidP="002810CC">
      <w:pPr>
        <w:autoSpaceDE w:val="0"/>
        <w:autoSpaceDN w:val="0"/>
        <w:adjustRightInd w:val="0"/>
        <w:ind w:firstLine="540"/>
        <w:jc w:val="both"/>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Хлеб и булочные изделия из пшеничной муки разных сортов</w:t>
      </w: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884251">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2810CC" w:rsidRPr="002810CC" w:rsidRDefault="002810CC" w:rsidP="002810CC">
      <w:pPr>
        <w:tabs>
          <w:tab w:val="left" w:pos="7620"/>
        </w:tabs>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ab/>
      </w:r>
    </w:p>
    <w:p w:rsidR="002810CC" w:rsidRPr="002810CC" w:rsidRDefault="002810CC" w:rsidP="002810CC">
      <w:pPr>
        <w:tabs>
          <w:tab w:val="left" w:pos="7620"/>
        </w:tabs>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br w:type="page"/>
      </w:r>
    </w:p>
    <w:tbl>
      <w:tblPr>
        <w:tblW w:w="9606" w:type="dxa"/>
        <w:tblLook w:val="01E0" w:firstRow="1" w:lastRow="1" w:firstColumn="1" w:lastColumn="1" w:noHBand="0" w:noVBand="0"/>
      </w:tblPr>
      <w:tblGrid>
        <w:gridCol w:w="3369"/>
        <w:gridCol w:w="6237"/>
      </w:tblGrid>
      <w:tr w:rsidR="002810CC" w:rsidRPr="002810CC" w:rsidTr="00956328">
        <w:tc>
          <w:tcPr>
            <w:tcW w:w="3369" w:type="dxa"/>
          </w:tcPr>
          <w:p w:rsidR="002810CC" w:rsidRPr="002810CC" w:rsidRDefault="002810CC" w:rsidP="002810CC">
            <w:pPr>
              <w:autoSpaceDE w:val="0"/>
              <w:autoSpaceDN w:val="0"/>
              <w:adjustRightInd w:val="0"/>
              <w:jc w:val="right"/>
              <w:outlineLvl w:val="1"/>
              <w:rPr>
                <w:rFonts w:ascii="Calibri" w:eastAsia="Times New Roman" w:hAnsi="Calibri" w:cs="Times New Roman"/>
                <w:sz w:val="28"/>
                <w:szCs w:val="28"/>
              </w:rPr>
            </w:pPr>
          </w:p>
        </w:tc>
        <w:tc>
          <w:tcPr>
            <w:tcW w:w="6237" w:type="dxa"/>
          </w:tcPr>
          <w:p w:rsidR="002810CC" w:rsidRPr="002810CC" w:rsidRDefault="002810CC" w:rsidP="002810CC">
            <w:pPr>
              <w:spacing w:after="0" w:line="240" w:lineRule="auto"/>
              <w:ind w:left="216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Приложение 3</w:t>
            </w:r>
          </w:p>
          <w:p w:rsidR="002810CC" w:rsidRPr="002810CC" w:rsidRDefault="002810CC" w:rsidP="002810CC">
            <w:pPr>
              <w:spacing w:after="0" w:line="240" w:lineRule="auto"/>
              <w:ind w:left="2160"/>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к подпрограмме «Развитие        торговли в </w:t>
            </w:r>
            <w:proofErr w:type="spellStart"/>
            <w:r w:rsidRPr="002810CC">
              <w:rPr>
                <w:rFonts w:ascii="Times New Roman" w:eastAsia="Times New Roman" w:hAnsi="Times New Roman" w:cs="Times New Roman"/>
                <w:sz w:val="28"/>
                <w:szCs w:val="28"/>
              </w:rPr>
              <w:t>Грачевском</w:t>
            </w:r>
            <w:proofErr w:type="spellEnd"/>
            <w:r w:rsidRPr="002810CC">
              <w:rPr>
                <w:rFonts w:ascii="Times New Roman" w:eastAsia="Times New Roman" w:hAnsi="Times New Roman" w:cs="Times New Roman"/>
                <w:sz w:val="28"/>
                <w:szCs w:val="28"/>
              </w:rPr>
              <w:t xml:space="preserve"> районе» </w:t>
            </w:r>
          </w:p>
          <w:p w:rsidR="002810CC" w:rsidRPr="002810CC" w:rsidRDefault="002810CC" w:rsidP="002810CC">
            <w:pPr>
              <w:autoSpaceDE w:val="0"/>
              <w:autoSpaceDN w:val="0"/>
              <w:adjustRightInd w:val="0"/>
              <w:spacing w:after="0"/>
              <w:jc w:val="right"/>
              <w:outlineLvl w:val="1"/>
              <w:rPr>
                <w:rFonts w:ascii="Calibri" w:eastAsia="Times New Roman" w:hAnsi="Calibri" w:cs="Times New Roman"/>
                <w:sz w:val="28"/>
                <w:szCs w:val="28"/>
              </w:rPr>
            </w:pPr>
          </w:p>
        </w:tc>
      </w:tr>
    </w:tbl>
    <w:p w:rsidR="002810CC" w:rsidRPr="002810CC" w:rsidRDefault="002810CC" w:rsidP="002810CC">
      <w:pPr>
        <w:spacing w:after="0" w:line="240" w:lineRule="auto"/>
        <w:rPr>
          <w:rFonts w:ascii="Times New Roman" w:eastAsia="Times New Roman" w:hAnsi="Times New Roman" w:cs="Times New Roman"/>
          <w:b/>
          <w:sz w:val="24"/>
          <w:szCs w:val="28"/>
          <w:lang w:eastAsia="ru-RU"/>
        </w:rPr>
      </w:pPr>
    </w:p>
    <w:p w:rsidR="002810CC" w:rsidRPr="002810CC" w:rsidRDefault="002810CC" w:rsidP="002810CC">
      <w:pPr>
        <w:spacing w:after="0" w:line="240" w:lineRule="auto"/>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 xml:space="preserve">Перечень </w:t>
      </w:r>
    </w:p>
    <w:p w:rsidR="002810CC" w:rsidRPr="002810CC" w:rsidRDefault="002810CC" w:rsidP="002810CC">
      <w:pPr>
        <w:spacing w:after="0" w:line="240" w:lineRule="auto"/>
        <w:jc w:val="center"/>
        <w:rPr>
          <w:rFonts w:ascii="Times New Roman" w:eastAsia="Times New Roman" w:hAnsi="Times New Roman" w:cs="Times New Roman"/>
          <w:sz w:val="28"/>
          <w:szCs w:val="28"/>
        </w:rPr>
      </w:pPr>
      <w:r w:rsidRPr="002810CC">
        <w:rPr>
          <w:rFonts w:ascii="Times New Roman" w:eastAsia="Times New Roman" w:hAnsi="Times New Roman" w:cs="Times New Roman"/>
          <w:sz w:val="28"/>
          <w:szCs w:val="28"/>
        </w:rPr>
        <w:t>отдаленных, труднодоступных и малонаселенных пунктов Грачевского района, а также населенных пунктов, в которых отсутствуют торговые</w:t>
      </w:r>
    </w:p>
    <w:p w:rsidR="002810CC" w:rsidRPr="002810CC" w:rsidRDefault="002810CC" w:rsidP="002810CC">
      <w:pPr>
        <w:spacing w:after="0" w:line="240" w:lineRule="auto"/>
        <w:jc w:val="center"/>
        <w:rPr>
          <w:rFonts w:ascii="Calibri" w:eastAsia="Times New Roman" w:hAnsi="Calibri" w:cs="Times New Roman"/>
          <w:sz w:val="28"/>
          <w:szCs w:val="28"/>
        </w:rPr>
      </w:pPr>
      <w:r w:rsidRPr="002810CC">
        <w:rPr>
          <w:rFonts w:ascii="Times New Roman" w:eastAsia="Times New Roman" w:hAnsi="Times New Roman" w:cs="Times New Roman"/>
          <w:sz w:val="28"/>
          <w:szCs w:val="28"/>
        </w:rPr>
        <w:t>объекты, участвующих в реализации программных мероприятий</w:t>
      </w:r>
    </w:p>
    <w:p w:rsidR="002810CC" w:rsidRPr="002810CC" w:rsidRDefault="002810CC" w:rsidP="002810CC">
      <w:pPr>
        <w:overflowPunct w:val="0"/>
        <w:autoSpaceDE w:val="0"/>
        <w:autoSpaceDN w:val="0"/>
        <w:adjustRightInd w:val="0"/>
        <w:textAlignment w:val="baseline"/>
        <w:rPr>
          <w:rFonts w:ascii="Calibri" w:eastAsia="Times New Roman" w:hAnsi="Calibri" w:cs="Times New Roman"/>
          <w:sz w:val="28"/>
          <w:szCs w:val="28"/>
        </w:rPr>
      </w:pPr>
    </w:p>
    <w:tbl>
      <w:tblPr>
        <w:tblW w:w="103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724"/>
        <w:gridCol w:w="1536"/>
        <w:gridCol w:w="1276"/>
        <w:gridCol w:w="992"/>
        <w:gridCol w:w="1134"/>
        <w:gridCol w:w="1157"/>
      </w:tblGrid>
      <w:tr w:rsidR="002810CC" w:rsidRPr="002810CC" w:rsidTr="00956328">
        <w:tc>
          <w:tcPr>
            <w:tcW w:w="567" w:type="dxa"/>
            <w:vMerge w:val="restart"/>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п/п</w:t>
            </w:r>
          </w:p>
        </w:tc>
        <w:tc>
          <w:tcPr>
            <w:tcW w:w="1985" w:type="dxa"/>
            <w:vMerge w:val="restart"/>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Наименование </w:t>
            </w:r>
          </w:p>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населенного</w:t>
            </w:r>
          </w:p>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 пункта</w:t>
            </w:r>
          </w:p>
        </w:tc>
        <w:tc>
          <w:tcPr>
            <w:tcW w:w="1724" w:type="dxa"/>
            <w:vMerge w:val="restart"/>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Удаленность </w:t>
            </w:r>
          </w:p>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spellStart"/>
            <w:r w:rsidRPr="002810CC">
              <w:rPr>
                <w:rFonts w:ascii="Times New Roman" w:eastAsia="Times New Roman" w:hAnsi="Times New Roman" w:cs="Times New Roman"/>
                <w:sz w:val="24"/>
                <w:szCs w:val="24"/>
              </w:rPr>
              <w:t>отадминистра-тивного</w:t>
            </w:r>
            <w:proofErr w:type="spellEnd"/>
            <w:r w:rsidRPr="002810CC">
              <w:rPr>
                <w:rFonts w:ascii="Times New Roman" w:eastAsia="Times New Roman" w:hAnsi="Times New Roman" w:cs="Times New Roman"/>
                <w:sz w:val="24"/>
                <w:szCs w:val="24"/>
              </w:rPr>
              <w:t xml:space="preserve"> центра района, километров</w:t>
            </w:r>
          </w:p>
        </w:tc>
        <w:tc>
          <w:tcPr>
            <w:tcW w:w="1536" w:type="dxa"/>
            <w:vMerge w:val="restart"/>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Численность населенного пункта, </w:t>
            </w:r>
          </w:p>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человек</w:t>
            </w:r>
          </w:p>
        </w:tc>
        <w:tc>
          <w:tcPr>
            <w:tcW w:w="4559" w:type="dxa"/>
            <w:gridSpan w:val="4"/>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Соответствие критериям</w:t>
            </w:r>
          </w:p>
        </w:tc>
      </w:tr>
      <w:tr w:rsidR="002810CC" w:rsidRPr="002810CC" w:rsidTr="00956328">
        <w:tc>
          <w:tcPr>
            <w:tcW w:w="567" w:type="dxa"/>
            <w:vMerge/>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985" w:type="dxa"/>
            <w:vMerge/>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c>
          <w:tcPr>
            <w:tcW w:w="1724" w:type="dxa"/>
            <w:vMerge/>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536" w:type="dxa"/>
            <w:vMerge/>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Трудно-доступный</w:t>
            </w:r>
          </w:p>
        </w:tc>
        <w:tc>
          <w:tcPr>
            <w:tcW w:w="992"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spellStart"/>
            <w:r w:rsidRPr="002810CC">
              <w:rPr>
                <w:rFonts w:ascii="Times New Roman" w:eastAsia="Times New Roman" w:hAnsi="Times New Roman" w:cs="Times New Roman"/>
                <w:sz w:val="24"/>
                <w:szCs w:val="24"/>
              </w:rPr>
              <w:t>Отда</w:t>
            </w:r>
            <w:proofErr w:type="spellEnd"/>
            <w:r w:rsidRPr="002810CC">
              <w:rPr>
                <w:rFonts w:ascii="Times New Roman" w:eastAsia="Times New Roman" w:hAnsi="Times New Roman" w:cs="Times New Roman"/>
                <w:sz w:val="24"/>
                <w:szCs w:val="24"/>
              </w:rPr>
              <w:t>-</w:t>
            </w:r>
          </w:p>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ленный</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spellStart"/>
            <w:r w:rsidRPr="002810CC">
              <w:rPr>
                <w:rFonts w:ascii="Times New Roman" w:eastAsia="Times New Roman" w:hAnsi="Times New Roman" w:cs="Times New Roman"/>
                <w:sz w:val="24"/>
                <w:szCs w:val="24"/>
              </w:rPr>
              <w:t>Малона</w:t>
            </w:r>
            <w:proofErr w:type="spellEnd"/>
            <w:r w:rsidRPr="002810CC">
              <w:rPr>
                <w:rFonts w:ascii="Times New Roman" w:eastAsia="Times New Roman" w:hAnsi="Times New Roman" w:cs="Times New Roman"/>
                <w:sz w:val="24"/>
                <w:szCs w:val="24"/>
              </w:rPr>
              <w:t>-селенный</w:t>
            </w:r>
          </w:p>
        </w:tc>
        <w:tc>
          <w:tcPr>
            <w:tcW w:w="115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roofErr w:type="spellStart"/>
            <w:r w:rsidRPr="002810CC">
              <w:rPr>
                <w:rFonts w:ascii="Times New Roman" w:eastAsia="Times New Roman" w:hAnsi="Times New Roman" w:cs="Times New Roman"/>
                <w:sz w:val="24"/>
                <w:szCs w:val="24"/>
              </w:rPr>
              <w:t>Отсутст-вуют</w:t>
            </w:r>
            <w:proofErr w:type="spellEnd"/>
            <w:r w:rsidRPr="002810CC">
              <w:rPr>
                <w:rFonts w:ascii="Times New Roman" w:eastAsia="Times New Roman" w:hAnsi="Times New Roman" w:cs="Times New Roman"/>
                <w:sz w:val="24"/>
                <w:szCs w:val="24"/>
              </w:rPr>
              <w:t xml:space="preserve"> торговые объекты</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w:t>
            </w:r>
          </w:p>
        </w:tc>
        <w:tc>
          <w:tcPr>
            <w:tcW w:w="1985"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5</w:t>
            </w:r>
          </w:p>
        </w:tc>
        <w:tc>
          <w:tcPr>
            <w:tcW w:w="992"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7</w:t>
            </w:r>
          </w:p>
        </w:tc>
        <w:tc>
          <w:tcPr>
            <w:tcW w:w="115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с. Саблино</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35</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59</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с. Яковлевка</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49</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72</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п. Андреевка</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18</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66</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с. Каменка</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13</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15</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5</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с. Урицкое</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25</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82</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п. Буденовка</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11</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89</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7</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п. Чапаевка</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9</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25</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с. </w:t>
            </w:r>
            <w:proofErr w:type="spellStart"/>
            <w:r w:rsidRPr="002810CC">
              <w:rPr>
                <w:rFonts w:ascii="Times New Roman" w:eastAsia="Times New Roman" w:hAnsi="Times New Roman" w:cs="Times New Roman"/>
                <w:sz w:val="24"/>
                <w:szCs w:val="24"/>
              </w:rPr>
              <w:t>Абрышкино</w:t>
            </w:r>
            <w:proofErr w:type="spellEnd"/>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118</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9</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с. </w:t>
            </w:r>
            <w:proofErr w:type="spellStart"/>
            <w:r w:rsidRPr="002810CC">
              <w:rPr>
                <w:rFonts w:ascii="Times New Roman" w:eastAsia="Times New Roman" w:hAnsi="Times New Roman" w:cs="Times New Roman"/>
                <w:sz w:val="24"/>
                <w:szCs w:val="24"/>
              </w:rPr>
              <w:t>Якутино</w:t>
            </w:r>
            <w:proofErr w:type="spellEnd"/>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15</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93</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10</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п. </w:t>
            </w:r>
            <w:proofErr w:type="spellStart"/>
            <w:r w:rsidRPr="002810CC">
              <w:rPr>
                <w:rFonts w:ascii="Times New Roman" w:eastAsia="Times New Roman" w:hAnsi="Times New Roman" w:cs="Times New Roman"/>
                <w:sz w:val="24"/>
                <w:szCs w:val="24"/>
              </w:rPr>
              <w:t>Клинцы</w:t>
            </w:r>
            <w:proofErr w:type="spellEnd"/>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26</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84</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11</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п. </w:t>
            </w:r>
            <w:proofErr w:type="spellStart"/>
            <w:r w:rsidRPr="002810CC">
              <w:rPr>
                <w:rFonts w:ascii="Times New Roman" w:eastAsia="Times New Roman" w:hAnsi="Times New Roman" w:cs="Times New Roman"/>
                <w:sz w:val="24"/>
                <w:szCs w:val="24"/>
              </w:rPr>
              <w:t>Усакла</w:t>
            </w:r>
            <w:proofErr w:type="spellEnd"/>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37</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63</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12</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п. </w:t>
            </w:r>
            <w:proofErr w:type="spellStart"/>
            <w:r w:rsidRPr="002810CC">
              <w:rPr>
                <w:rFonts w:ascii="Times New Roman" w:eastAsia="Times New Roman" w:hAnsi="Times New Roman" w:cs="Times New Roman"/>
                <w:sz w:val="24"/>
                <w:szCs w:val="24"/>
              </w:rPr>
              <w:t>Бабинцево</w:t>
            </w:r>
            <w:proofErr w:type="spellEnd"/>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48</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41</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13</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п. Революционер</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28</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102</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14</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п. Комсомольский</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47</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15</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15</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п. </w:t>
            </w:r>
            <w:proofErr w:type="spellStart"/>
            <w:r w:rsidRPr="002810CC">
              <w:rPr>
                <w:rFonts w:ascii="Times New Roman" w:eastAsia="Times New Roman" w:hAnsi="Times New Roman" w:cs="Times New Roman"/>
                <w:sz w:val="24"/>
                <w:szCs w:val="24"/>
              </w:rPr>
              <w:t>Каликино</w:t>
            </w:r>
            <w:proofErr w:type="spellEnd"/>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30</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102</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992"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16</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с. </w:t>
            </w:r>
            <w:proofErr w:type="spellStart"/>
            <w:r w:rsidRPr="002810CC">
              <w:rPr>
                <w:rFonts w:ascii="Times New Roman" w:eastAsia="Times New Roman" w:hAnsi="Times New Roman" w:cs="Times New Roman"/>
                <w:sz w:val="24"/>
                <w:szCs w:val="24"/>
              </w:rPr>
              <w:t>Кузьминовка</w:t>
            </w:r>
            <w:proofErr w:type="spellEnd"/>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12</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5</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17</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с. Луговое</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28</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24</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18</w:t>
            </w: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с. </w:t>
            </w:r>
            <w:proofErr w:type="spellStart"/>
            <w:r w:rsidRPr="002810CC">
              <w:rPr>
                <w:rFonts w:ascii="Times New Roman" w:eastAsia="Times New Roman" w:hAnsi="Times New Roman" w:cs="Times New Roman"/>
                <w:sz w:val="24"/>
                <w:szCs w:val="24"/>
              </w:rPr>
              <w:t>Ждамировка</w:t>
            </w:r>
            <w:proofErr w:type="spellEnd"/>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16</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102</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992"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157" w:type="dxa"/>
          </w:tcPr>
          <w:p w:rsidR="002810CC" w:rsidRPr="002810CC" w:rsidRDefault="002810CC" w:rsidP="002810CC">
            <w:pPr>
              <w:spacing w:after="0" w:line="240" w:lineRule="auto"/>
              <w:jc w:val="center"/>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да</w:t>
            </w:r>
          </w:p>
        </w:tc>
      </w:tr>
      <w:tr w:rsidR="002810CC" w:rsidRPr="002810CC" w:rsidTr="00956328">
        <w:tc>
          <w:tcPr>
            <w:tcW w:w="56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tc>
        <w:tc>
          <w:tcPr>
            <w:tcW w:w="1985" w:type="dxa"/>
          </w:tcPr>
          <w:p w:rsidR="002810CC" w:rsidRPr="002810CC" w:rsidRDefault="002810CC" w:rsidP="002810C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 xml:space="preserve">Всего </w:t>
            </w:r>
          </w:p>
        </w:tc>
        <w:tc>
          <w:tcPr>
            <w:tcW w:w="172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455</w:t>
            </w:r>
          </w:p>
        </w:tc>
        <w:tc>
          <w:tcPr>
            <w:tcW w:w="153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1157</w:t>
            </w:r>
          </w:p>
        </w:tc>
        <w:tc>
          <w:tcPr>
            <w:tcW w:w="1276"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4</w:t>
            </w:r>
          </w:p>
        </w:tc>
        <w:tc>
          <w:tcPr>
            <w:tcW w:w="992"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16</w:t>
            </w:r>
          </w:p>
        </w:tc>
        <w:tc>
          <w:tcPr>
            <w:tcW w:w="1134"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6</w:t>
            </w:r>
          </w:p>
        </w:tc>
        <w:tc>
          <w:tcPr>
            <w:tcW w:w="1157" w:type="dxa"/>
          </w:tcPr>
          <w:p w:rsidR="002810CC" w:rsidRPr="002810CC" w:rsidRDefault="002810CC" w:rsidP="002810C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r w:rsidRPr="002810CC">
              <w:rPr>
                <w:rFonts w:ascii="Times New Roman" w:eastAsia="Times New Roman" w:hAnsi="Times New Roman" w:cs="Times New Roman"/>
                <w:sz w:val="24"/>
                <w:szCs w:val="24"/>
              </w:rPr>
              <w:t>17</w:t>
            </w:r>
          </w:p>
        </w:tc>
      </w:tr>
    </w:tbl>
    <w:p w:rsidR="002810CC" w:rsidRPr="002810CC" w:rsidRDefault="002810CC" w:rsidP="002810CC">
      <w:pPr>
        <w:spacing w:after="0" w:line="240" w:lineRule="auto"/>
        <w:jc w:val="center"/>
        <w:rPr>
          <w:rFonts w:ascii="Times New Roman" w:eastAsia="Times New Roman" w:hAnsi="Times New Roman" w:cs="Times New Roman"/>
          <w:sz w:val="28"/>
          <w:szCs w:val="28"/>
          <w:lang w:eastAsia="ru-RU"/>
        </w:rPr>
      </w:pPr>
    </w:p>
    <w:tbl>
      <w:tblPr>
        <w:tblStyle w:val="a5"/>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077"/>
        <w:gridCol w:w="1701"/>
        <w:gridCol w:w="3793"/>
      </w:tblGrid>
      <w:tr w:rsidR="00797BF0" w:rsidTr="00884251">
        <w:tc>
          <w:tcPr>
            <w:tcW w:w="4077" w:type="dxa"/>
            <w:tcBorders>
              <w:top w:val="nil"/>
              <w:left w:val="nil"/>
              <w:bottom w:val="nil"/>
            </w:tcBorders>
          </w:tcPr>
          <w:p w:rsidR="00797BF0" w:rsidRDefault="00797BF0" w:rsidP="00884251">
            <w:pPr>
              <w:jc w:val="both"/>
              <w:rPr>
                <w:rFonts w:ascii="Times New Roman" w:eastAsia="Times New Roman" w:hAnsi="Times New Roman" w:cs="Times New Roman"/>
                <w:sz w:val="28"/>
                <w:szCs w:val="28"/>
              </w:rPr>
            </w:pPr>
          </w:p>
        </w:tc>
        <w:tc>
          <w:tcPr>
            <w:tcW w:w="1701" w:type="dxa"/>
            <w:tcBorders>
              <w:top w:val="nil"/>
              <w:bottom w:val="single" w:sz="24" w:space="0" w:color="auto"/>
            </w:tcBorders>
          </w:tcPr>
          <w:p w:rsidR="00797BF0" w:rsidRDefault="00797BF0" w:rsidP="00884251">
            <w:pPr>
              <w:jc w:val="both"/>
              <w:rPr>
                <w:rFonts w:ascii="Times New Roman" w:eastAsia="Times New Roman" w:hAnsi="Times New Roman" w:cs="Times New Roman"/>
                <w:sz w:val="28"/>
                <w:szCs w:val="28"/>
              </w:rPr>
            </w:pPr>
          </w:p>
        </w:tc>
        <w:tc>
          <w:tcPr>
            <w:tcW w:w="3793" w:type="dxa"/>
            <w:tcBorders>
              <w:top w:val="nil"/>
              <w:bottom w:val="nil"/>
              <w:right w:val="nil"/>
            </w:tcBorders>
          </w:tcPr>
          <w:p w:rsidR="00797BF0" w:rsidRDefault="00797BF0" w:rsidP="00884251">
            <w:pPr>
              <w:jc w:val="both"/>
              <w:rPr>
                <w:rFonts w:ascii="Times New Roman" w:eastAsia="Times New Roman" w:hAnsi="Times New Roman" w:cs="Times New Roman"/>
                <w:sz w:val="28"/>
                <w:szCs w:val="28"/>
              </w:rPr>
            </w:pPr>
          </w:p>
        </w:tc>
      </w:tr>
    </w:tbl>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797BF0" w:rsidRDefault="00797BF0" w:rsidP="00797BF0">
      <w:pPr>
        <w:spacing w:after="0" w:line="240" w:lineRule="auto"/>
        <w:ind w:firstLine="709"/>
        <w:jc w:val="both"/>
        <w:rPr>
          <w:rFonts w:ascii="Times New Roman" w:eastAsia="Times New Roman" w:hAnsi="Times New Roman" w:cs="Times New Roman"/>
          <w:sz w:val="28"/>
          <w:szCs w:val="28"/>
        </w:rPr>
      </w:pPr>
    </w:p>
    <w:p w:rsidR="002810CC" w:rsidRPr="002810CC" w:rsidRDefault="002810CC" w:rsidP="002810CC">
      <w:pPr>
        <w:rPr>
          <w:rFonts w:ascii="Calibri" w:eastAsia="Times New Roman" w:hAnsi="Calibri" w:cs="Times New Roman"/>
        </w:rPr>
      </w:pPr>
    </w:p>
    <w:sectPr w:rsidR="002810CC" w:rsidRPr="002810CC" w:rsidSect="000C0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65F"/>
    <w:multiLevelType w:val="hybridMultilevel"/>
    <w:tmpl w:val="EBA6F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C91C03"/>
    <w:multiLevelType w:val="hybridMultilevel"/>
    <w:tmpl w:val="CF9E7316"/>
    <w:lvl w:ilvl="0" w:tplc="76123622">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
    <w:nsid w:val="2DD02E2E"/>
    <w:multiLevelType w:val="hybridMultilevel"/>
    <w:tmpl w:val="3E745686"/>
    <w:lvl w:ilvl="0" w:tplc="D786BDB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BA093D"/>
    <w:multiLevelType w:val="hybridMultilevel"/>
    <w:tmpl w:val="94A28492"/>
    <w:lvl w:ilvl="0" w:tplc="FD068D14">
      <w:start w:val="1"/>
      <w:numFmt w:val="bullet"/>
      <w:lvlText w:val="­"/>
      <w:lvlJc w:val="left"/>
      <w:pPr>
        <w:ind w:left="2133" w:hanging="360"/>
      </w:pPr>
      <w:rPr>
        <w:rFonts w:ascii="Courier New" w:hAnsi="Courier New" w:cs="Times New Roman" w:hint="default"/>
      </w:rPr>
    </w:lvl>
    <w:lvl w:ilvl="1" w:tplc="04190003">
      <w:start w:val="1"/>
      <w:numFmt w:val="bullet"/>
      <w:lvlText w:val="o"/>
      <w:lvlJc w:val="left"/>
      <w:pPr>
        <w:tabs>
          <w:tab w:val="num" w:pos="2145"/>
        </w:tabs>
        <w:ind w:left="2145" w:hanging="360"/>
      </w:pPr>
      <w:rPr>
        <w:rFonts w:ascii="Courier New" w:hAnsi="Courier New" w:cs="Times New Roman"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Times New Roman"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Times New Roman"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4">
    <w:nsid w:val="507845FE"/>
    <w:multiLevelType w:val="multilevel"/>
    <w:tmpl w:val="8604D44E"/>
    <w:lvl w:ilvl="0">
      <w:start w:val="1"/>
      <w:numFmt w:val="decimal"/>
      <w:lvlText w:val="%1."/>
      <w:lvlJc w:val="left"/>
      <w:pPr>
        <w:ind w:left="1455" w:hanging="915"/>
      </w:pPr>
      <w:rPr>
        <w:rFonts w:hint="default"/>
      </w:rPr>
    </w:lvl>
    <w:lvl w:ilvl="1">
      <w:start w:val="1"/>
      <w:numFmt w:val="decimal"/>
      <w:isLgl/>
      <w:lvlText w:val="%1.%2"/>
      <w:lvlJc w:val="left"/>
      <w:pPr>
        <w:ind w:left="929" w:hanging="64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5F812EE8"/>
    <w:multiLevelType w:val="hybridMultilevel"/>
    <w:tmpl w:val="022EF43E"/>
    <w:lvl w:ilvl="0" w:tplc="A9B03000">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BD290C"/>
    <w:multiLevelType w:val="hybridMultilevel"/>
    <w:tmpl w:val="A710A36C"/>
    <w:lvl w:ilvl="0" w:tplc="FD068D14">
      <w:start w:val="1"/>
      <w:numFmt w:val="bullet"/>
      <w:lvlText w:val="­"/>
      <w:lvlJc w:val="left"/>
      <w:pPr>
        <w:ind w:left="1503" w:hanging="360"/>
      </w:pPr>
      <w:rPr>
        <w:rFonts w:ascii="Courier New" w:hAnsi="Courier New" w:cs="Times New Roman" w:hint="default"/>
      </w:rPr>
    </w:lvl>
    <w:lvl w:ilvl="1" w:tplc="04190003">
      <w:start w:val="1"/>
      <w:numFmt w:val="bullet"/>
      <w:lvlText w:val="o"/>
      <w:lvlJc w:val="left"/>
      <w:pPr>
        <w:tabs>
          <w:tab w:val="num" w:pos="1515"/>
        </w:tabs>
        <w:ind w:left="1515" w:hanging="360"/>
      </w:pPr>
      <w:rPr>
        <w:rFonts w:ascii="Courier New" w:hAnsi="Courier New" w:cs="Times New Roman"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Times New Roman"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Times New Roman"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7">
    <w:nsid w:val="67062F59"/>
    <w:multiLevelType w:val="hybridMultilevel"/>
    <w:tmpl w:val="E7F2B0B4"/>
    <w:lvl w:ilvl="0" w:tplc="FD068D14">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D20A6"/>
    <w:rsid w:val="000038F2"/>
    <w:rsid w:val="0005083F"/>
    <w:rsid w:val="00071C48"/>
    <w:rsid w:val="000B15B9"/>
    <w:rsid w:val="000B7CF1"/>
    <w:rsid w:val="000C0D86"/>
    <w:rsid w:val="000D6733"/>
    <w:rsid w:val="000D79A1"/>
    <w:rsid w:val="00144A32"/>
    <w:rsid w:val="00155CDF"/>
    <w:rsid w:val="0019434F"/>
    <w:rsid w:val="001F4226"/>
    <w:rsid w:val="001F484A"/>
    <w:rsid w:val="0024466C"/>
    <w:rsid w:val="002760CF"/>
    <w:rsid w:val="00277904"/>
    <w:rsid w:val="002810CC"/>
    <w:rsid w:val="00295E2D"/>
    <w:rsid w:val="002F6AB7"/>
    <w:rsid w:val="002F703F"/>
    <w:rsid w:val="00352380"/>
    <w:rsid w:val="00370EC4"/>
    <w:rsid w:val="00371AC3"/>
    <w:rsid w:val="003E03CF"/>
    <w:rsid w:val="004024DB"/>
    <w:rsid w:val="00421946"/>
    <w:rsid w:val="00430B76"/>
    <w:rsid w:val="00433549"/>
    <w:rsid w:val="004369C5"/>
    <w:rsid w:val="00453FA3"/>
    <w:rsid w:val="00473B62"/>
    <w:rsid w:val="00522F06"/>
    <w:rsid w:val="0052347E"/>
    <w:rsid w:val="00536756"/>
    <w:rsid w:val="0054640B"/>
    <w:rsid w:val="00546B97"/>
    <w:rsid w:val="005611DA"/>
    <w:rsid w:val="00567BBC"/>
    <w:rsid w:val="005A72C1"/>
    <w:rsid w:val="005C0F1F"/>
    <w:rsid w:val="00651758"/>
    <w:rsid w:val="006A30B1"/>
    <w:rsid w:val="006B3A49"/>
    <w:rsid w:val="006F4B20"/>
    <w:rsid w:val="00707013"/>
    <w:rsid w:val="007130CE"/>
    <w:rsid w:val="0073714B"/>
    <w:rsid w:val="00747937"/>
    <w:rsid w:val="00771F35"/>
    <w:rsid w:val="00777E80"/>
    <w:rsid w:val="00797BF0"/>
    <w:rsid w:val="008127BB"/>
    <w:rsid w:val="00863352"/>
    <w:rsid w:val="00881320"/>
    <w:rsid w:val="008837AD"/>
    <w:rsid w:val="00884251"/>
    <w:rsid w:val="0089025C"/>
    <w:rsid w:val="008C1518"/>
    <w:rsid w:val="008C651B"/>
    <w:rsid w:val="008D4B7C"/>
    <w:rsid w:val="008E2B9B"/>
    <w:rsid w:val="00935A0A"/>
    <w:rsid w:val="00943E37"/>
    <w:rsid w:val="00950F6A"/>
    <w:rsid w:val="00956328"/>
    <w:rsid w:val="00985689"/>
    <w:rsid w:val="009944EF"/>
    <w:rsid w:val="009A1FE9"/>
    <w:rsid w:val="009D20A6"/>
    <w:rsid w:val="009E51A3"/>
    <w:rsid w:val="00A034F6"/>
    <w:rsid w:val="00A21448"/>
    <w:rsid w:val="00A37D70"/>
    <w:rsid w:val="00A37FD5"/>
    <w:rsid w:val="00A53958"/>
    <w:rsid w:val="00A7323E"/>
    <w:rsid w:val="00A965BB"/>
    <w:rsid w:val="00AD1072"/>
    <w:rsid w:val="00B0051F"/>
    <w:rsid w:val="00B03F4B"/>
    <w:rsid w:val="00B3302A"/>
    <w:rsid w:val="00B62788"/>
    <w:rsid w:val="00BA2C2C"/>
    <w:rsid w:val="00BB3DD4"/>
    <w:rsid w:val="00BD745C"/>
    <w:rsid w:val="00BE1E0F"/>
    <w:rsid w:val="00BF03D0"/>
    <w:rsid w:val="00C10328"/>
    <w:rsid w:val="00C27A01"/>
    <w:rsid w:val="00C30111"/>
    <w:rsid w:val="00C3185B"/>
    <w:rsid w:val="00C53EEF"/>
    <w:rsid w:val="00C865EE"/>
    <w:rsid w:val="00D05F40"/>
    <w:rsid w:val="00D078B9"/>
    <w:rsid w:val="00D92396"/>
    <w:rsid w:val="00E43F3A"/>
    <w:rsid w:val="00E44615"/>
    <w:rsid w:val="00E4727E"/>
    <w:rsid w:val="00E57A88"/>
    <w:rsid w:val="00E62486"/>
    <w:rsid w:val="00E7145B"/>
    <w:rsid w:val="00E877DC"/>
    <w:rsid w:val="00EB3455"/>
    <w:rsid w:val="00EC77EE"/>
    <w:rsid w:val="00ED6F35"/>
    <w:rsid w:val="00F0148A"/>
    <w:rsid w:val="00F22ABC"/>
    <w:rsid w:val="00F369D4"/>
    <w:rsid w:val="00F55B43"/>
    <w:rsid w:val="00F578DE"/>
    <w:rsid w:val="00F77943"/>
    <w:rsid w:val="00F8651F"/>
    <w:rsid w:val="00FA2AD4"/>
    <w:rsid w:val="00FF4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D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F35"/>
    <w:pPr>
      <w:ind w:left="720"/>
      <w:contextualSpacing/>
    </w:pPr>
    <w:rPr>
      <w:rFonts w:eastAsiaTheme="minorEastAsia"/>
      <w:lang w:eastAsia="ru-RU"/>
    </w:rPr>
  </w:style>
  <w:style w:type="paragraph" w:customStyle="1" w:styleId="ConsPlusCell">
    <w:name w:val="ConsPlusCell"/>
    <w:uiPriority w:val="99"/>
    <w:rsid w:val="00ED6F35"/>
    <w:pPr>
      <w:autoSpaceDE w:val="0"/>
      <w:autoSpaceDN w:val="0"/>
      <w:adjustRightInd w:val="0"/>
      <w:spacing w:after="0" w:line="240" w:lineRule="auto"/>
    </w:pPr>
    <w:rPr>
      <w:rFonts w:ascii="Calibri" w:eastAsia="Times New Roman" w:hAnsi="Calibri" w:cs="Calibri"/>
    </w:rPr>
  </w:style>
  <w:style w:type="paragraph" w:styleId="a4">
    <w:name w:val="No Spacing"/>
    <w:uiPriority w:val="1"/>
    <w:qFormat/>
    <w:rsid w:val="00ED6F35"/>
    <w:pPr>
      <w:spacing w:after="0" w:line="240" w:lineRule="auto"/>
    </w:pPr>
  </w:style>
  <w:style w:type="table" w:customStyle="1" w:styleId="3">
    <w:name w:val="Сетка таблицы3"/>
    <w:basedOn w:val="a1"/>
    <w:next w:val="a5"/>
    <w:rsid w:val="002810C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8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771F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unhideWhenUsed/>
    <w:rsid w:val="00985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842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4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20278">
      <w:bodyDiv w:val="1"/>
      <w:marLeft w:val="0"/>
      <w:marRight w:val="0"/>
      <w:marTop w:val="0"/>
      <w:marBottom w:val="0"/>
      <w:divBdr>
        <w:top w:val="none" w:sz="0" w:space="0" w:color="auto"/>
        <w:left w:val="none" w:sz="0" w:space="0" w:color="auto"/>
        <w:bottom w:val="none" w:sz="0" w:space="0" w:color="auto"/>
        <w:right w:val="none" w:sz="0" w:space="0" w:color="auto"/>
      </w:divBdr>
    </w:div>
    <w:div w:id="774716356">
      <w:bodyDiv w:val="1"/>
      <w:marLeft w:val="0"/>
      <w:marRight w:val="0"/>
      <w:marTop w:val="0"/>
      <w:marBottom w:val="0"/>
      <w:divBdr>
        <w:top w:val="none" w:sz="0" w:space="0" w:color="auto"/>
        <w:left w:val="none" w:sz="0" w:space="0" w:color="auto"/>
        <w:bottom w:val="none" w:sz="0" w:space="0" w:color="auto"/>
        <w:right w:val="none" w:sz="0" w:space="0" w:color="auto"/>
      </w:divBdr>
    </w:div>
    <w:div w:id="1946233081">
      <w:bodyDiv w:val="1"/>
      <w:marLeft w:val="0"/>
      <w:marRight w:val="0"/>
      <w:marTop w:val="0"/>
      <w:marBottom w:val="0"/>
      <w:divBdr>
        <w:top w:val="none" w:sz="0" w:space="0" w:color="auto"/>
        <w:left w:val="none" w:sz="0" w:space="0" w:color="auto"/>
        <w:bottom w:val="none" w:sz="0" w:space="0" w:color="auto"/>
        <w:right w:val="none" w:sz="0" w:space="0" w:color="auto"/>
      </w:divBdr>
    </w:div>
    <w:div w:id="21160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1;&#1072;&#1093;&#1072;&#1088;&#1077;&#1074;&#1072;%20&#1052;.&#1053;\Downloads\22.12.17%20&#8470;726%20(4).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390;n=35864;fld=134;dst=100015" TargetMode="External"/><Relationship Id="rId5" Type="http://schemas.openxmlformats.org/officeDocument/2006/relationships/settings" Target="settings.xml"/><Relationship Id="rId10" Type="http://schemas.openxmlformats.org/officeDocument/2006/relationships/hyperlink" Target="consultantplus://offline/main?base=RLAW390;n=35864;fld=134;dst=100015" TargetMode="External"/><Relationship Id="rId4" Type="http://schemas.microsoft.com/office/2007/relationships/stylesWithEffects" Target="stylesWithEffects.xml"/><Relationship Id="rId9" Type="http://schemas.openxmlformats.org/officeDocument/2006/relationships/hyperlink" Target="consultantplus://offline/ref=83D4C6266547F0D405182824B2AAE0F66994EED109B86E0857734CDFA3E3C7FB55B90E2B41765EFDA83286DD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D056-9642-4E00-810F-943D6822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14914</Words>
  <Characters>85016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Бахарева М.Н</dc:creator>
  <cp:lastModifiedBy>Бахарева М.Н</cp:lastModifiedBy>
  <cp:revision>19</cp:revision>
  <cp:lastPrinted>2018-11-14T12:56:00Z</cp:lastPrinted>
  <dcterms:created xsi:type="dcterms:W3CDTF">2018-11-14T06:20:00Z</dcterms:created>
  <dcterms:modified xsi:type="dcterms:W3CDTF">2018-11-28T06:22:00Z</dcterms:modified>
</cp:coreProperties>
</file>